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C85ED" w14:textId="07425D6B" w:rsidR="005668B1" w:rsidRPr="00B36A9C" w:rsidRDefault="00B36A9C" w:rsidP="005668B1">
      <w:pPr>
        <w:jc w:val="center"/>
        <w:rPr>
          <w:rFonts w:ascii="Arial" w:hAnsi="Arial" w:cs="Arial"/>
        </w:rPr>
      </w:pPr>
      <w:r w:rsidRPr="00B36A9C"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56F6540A" wp14:editId="5260E321">
            <wp:simplePos x="0" y="0"/>
            <wp:positionH relativeFrom="margin">
              <wp:posOffset>-216602</wp:posOffset>
            </wp:positionH>
            <wp:positionV relativeFrom="margin">
              <wp:align>top</wp:align>
            </wp:positionV>
            <wp:extent cx="859809" cy="638362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09" cy="63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8B1" w:rsidRPr="00B36A9C">
        <w:rPr>
          <w:rFonts w:ascii="Arial" w:hAnsi="Arial" w:cs="Arial"/>
        </w:rPr>
        <w:t>ESCUELA NORMAL DE EDUCACIÓN PREESCOLAR</w:t>
      </w:r>
    </w:p>
    <w:p w14:paraId="0D6AC81E" w14:textId="1FEA77EB" w:rsidR="005668B1" w:rsidRPr="00B36A9C" w:rsidRDefault="005668B1" w:rsidP="005668B1">
      <w:pPr>
        <w:jc w:val="center"/>
        <w:rPr>
          <w:rFonts w:ascii="Arial" w:hAnsi="Arial" w:cs="Arial"/>
        </w:rPr>
      </w:pPr>
      <w:r w:rsidRPr="00B36A9C">
        <w:rPr>
          <w:rFonts w:ascii="Arial" w:hAnsi="Arial" w:cs="Arial"/>
        </w:rPr>
        <w:t>Licenciatura en Educación Preescolar</w:t>
      </w:r>
    </w:p>
    <w:p w14:paraId="133A1294" w14:textId="69F63C88" w:rsidR="005668B1" w:rsidRPr="00B36A9C" w:rsidRDefault="005668B1" w:rsidP="00B36A9C">
      <w:pPr>
        <w:jc w:val="center"/>
        <w:rPr>
          <w:rFonts w:ascii="Arial" w:hAnsi="Arial" w:cs="Arial"/>
        </w:rPr>
      </w:pPr>
      <w:r w:rsidRPr="00B36A9C">
        <w:rPr>
          <w:rFonts w:ascii="Arial" w:hAnsi="Arial" w:cs="Arial"/>
        </w:rPr>
        <w:t>Ciclo escolar 2020-2021</w:t>
      </w:r>
    </w:p>
    <w:p w14:paraId="281AC9A0" w14:textId="26B5C6C2" w:rsidR="00B36A9C" w:rsidRPr="00B36A9C" w:rsidRDefault="005668B1" w:rsidP="00B36A9C">
      <w:pPr>
        <w:jc w:val="center"/>
        <w:rPr>
          <w:rFonts w:ascii="Modern Love" w:hAnsi="Modern Love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6A9C">
        <w:rPr>
          <w:rFonts w:ascii="Modern Love" w:hAnsi="Modern Love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Atención a la diversidad</w:t>
      </w:r>
    </w:p>
    <w:p w14:paraId="09EA5C9F" w14:textId="2696CCD5" w:rsidR="005668B1" w:rsidRDefault="005668B1" w:rsidP="005668B1">
      <w:pPr>
        <w:jc w:val="center"/>
        <w:rPr>
          <w:rFonts w:ascii="Arial" w:hAnsi="Arial" w:cs="Arial"/>
        </w:rPr>
      </w:pPr>
      <w:r w:rsidRPr="00B36A9C">
        <w:rPr>
          <w:rFonts w:ascii="Arial" w:hAnsi="Arial" w:cs="Arial"/>
        </w:rPr>
        <w:t>Docente: Mayra Cristina Bueno Zertuche</w:t>
      </w:r>
    </w:p>
    <w:p w14:paraId="023CBE61" w14:textId="5DA079FE" w:rsidR="00B36A9C" w:rsidRPr="00B36A9C" w:rsidRDefault="00B36A9C" w:rsidP="005668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Entrevistas </w:t>
      </w:r>
    </w:p>
    <w:p w14:paraId="4C3F8D55" w14:textId="77777777" w:rsidR="005668B1" w:rsidRPr="00B36A9C" w:rsidRDefault="005668B1" w:rsidP="005668B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6A9C">
        <w:rPr>
          <w:rFonts w:ascii="Arial" w:hAnsi="Arial" w:cs="Arial"/>
          <w:b/>
          <w:bCs/>
          <w:sz w:val="20"/>
          <w:szCs w:val="20"/>
        </w:rPr>
        <w:t>Unidad de aprendizaje II. Discriminación y barreras para una atención educativa incluyente.</w:t>
      </w:r>
    </w:p>
    <w:p w14:paraId="3D1DC54E" w14:textId="77777777" w:rsidR="005668B1" w:rsidRPr="00B36A9C" w:rsidRDefault="005668B1" w:rsidP="005668B1">
      <w:pPr>
        <w:rPr>
          <w:rFonts w:ascii="Arial" w:hAnsi="Arial" w:cs="Arial"/>
        </w:rPr>
      </w:pPr>
      <w:r w:rsidRPr="00B36A9C">
        <w:rPr>
          <w:rFonts w:ascii="Arial" w:hAnsi="Arial" w:cs="Arial"/>
          <w:sz w:val="20"/>
          <w:szCs w:val="20"/>
        </w:rPr>
        <w:t>COMPETENCIAS:</w:t>
      </w:r>
    </w:p>
    <w:p w14:paraId="3A27097E" w14:textId="77777777" w:rsidR="005668B1" w:rsidRPr="00B36A9C" w:rsidRDefault="005668B1" w:rsidP="005668B1">
      <w:pPr>
        <w:jc w:val="both"/>
        <w:rPr>
          <w:rFonts w:ascii="Arial" w:hAnsi="Arial" w:cs="Arial"/>
          <w:sz w:val="18"/>
          <w:szCs w:val="18"/>
        </w:rPr>
      </w:pPr>
      <w:r w:rsidRPr="00B36A9C">
        <w:rPr>
          <w:rFonts w:ascii="Arial" w:hAnsi="Arial" w:cs="Arial"/>
          <w:sz w:val="18"/>
          <w:szCs w:val="18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06A3FD8B" w14:textId="77777777" w:rsidR="005668B1" w:rsidRPr="00B36A9C" w:rsidRDefault="005668B1" w:rsidP="005668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36A9C">
        <w:rPr>
          <w:rFonts w:ascii="Arial" w:hAnsi="Arial" w:cs="Arial"/>
          <w:sz w:val="18"/>
          <w:szCs w:val="18"/>
        </w:rPr>
        <w:t xml:space="preserve">Usa los resultados de la investigación para profundizar en el conocimiento y los procesos de aprendizaje de sus alumnos. </w:t>
      </w:r>
    </w:p>
    <w:p w14:paraId="5C427E02" w14:textId="77777777" w:rsidR="005668B1" w:rsidRPr="00B36A9C" w:rsidRDefault="005668B1" w:rsidP="005668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36A9C">
        <w:rPr>
          <w:rFonts w:ascii="Arial" w:hAnsi="Arial" w:cs="Arial"/>
          <w:sz w:val="18"/>
          <w:szCs w:val="18"/>
        </w:rPr>
        <w:t>Utiliza los recursos metodológicos y técnicos de la investigación para explicar, comprender situaciones educativas y mejorar su docencia.</w:t>
      </w:r>
    </w:p>
    <w:p w14:paraId="7DE8FB9F" w14:textId="77777777" w:rsidR="005668B1" w:rsidRPr="00B36A9C" w:rsidRDefault="005668B1" w:rsidP="005668B1">
      <w:pPr>
        <w:jc w:val="both"/>
        <w:rPr>
          <w:rFonts w:ascii="Arial" w:hAnsi="Arial" w:cs="Arial"/>
          <w:sz w:val="18"/>
          <w:szCs w:val="18"/>
        </w:rPr>
      </w:pPr>
      <w:r w:rsidRPr="00B36A9C">
        <w:rPr>
          <w:rFonts w:ascii="Arial" w:hAnsi="Arial" w:cs="Arial"/>
          <w:sz w:val="18"/>
          <w:szCs w:val="18"/>
        </w:rPr>
        <w:t xml:space="preserve"> Actúa de manera ética ante la diversidad de situaciones que se presentan en la práctica profesional. </w:t>
      </w:r>
    </w:p>
    <w:p w14:paraId="6E0A0E5A" w14:textId="77777777" w:rsidR="005668B1" w:rsidRPr="00B36A9C" w:rsidRDefault="005668B1" w:rsidP="005668B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36A9C">
        <w:rPr>
          <w:rFonts w:ascii="Arial" w:hAnsi="Arial" w:cs="Arial"/>
          <w:sz w:val="18"/>
          <w:szCs w:val="18"/>
        </w:rPr>
        <w:t>Orienta su actuación profesional con sentido ético-</w:t>
      </w:r>
      <w:proofErr w:type="spellStart"/>
      <w:r w:rsidRPr="00B36A9C">
        <w:rPr>
          <w:rFonts w:ascii="Arial" w:hAnsi="Arial" w:cs="Arial"/>
          <w:sz w:val="18"/>
          <w:szCs w:val="18"/>
        </w:rPr>
        <w:t>valoral</w:t>
      </w:r>
      <w:proofErr w:type="spellEnd"/>
      <w:r w:rsidRPr="00B36A9C">
        <w:rPr>
          <w:rFonts w:ascii="Arial" w:hAnsi="Arial" w:cs="Arial"/>
          <w:sz w:val="18"/>
          <w:szCs w:val="18"/>
        </w:rPr>
        <w:t xml:space="preserve"> y asume los diversos principios y reglas que aseguran una mejor convivencia institucional y social, en beneficio de los alumnos y de la comunidad escolar.</w:t>
      </w:r>
    </w:p>
    <w:p w14:paraId="12D57BD3" w14:textId="77777777" w:rsidR="005668B1" w:rsidRPr="00B36A9C" w:rsidRDefault="005668B1" w:rsidP="005668B1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B36A9C">
        <w:rPr>
          <w:rFonts w:ascii="Arial" w:hAnsi="Arial" w:cs="Arial"/>
          <w:sz w:val="18"/>
          <w:szCs w:val="18"/>
        </w:rPr>
        <w:t>Decide las estrategias pedagógicas para minimizar o eliminar las barreras para el aprendizaje y la participación, asegurando una educación inclusiva.</w:t>
      </w:r>
    </w:p>
    <w:p w14:paraId="37DE2B02" w14:textId="438644BC" w:rsidR="005668B1" w:rsidRPr="00B36A9C" w:rsidRDefault="005668B1" w:rsidP="005668B1">
      <w:pPr>
        <w:rPr>
          <w:rFonts w:ascii="Arial" w:hAnsi="Arial" w:cs="Arial"/>
        </w:rPr>
      </w:pPr>
      <w:r w:rsidRPr="00B36A9C">
        <w:rPr>
          <w:rFonts w:ascii="Arial" w:hAnsi="Arial" w:cs="Arial"/>
        </w:rPr>
        <w:t>Cuarto semestre Sección “D”</w:t>
      </w:r>
    </w:p>
    <w:p w14:paraId="1107BE43" w14:textId="59B80137" w:rsidR="00B36A9C" w:rsidRPr="00B36A9C" w:rsidRDefault="00B36A9C" w:rsidP="005668B1">
      <w:pPr>
        <w:rPr>
          <w:rFonts w:ascii="Arial" w:hAnsi="Arial" w:cs="Arial"/>
        </w:rPr>
      </w:pPr>
      <w:r w:rsidRPr="00B36A9C">
        <w:rPr>
          <w:rFonts w:ascii="Arial" w:hAnsi="Arial" w:cs="Arial"/>
        </w:rPr>
        <w:t>Carolina Estefanía Herrera Rodríguez #9</w:t>
      </w:r>
    </w:p>
    <w:p w14:paraId="0313859C" w14:textId="409A3408" w:rsidR="00B36A9C" w:rsidRPr="00B36A9C" w:rsidRDefault="00B36A9C" w:rsidP="005668B1">
      <w:pPr>
        <w:rPr>
          <w:rFonts w:ascii="Arial" w:hAnsi="Arial" w:cs="Arial"/>
        </w:rPr>
      </w:pPr>
      <w:r w:rsidRPr="00B36A9C">
        <w:rPr>
          <w:rFonts w:ascii="Arial" w:hAnsi="Arial" w:cs="Arial"/>
        </w:rPr>
        <w:t xml:space="preserve">Ximena </w:t>
      </w:r>
      <w:proofErr w:type="spellStart"/>
      <w:r w:rsidRPr="00B36A9C">
        <w:rPr>
          <w:rFonts w:ascii="Arial" w:hAnsi="Arial" w:cs="Arial"/>
        </w:rPr>
        <w:t>Nataly</w:t>
      </w:r>
      <w:proofErr w:type="spellEnd"/>
      <w:r w:rsidRPr="00B36A9C">
        <w:rPr>
          <w:rFonts w:ascii="Arial" w:hAnsi="Arial" w:cs="Arial"/>
        </w:rPr>
        <w:t xml:space="preserve"> Guardiola Álvarez</w:t>
      </w:r>
    </w:p>
    <w:p w14:paraId="42F75B69" w14:textId="3BA49CA7" w:rsidR="00B36A9C" w:rsidRPr="00B36A9C" w:rsidRDefault="00B36A9C" w:rsidP="005668B1">
      <w:pPr>
        <w:rPr>
          <w:rFonts w:ascii="Arial" w:hAnsi="Arial" w:cs="Arial"/>
        </w:rPr>
      </w:pPr>
      <w:r w:rsidRPr="00B36A9C">
        <w:rPr>
          <w:rFonts w:ascii="Arial" w:hAnsi="Arial" w:cs="Arial"/>
        </w:rPr>
        <w:t>Fernanda Merary Ruiz Bocanegra #17</w:t>
      </w:r>
    </w:p>
    <w:p w14:paraId="351A8158" w14:textId="4F2BF8DA" w:rsidR="00B36A9C" w:rsidRPr="00B36A9C" w:rsidRDefault="00B36A9C" w:rsidP="005668B1">
      <w:pPr>
        <w:rPr>
          <w:rFonts w:ascii="Arial" w:hAnsi="Arial" w:cs="Arial"/>
        </w:rPr>
      </w:pPr>
      <w:r w:rsidRPr="00B36A9C">
        <w:rPr>
          <w:rFonts w:ascii="Arial" w:hAnsi="Arial" w:cs="Arial"/>
        </w:rPr>
        <w:t xml:space="preserve">María Fernanda </w:t>
      </w:r>
      <w:proofErr w:type="spellStart"/>
      <w:r w:rsidRPr="00B36A9C">
        <w:rPr>
          <w:rFonts w:ascii="Arial" w:hAnsi="Arial" w:cs="Arial"/>
        </w:rPr>
        <w:t>Davila</w:t>
      </w:r>
      <w:proofErr w:type="spellEnd"/>
      <w:r w:rsidRPr="00B36A9C">
        <w:rPr>
          <w:rFonts w:ascii="Arial" w:hAnsi="Arial" w:cs="Arial"/>
        </w:rPr>
        <w:t xml:space="preserve"> Bustos #4</w:t>
      </w:r>
    </w:p>
    <w:p w14:paraId="64F6904B" w14:textId="23291C91" w:rsidR="00B36A9C" w:rsidRDefault="00B36A9C" w:rsidP="005668B1">
      <w:pPr>
        <w:rPr>
          <w:rFonts w:ascii="Arial" w:hAnsi="Arial" w:cs="Arial"/>
        </w:rPr>
      </w:pPr>
      <w:r w:rsidRPr="00B36A9C">
        <w:rPr>
          <w:rFonts w:ascii="Arial" w:hAnsi="Arial" w:cs="Arial"/>
        </w:rPr>
        <w:t xml:space="preserve">Sandy </w:t>
      </w:r>
      <w:proofErr w:type="spellStart"/>
      <w:r w:rsidRPr="00B36A9C">
        <w:rPr>
          <w:rFonts w:ascii="Arial" w:hAnsi="Arial" w:cs="Arial"/>
        </w:rPr>
        <w:t>Gpe</w:t>
      </w:r>
      <w:proofErr w:type="spellEnd"/>
      <w:r w:rsidRPr="00B36A9C">
        <w:rPr>
          <w:rFonts w:ascii="Arial" w:hAnsi="Arial" w:cs="Arial"/>
        </w:rPr>
        <w:t xml:space="preserve"> Flores Alvizo</w:t>
      </w:r>
      <w:r w:rsidRPr="00B36A9C">
        <w:rPr>
          <w:rFonts w:ascii="Arial" w:hAnsi="Arial" w:cs="Arial"/>
        </w:rPr>
        <w:t xml:space="preserve"> #7</w:t>
      </w:r>
    </w:p>
    <w:p w14:paraId="7B39B1AD" w14:textId="0E286036" w:rsidR="00B36A9C" w:rsidRDefault="00B36A9C" w:rsidP="005668B1">
      <w:pPr>
        <w:rPr>
          <w:rFonts w:ascii="Arial" w:hAnsi="Arial" w:cs="Arial"/>
        </w:rPr>
      </w:pPr>
      <w:r w:rsidRPr="00B36A9C">
        <w:rPr>
          <w:rFonts w:ascii="Arial" w:hAnsi="Arial" w:cs="Arial"/>
        </w:rPr>
        <w:t>Ximena Isamar Jiménez Romo #10</w:t>
      </w:r>
    </w:p>
    <w:p w14:paraId="3DFFA4E0" w14:textId="314E81E0" w:rsidR="00B36A9C" w:rsidRDefault="002B665C" w:rsidP="005668B1">
      <w:pPr>
        <w:rPr>
          <w:rFonts w:ascii="Verdana" w:hAnsi="Verdana"/>
          <w:color w:val="000000"/>
        </w:rPr>
      </w:pPr>
      <w:r w:rsidRPr="00B36A9C">
        <w:rPr>
          <w:rFonts w:ascii="Arial" w:hAnsi="Arial" w:cs="Arial"/>
        </w:rPr>
        <w:t xml:space="preserve">Rosaura </w:t>
      </w:r>
      <w:proofErr w:type="spellStart"/>
      <w:r w:rsidRPr="00B36A9C">
        <w:rPr>
          <w:rFonts w:ascii="Arial" w:hAnsi="Arial" w:cs="Arial"/>
        </w:rPr>
        <w:t>Giovana</w:t>
      </w:r>
      <w:proofErr w:type="spellEnd"/>
      <w:r>
        <w:rPr>
          <w:rFonts w:ascii="Arial" w:hAnsi="Arial" w:cs="Arial"/>
        </w:rPr>
        <w:t xml:space="preserve"> </w:t>
      </w:r>
      <w:r w:rsidR="00B36A9C" w:rsidRPr="00B36A9C">
        <w:rPr>
          <w:rFonts w:ascii="Arial" w:hAnsi="Arial" w:cs="Arial"/>
        </w:rPr>
        <w:t xml:space="preserve">Loera </w:t>
      </w:r>
      <w:proofErr w:type="spellStart"/>
      <w:r w:rsidR="00B36A9C" w:rsidRPr="00B36A9C">
        <w:rPr>
          <w:rFonts w:ascii="Arial" w:hAnsi="Arial" w:cs="Arial"/>
        </w:rPr>
        <w:t>Perez</w:t>
      </w:r>
      <w:proofErr w:type="spellEnd"/>
      <w:r w:rsidR="00B36A9C" w:rsidRPr="00B36A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# </w:t>
      </w:r>
      <w:r>
        <w:rPr>
          <w:rFonts w:ascii="Verdana" w:hAnsi="Verdana"/>
          <w:color w:val="000000"/>
        </w:rPr>
        <w:t>12</w:t>
      </w:r>
    </w:p>
    <w:p w14:paraId="61AEF57C" w14:textId="3E5F30DF" w:rsidR="002B665C" w:rsidRPr="00B36A9C" w:rsidRDefault="002B665C" w:rsidP="005668B1">
      <w:pPr>
        <w:rPr>
          <w:rFonts w:ascii="Arial" w:hAnsi="Arial" w:cs="Arial"/>
        </w:rPr>
      </w:pPr>
      <w:proofErr w:type="spellStart"/>
      <w:r w:rsidRPr="002B665C">
        <w:rPr>
          <w:rFonts w:ascii="Arial" w:hAnsi="Arial" w:cs="Arial"/>
        </w:rPr>
        <w:t>Fatima</w:t>
      </w:r>
      <w:proofErr w:type="spellEnd"/>
      <w:r>
        <w:rPr>
          <w:rFonts w:ascii="Arial" w:hAnsi="Arial" w:cs="Arial"/>
        </w:rPr>
        <w:t xml:space="preserve"> </w:t>
      </w:r>
      <w:r w:rsidRPr="002B665C">
        <w:rPr>
          <w:rFonts w:ascii="Arial" w:hAnsi="Arial" w:cs="Arial"/>
        </w:rPr>
        <w:t xml:space="preserve">Nuncio Moreno </w:t>
      </w:r>
      <w:r>
        <w:rPr>
          <w:rFonts w:ascii="Arial" w:hAnsi="Arial" w:cs="Arial"/>
        </w:rPr>
        <w:t>#</w:t>
      </w:r>
      <w:r>
        <w:rPr>
          <w:rFonts w:ascii="Verdana" w:hAnsi="Verdana"/>
          <w:color w:val="000000"/>
        </w:rPr>
        <w:t>15</w:t>
      </w:r>
    </w:p>
    <w:p w14:paraId="6124B587" w14:textId="77777777" w:rsidR="005668B1" w:rsidRPr="00B36A9C" w:rsidRDefault="005668B1" w:rsidP="005668B1">
      <w:pPr>
        <w:jc w:val="right"/>
        <w:rPr>
          <w:rFonts w:ascii="Arial" w:hAnsi="Arial" w:cs="Arial"/>
          <w:sz w:val="20"/>
          <w:szCs w:val="20"/>
        </w:rPr>
      </w:pPr>
      <w:r w:rsidRPr="00B36A9C">
        <w:rPr>
          <w:rFonts w:ascii="Arial" w:hAnsi="Arial" w:cs="Arial"/>
          <w:sz w:val="20"/>
          <w:szCs w:val="20"/>
        </w:rPr>
        <w:t>Saltillo, Coahuila de Zaragoza</w:t>
      </w:r>
    </w:p>
    <w:p w14:paraId="5854F906" w14:textId="77777777" w:rsidR="005668B1" w:rsidRPr="00B36A9C" w:rsidRDefault="005668B1" w:rsidP="005668B1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B36A9C">
        <w:rPr>
          <w:rFonts w:ascii="Arial" w:hAnsi="Arial" w:cs="Arial"/>
          <w:sz w:val="20"/>
          <w:szCs w:val="20"/>
        </w:rPr>
        <w:t>Mayo 2021</w:t>
      </w:r>
    </w:p>
    <w:p w14:paraId="42A81F83" w14:textId="77777777" w:rsidR="005668B1" w:rsidRDefault="005668B1" w:rsidP="005668B1">
      <w:pPr>
        <w:jc w:val="center"/>
        <w:rPr>
          <w:rFonts w:ascii="Arial" w:hAnsi="Arial" w:cs="Arial"/>
          <w:sz w:val="24"/>
          <w:szCs w:val="24"/>
        </w:rPr>
      </w:pPr>
    </w:p>
    <w:p w14:paraId="469E5741" w14:textId="77777777" w:rsidR="00B36A9C" w:rsidRDefault="00B36A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1DE30D8" w14:textId="10DB250F" w:rsidR="005668B1" w:rsidRDefault="00B36A9C" w:rsidP="005668B1">
      <w:pPr>
        <w:jc w:val="center"/>
        <w:rPr>
          <w:rFonts w:ascii="Arial" w:hAnsi="Arial" w:cs="Arial"/>
          <w:sz w:val="24"/>
          <w:szCs w:val="24"/>
        </w:rPr>
      </w:pPr>
      <w:r w:rsidRPr="00B36A9C">
        <w:rPr>
          <w:noProof/>
          <w:sz w:val="18"/>
          <w:szCs w:val="18"/>
        </w:rPr>
        <w:lastRenderedPageBreak/>
        <w:drawing>
          <wp:anchor distT="0" distB="0" distL="114300" distR="114300" simplePos="0" relativeHeight="251663360" behindDoc="1" locked="0" layoutInCell="1" allowOverlap="1" wp14:anchorId="422978FB" wp14:editId="4C13086E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59809" cy="638362"/>
            <wp:effectExtent l="0" t="0" r="0" b="952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09" cy="63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8B1">
        <w:rPr>
          <w:rFonts w:ascii="Arial" w:hAnsi="Arial" w:cs="Arial"/>
          <w:sz w:val="24"/>
          <w:szCs w:val="24"/>
        </w:rPr>
        <w:t>ESCUELA NORMAL DE EDUCACIÓN PREESCOLAR</w:t>
      </w:r>
    </w:p>
    <w:p w14:paraId="340492CE" w14:textId="77777777" w:rsidR="005668B1" w:rsidRDefault="005668B1" w:rsidP="005668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CICLO ESCOLAR 2020-2021 </w:t>
      </w:r>
    </w:p>
    <w:p w14:paraId="2E80B57D" w14:textId="77777777" w:rsidR="005668B1" w:rsidRPr="00BE2BB2" w:rsidRDefault="005668B1" w:rsidP="005668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2BB2">
        <w:rPr>
          <w:rFonts w:ascii="Arial" w:hAnsi="Arial" w:cs="Arial"/>
          <w:b/>
          <w:bCs/>
          <w:sz w:val="24"/>
          <w:szCs w:val="24"/>
        </w:rPr>
        <w:t xml:space="preserve">Atención a la diversidad </w:t>
      </w:r>
    </w:p>
    <w:p w14:paraId="1ABF4F49" w14:textId="77777777" w:rsidR="005668B1" w:rsidRDefault="005668B1" w:rsidP="005668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Entrevista a USAER</w:t>
      </w:r>
    </w:p>
    <w:p w14:paraId="385152F3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Propósito: conocer el plan de trabajo y las estrategias que emplea para crear ambientes inclusivos </w:t>
      </w:r>
    </w:p>
    <w:p w14:paraId="22E80D4B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</w:p>
    <w:p w14:paraId="3B52C7FE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 w:rsidRPr="009E3030">
        <w:rPr>
          <w:rFonts w:ascii="Arial" w:hAnsi="Arial" w:cs="Arial"/>
          <w:sz w:val="24"/>
          <w:szCs w:val="24"/>
        </w:rPr>
        <w:t>¿Cuáles son las barreras de aprendizaje que más se presentan en la educación preescolar?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CF3BA1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9E3030">
        <w:rPr>
          <w:rFonts w:ascii="Arial" w:hAnsi="Arial" w:cs="Arial"/>
          <w:sz w:val="24"/>
          <w:szCs w:val="24"/>
        </w:rPr>
        <w:t>Cuáles soluciones son propicias para llevar en control estas barreras?</w:t>
      </w:r>
    </w:p>
    <w:p w14:paraId="362F7FF5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 w:rsidRPr="009E3030">
        <w:rPr>
          <w:rFonts w:ascii="Arial" w:hAnsi="Arial" w:cs="Arial"/>
          <w:sz w:val="24"/>
          <w:szCs w:val="24"/>
        </w:rPr>
        <w:t>¿Cuántos alumnos actualmente está atendiendo con capacidades diferentes o algunos casos especiales?</w:t>
      </w:r>
    </w:p>
    <w:p w14:paraId="574CA634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 w:rsidRPr="009E3030">
        <w:rPr>
          <w:rFonts w:ascii="Arial" w:hAnsi="Arial" w:cs="Arial"/>
          <w:sz w:val="24"/>
          <w:szCs w:val="24"/>
        </w:rPr>
        <w:t>¿Cómo planea el trabajo con el grupo y con los alumnos que presentan necesidades educativas especiales con o sin discapacidad?</w:t>
      </w:r>
    </w:p>
    <w:p w14:paraId="32910EAE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 w:rsidRPr="009E3030">
        <w:rPr>
          <w:rFonts w:ascii="Arial" w:hAnsi="Arial" w:cs="Arial"/>
          <w:sz w:val="24"/>
          <w:szCs w:val="24"/>
        </w:rPr>
        <w:t>¿Cómo organiza su plan de trabajo de acuerdo con cada necesidad que tiene el niño?</w:t>
      </w:r>
    </w:p>
    <w:p w14:paraId="01ECF15F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 w:rsidRPr="009E3030">
        <w:rPr>
          <w:rFonts w:ascii="Arial" w:hAnsi="Arial" w:cs="Arial"/>
          <w:sz w:val="24"/>
          <w:szCs w:val="24"/>
        </w:rPr>
        <w:t>¿Cómo es su organización al momento de trabajar con la docente del alumno?</w:t>
      </w:r>
    </w:p>
    <w:p w14:paraId="79F479EA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 w:rsidRPr="009E3030">
        <w:rPr>
          <w:rFonts w:ascii="Arial" w:hAnsi="Arial" w:cs="Arial"/>
          <w:sz w:val="24"/>
          <w:szCs w:val="24"/>
        </w:rPr>
        <w:t>¿Cuáles son las principales barreras al trabajar con padres de familia?</w:t>
      </w:r>
    </w:p>
    <w:p w14:paraId="32F5ECE3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  <w:r w:rsidRPr="009E3030">
        <w:rPr>
          <w:rFonts w:ascii="Arial" w:hAnsi="Arial" w:cs="Arial"/>
          <w:sz w:val="24"/>
          <w:szCs w:val="24"/>
        </w:rPr>
        <w:t>¿Qué estrategias utiliza en su escuela para crear un ambiente inclusivo?</w:t>
      </w:r>
    </w:p>
    <w:p w14:paraId="1F8D9A02" w14:textId="404C942A" w:rsidR="00BF48BE" w:rsidRDefault="005668B1" w:rsidP="005668B1">
      <w:pPr>
        <w:rPr>
          <w:rFonts w:ascii="Arial" w:hAnsi="Arial" w:cs="Arial"/>
          <w:sz w:val="24"/>
          <w:szCs w:val="24"/>
        </w:rPr>
      </w:pPr>
      <w:r w:rsidRPr="009E3030">
        <w:rPr>
          <w:rFonts w:ascii="Arial" w:hAnsi="Arial" w:cs="Arial"/>
          <w:sz w:val="24"/>
          <w:szCs w:val="24"/>
        </w:rPr>
        <w:t>¿Qué es lo más difícil que le ha tocado vivir a lo largo de su profesión como psicóloga o pedagoga?</w:t>
      </w:r>
    </w:p>
    <w:p w14:paraId="54DCE3DA" w14:textId="77777777" w:rsidR="00BF48BE" w:rsidRDefault="00BF48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91DFECF" w14:textId="267A9542" w:rsidR="00BF48BE" w:rsidRDefault="00BF48BE" w:rsidP="00BF48BE">
      <w:pPr>
        <w:jc w:val="center"/>
        <w:rPr>
          <w:rFonts w:ascii="Arial" w:hAnsi="Arial" w:cs="Arial"/>
          <w:sz w:val="24"/>
          <w:szCs w:val="24"/>
        </w:rPr>
      </w:pPr>
      <w:r w:rsidRPr="00B36A9C">
        <w:rPr>
          <w:noProof/>
          <w:sz w:val="18"/>
          <w:szCs w:val="18"/>
        </w:rPr>
        <w:lastRenderedPageBreak/>
        <w:drawing>
          <wp:anchor distT="0" distB="0" distL="114300" distR="114300" simplePos="0" relativeHeight="251665408" behindDoc="1" locked="0" layoutInCell="1" allowOverlap="1" wp14:anchorId="47BCD0CE" wp14:editId="31A341C8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59809" cy="638362"/>
            <wp:effectExtent l="0" t="0" r="0" b="9525"/>
            <wp:wrapNone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09" cy="63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ESCUELA NORMAL DE EDUCACIÓN PREESCOLAR</w:t>
      </w:r>
    </w:p>
    <w:p w14:paraId="4EC51228" w14:textId="77777777" w:rsidR="00BF48BE" w:rsidRDefault="00BF48BE" w:rsidP="00BF48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CICLO ESCOLAR 2020-2021 </w:t>
      </w:r>
    </w:p>
    <w:p w14:paraId="795662E4" w14:textId="77777777" w:rsidR="00BF48BE" w:rsidRPr="00BE2BB2" w:rsidRDefault="00BF48BE" w:rsidP="00BF48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2BB2">
        <w:rPr>
          <w:rFonts w:ascii="Arial" w:hAnsi="Arial" w:cs="Arial"/>
          <w:b/>
          <w:bCs/>
          <w:sz w:val="24"/>
          <w:szCs w:val="24"/>
        </w:rPr>
        <w:t xml:space="preserve">Atención a la diversidad </w:t>
      </w:r>
    </w:p>
    <w:p w14:paraId="021CC748" w14:textId="77777777" w:rsidR="00BF48BE" w:rsidRDefault="00BF48BE" w:rsidP="00BF48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Entrevista a la educadora</w:t>
      </w:r>
    </w:p>
    <w:p w14:paraId="2515D1C6" w14:textId="77777777" w:rsidR="00BF48BE" w:rsidRDefault="00BF48BE" w:rsidP="00BF48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Propósito: indagar </w:t>
      </w:r>
      <w:r w:rsidRPr="00BE2BB2">
        <w:rPr>
          <w:rFonts w:ascii="Arial" w:hAnsi="Arial" w:cs="Arial"/>
          <w:sz w:val="24"/>
          <w:szCs w:val="24"/>
        </w:rPr>
        <w:t>sobre las actividades y funciones que desarrolla</w:t>
      </w:r>
      <w:r>
        <w:rPr>
          <w:rFonts w:ascii="Arial" w:hAnsi="Arial" w:cs="Arial"/>
          <w:sz w:val="24"/>
          <w:szCs w:val="24"/>
        </w:rPr>
        <w:t xml:space="preserve"> </w:t>
      </w:r>
      <w:r w:rsidRPr="00BE2BB2">
        <w:rPr>
          <w:rFonts w:ascii="Arial" w:hAnsi="Arial" w:cs="Arial"/>
          <w:sz w:val="24"/>
          <w:szCs w:val="24"/>
        </w:rPr>
        <w:t>su lugar dentro de un equipo</w:t>
      </w:r>
      <w:r>
        <w:rPr>
          <w:rFonts w:ascii="Arial" w:hAnsi="Arial" w:cs="Arial"/>
          <w:sz w:val="24"/>
          <w:szCs w:val="24"/>
        </w:rPr>
        <w:t xml:space="preserve"> </w:t>
      </w:r>
      <w:r w:rsidRPr="00BE2BB2">
        <w:rPr>
          <w:rFonts w:ascii="Arial" w:hAnsi="Arial" w:cs="Arial"/>
          <w:sz w:val="24"/>
          <w:szCs w:val="24"/>
        </w:rPr>
        <w:t>en torno a la atención a la diversidad y cómo o a partir de qué instrumentos determina las necesidades de atención y desarrollo educativo de los niños y las niñas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11D70BF" w14:textId="77777777" w:rsidR="00BF48BE" w:rsidRDefault="00BF48BE" w:rsidP="00BF48BE">
      <w:pPr>
        <w:jc w:val="both"/>
        <w:rPr>
          <w:rFonts w:ascii="Arial" w:hAnsi="Arial" w:cs="Arial"/>
          <w:sz w:val="24"/>
          <w:szCs w:val="24"/>
        </w:rPr>
      </w:pPr>
    </w:p>
    <w:p w14:paraId="717B3BBB" w14:textId="77777777" w:rsidR="00BF48BE" w:rsidRDefault="00BF48BE" w:rsidP="00BF48B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¿Ha trabajado en un grupo don</w:t>
      </w:r>
      <w:r w:rsidRPr="00F44103">
        <w:rPr>
          <w:rFonts w:ascii="Arial" w:hAnsi="Arial" w:cs="Arial"/>
          <w:sz w:val="24"/>
          <w:szCs w:val="24"/>
        </w:rPr>
        <w:t>de haya tenido alumnos o alumnas con barreras de aprendizaje?</w:t>
      </w:r>
    </w:p>
    <w:p w14:paraId="1FAF67CD" w14:textId="77777777" w:rsidR="00BF48BE" w:rsidRDefault="00BF48BE" w:rsidP="00BF48BE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272DE87C" w14:textId="77777777" w:rsidR="00BF48BE" w:rsidRPr="00F44103" w:rsidRDefault="00BF48BE" w:rsidP="00BF48BE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273C9BB0" w14:textId="77777777" w:rsidR="00BF48BE" w:rsidRDefault="00BF48BE" w:rsidP="00BF48B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ha sido su experiencia?</w:t>
      </w:r>
    </w:p>
    <w:p w14:paraId="5B2D8315" w14:textId="77777777" w:rsidR="00BF48BE" w:rsidRDefault="00BF48BE" w:rsidP="00BF48B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C0A95CA" w14:textId="77777777" w:rsidR="00BF48BE" w:rsidRPr="00F44103" w:rsidRDefault="00BF48BE" w:rsidP="00BF48B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D216C6E" w14:textId="77777777" w:rsidR="00BF48BE" w:rsidRDefault="00BF48BE" w:rsidP="00BF48B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logra notar estas barreras cuando no son visibles?</w:t>
      </w:r>
    </w:p>
    <w:p w14:paraId="46499027" w14:textId="77777777" w:rsidR="00BF48BE" w:rsidRPr="00F44103" w:rsidRDefault="00BF48BE" w:rsidP="00BF48BE">
      <w:pPr>
        <w:pStyle w:val="Prrafodelista"/>
        <w:rPr>
          <w:rFonts w:ascii="Arial" w:hAnsi="Arial" w:cs="Arial"/>
          <w:sz w:val="24"/>
          <w:szCs w:val="24"/>
        </w:rPr>
      </w:pPr>
    </w:p>
    <w:p w14:paraId="0F2BF9FE" w14:textId="77777777" w:rsidR="00BF48BE" w:rsidRPr="00F44103" w:rsidRDefault="00BF48BE" w:rsidP="00BF48BE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2522463D" w14:textId="77777777" w:rsidR="00BF48BE" w:rsidRDefault="00BF48BE" w:rsidP="00BF48B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la estrategia principal que usted lleva para un buen ambiente de aprendizaje para todos los niños y niñas? </w:t>
      </w:r>
    </w:p>
    <w:p w14:paraId="2EED5825" w14:textId="77777777" w:rsidR="00BF48BE" w:rsidRDefault="00BF48BE" w:rsidP="00BF48BE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625B4FF1" w14:textId="77777777" w:rsidR="00BF48BE" w:rsidRPr="00F44103" w:rsidRDefault="00BF48BE" w:rsidP="00BF48BE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6416BBD9" w14:textId="77777777" w:rsidR="00BF48BE" w:rsidRDefault="00BF48BE" w:rsidP="00BF48B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tipo de actividades utiliza para incluir a todos los estudiantes, en caso de que alguien presente alguna barrera de aprendizaje? </w:t>
      </w:r>
    </w:p>
    <w:p w14:paraId="573151DE" w14:textId="77777777" w:rsidR="00BF48BE" w:rsidRPr="00F44103" w:rsidRDefault="00BF48BE" w:rsidP="00BF48BE">
      <w:pPr>
        <w:pStyle w:val="Prrafodelista"/>
        <w:rPr>
          <w:rFonts w:ascii="Arial" w:hAnsi="Arial" w:cs="Arial"/>
          <w:sz w:val="24"/>
          <w:szCs w:val="24"/>
        </w:rPr>
      </w:pPr>
    </w:p>
    <w:p w14:paraId="1A1E89EB" w14:textId="77777777" w:rsidR="00BF48BE" w:rsidRPr="00F44103" w:rsidRDefault="00BF48BE" w:rsidP="00BF48BE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209DAECD" w14:textId="77777777" w:rsidR="00BF48BE" w:rsidRDefault="00BF48BE" w:rsidP="00BF48B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44103">
        <w:rPr>
          <w:rFonts w:ascii="Arial" w:hAnsi="Arial" w:cs="Arial"/>
          <w:sz w:val="24"/>
          <w:szCs w:val="24"/>
        </w:rPr>
        <w:t>¿Cómo evalúa los aprendizajes desarrollados de los niños y las niñas, atendidos por usted?</w:t>
      </w:r>
    </w:p>
    <w:p w14:paraId="5C47AB50" w14:textId="77777777" w:rsidR="00BF48BE" w:rsidRDefault="00BF48BE" w:rsidP="00BF48BE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448408C9" w14:textId="77777777" w:rsidR="00BF48BE" w:rsidRDefault="00BF48BE" w:rsidP="00BF48BE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1851D001" w14:textId="77777777" w:rsidR="00BF48BE" w:rsidRDefault="00BF48BE" w:rsidP="00BF48B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44103">
        <w:rPr>
          <w:rFonts w:ascii="Arial" w:hAnsi="Arial" w:cs="Arial"/>
          <w:sz w:val="24"/>
          <w:szCs w:val="24"/>
        </w:rPr>
        <w:t>¿De qué manera a través de la</w:t>
      </w:r>
      <w:r>
        <w:rPr>
          <w:rFonts w:ascii="Arial" w:hAnsi="Arial" w:cs="Arial"/>
          <w:sz w:val="24"/>
          <w:szCs w:val="24"/>
        </w:rPr>
        <w:t xml:space="preserve"> atención a la diversidad</w:t>
      </w:r>
      <w:r w:rsidRPr="00F44103">
        <w:rPr>
          <w:rFonts w:ascii="Arial" w:hAnsi="Arial" w:cs="Arial"/>
          <w:sz w:val="24"/>
          <w:szCs w:val="24"/>
        </w:rPr>
        <w:t xml:space="preserve"> ha mejorado su trabajo?</w:t>
      </w:r>
    </w:p>
    <w:p w14:paraId="15A566B2" w14:textId="77777777" w:rsidR="00BF48BE" w:rsidRDefault="00BF48BE" w:rsidP="00BF48BE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05617437" w14:textId="77777777" w:rsidR="00BF48BE" w:rsidRPr="00F44103" w:rsidRDefault="00BF48BE" w:rsidP="00BF48BE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312DACD7" w14:textId="2806CE78" w:rsidR="005668B1" w:rsidRPr="00BF48BE" w:rsidRDefault="00BF48BE" w:rsidP="005668B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44103">
        <w:rPr>
          <w:rFonts w:ascii="Arial" w:hAnsi="Arial" w:cs="Arial"/>
          <w:sz w:val="24"/>
          <w:szCs w:val="24"/>
        </w:rPr>
        <w:t>¿Puede compartir alguna o algunas experiencias exitosas en la atención a la diversidad?</w:t>
      </w:r>
    </w:p>
    <w:p w14:paraId="1659F487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</w:p>
    <w:p w14:paraId="6E1182BF" w14:textId="77777777" w:rsidR="00FD050E" w:rsidRDefault="00FD050E"/>
    <w:sectPr w:rsidR="00FD05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D0BB5"/>
    <w:multiLevelType w:val="hybridMultilevel"/>
    <w:tmpl w:val="ABE27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F6E8C"/>
    <w:multiLevelType w:val="hybridMultilevel"/>
    <w:tmpl w:val="85546FD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DA57E0"/>
    <w:multiLevelType w:val="hybridMultilevel"/>
    <w:tmpl w:val="FE2C9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B1"/>
    <w:rsid w:val="002B665C"/>
    <w:rsid w:val="005668B1"/>
    <w:rsid w:val="00B36A9C"/>
    <w:rsid w:val="00BF48BE"/>
    <w:rsid w:val="00FD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DFEA"/>
  <w15:chartTrackingRefBased/>
  <w15:docId w15:val="{133A87EF-6023-4885-8F74-A2F17425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8B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3</cp:revision>
  <dcterms:created xsi:type="dcterms:W3CDTF">2021-05-08T03:25:00Z</dcterms:created>
  <dcterms:modified xsi:type="dcterms:W3CDTF">2021-05-08T03:40:00Z</dcterms:modified>
</cp:coreProperties>
</file>