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C380" w14:textId="77777777" w:rsidR="002B7100" w:rsidRDefault="002B7100" w:rsidP="002B7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E81E974" w14:textId="77777777" w:rsidR="002B7100" w:rsidRDefault="002B7100" w:rsidP="002B7100">
      <w:pPr>
        <w:rPr>
          <w:rFonts w:ascii="Times New Roman" w:hAnsi="Times New Roman" w:cs="Times New Roman"/>
          <w:b/>
          <w:sz w:val="28"/>
          <w:szCs w:val="28"/>
        </w:rPr>
      </w:pPr>
    </w:p>
    <w:p w14:paraId="18E5ECD2" w14:textId="77777777" w:rsidR="002B7100" w:rsidRDefault="002B7100" w:rsidP="002B7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7BAFA6C" w14:textId="77777777" w:rsidR="002B7100" w:rsidRDefault="002B7100" w:rsidP="002B7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6B25DBAC" w14:textId="77777777" w:rsidR="002B7100" w:rsidRDefault="002B7100" w:rsidP="002B7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9388B" w14:textId="2FAEE8C6" w:rsidR="002B7100" w:rsidRDefault="002B7100" w:rsidP="002B7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2268D6" wp14:editId="5C5B2532">
                <wp:simplePos x="0" y="0"/>
                <wp:positionH relativeFrom="column">
                  <wp:posOffset>348615</wp:posOffset>
                </wp:positionH>
                <wp:positionV relativeFrom="paragraph">
                  <wp:posOffset>22860</wp:posOffset>
                </wp:positionV>
                <wp:extent cx="4707255" cy="1069975"/>
                <wp:effectExtent l="0" t="19050" r="0" b="1587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6620" cy="1069975"/>
                          <a:chOff x="0" y="0"/>
                          <a:chExt cx="4392494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07764" y="239792"/>
                            <a:ext cx="2284730" cy="2946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1C9191" w14:textId="0336AF42" w:rsidR="002B7100" w:rsidRDefault="002B7100" w:rsidP="002B710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TUTORIA GRUPAL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2268D6" id="Grupo 2" o:spid="_x0000_s1026" style="position:absolute;left:0;text-align:left;margin-left:27.45pt;margin-top:1.8pt;width:370.65pt;height:84.25pt;z-index:251659264;mso-width-relative:margin;mso-height-relative:margin" coordsize="4392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VwWbzSAwAAlAkAAA4AAAAAAAAAAAAAAAAAOgIAAGRycy9lMm9Eb2Mu&#10;eG1sUEsBAi0ACgAAAAAAAAAhAJOHQqDayAAA2sgAABQAAAAAAAAAAAAAAAAAOAYAAGRycy9tZWRp&#10;YS9pbWFnZTEucG5nUEsBAi0AFAAGAAgAAAAhAFPiRujgAAAACAEAAA8AAAAAAAAAAAAAAAAARM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077;top:2397;width:22847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11C9191" w14:textId="0336AF42" w:rsidR="002B7100" w:rsidRDefault="002B7100" w:rsidP="002B71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TUTORIA GRUPAL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2DAAE512" w14:textId="77777777" w:rsidR="002B7100" w:rsidRDefault="002B7100" w:rsidP="002B7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29C57" w14:textId="77777777" w:rsidR="002B7100" w:rsidRDefault="002B7100" w:rsidP="002B71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AD45CF2" w14:textId="77777777" w:rsidR="002B7100" w:rsidRDefault="002B7100" w:rsidP="002B7100">
      <w:pPr>
        <w:rPr>
          <w:rFonts w:ascii="Times New Roman" w:hAnsi="Times New Roman" w:cs="Times New Roman"/>
          <w:b/>
          <w:sz w:val="28"/>
          <w:szCs w:val="28"/>
        </w:rPr>
      </w:pPr>
    </w:p>
    <w:p w14:paraId="5FFE7140" w14:textId="77777777" w:rsidR="002B7100" w:rsidRDefault="002B7100" w:rsidP="002B7100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</w:p>
    <w:p w14:paraId="3F4B8D13" w14:textId="77777777" w:rsidR="002B7100" w:rsidRDefault="002B7100" w:rsidP="002B7100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</w:p>
    <w:p w14:paraId="506FF029" w14:textId="77777777" w:rsidR="002B7100" w:rsidRDefault="002B7100" w:rsidP="002B7100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</w:p>
    <w:p w14:paraId="715D4210" w14:textId="77777777" w:rsidR="002B7100" w:rsidRDefault="002B7100" w:rsidP="002B7100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  <w:r>
        <w:rPr>
          <w:rFonts w:eastAsia="Arial"/>
          <w:b/>
          <w:bCs/>
          <w:color w:val="000000"/>
          <w:kern w:val="24"/>
        </w:rPr>
        <w:t>Ángela Daniela Sánchez Gómez. #14</w:t>
      </w:r>
      <w:r>
        <w:rPr>
          <w:rFonts w:eastAsia="Arial"/>
          <w:b/>
          <w:bCs/>
          <w:color w:val="000000"/>
          <w:kern w:val="24"/>
        </w:rPr>
        <w:br/>
      </w:r>
      <w:r>
        <w:rPr>
          <w:b/>
        </w:rPr>
        <w:t>Segundo semestre Grupo:  B</w:t>
      </w:r>
    </w:p>
    <w:p w14:paraId="21BC529B" w14:textId="77777777" w:rsidR="002B7100" w:rsidRDefault="002B7100" w:rsidP="002B7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9C246" w14:textId="77777777" w:rsidR="002B7100" w:rsidRDefault="002B7100" w:rsidP="002B7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 II</w:t>
      </w:r>
    </w:p>
    <w:p w14:paraId="015ED997" w14:textId="0BF315F6" w:rsidR="002B7100" w:rsidRDefault="002B7100" w:rsidP="002B7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Acrónimo, acróstico</w:t>
      </w:r>
      <w:r w:rsidR="00477166">
        <w:rPr>
          <w:rFonts w:ascii="Times New Roman" w:hAnsi="Times New Roman" w:cs="Times New Roman"/>
          <w:b/>
          <w:sz w:val="24"/>
          <w:szCs w:val="24"/>
        </w:rPr>
        <w:t>.</w:t>
      </w:r>
    </w:p>
    <w:p w14:paraId="2ECE2762" w14:textId="7D294A11" w:rsidR="002B7100" w:rsidRDefault="002B7100" w:rsidP="002B71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del docente: </w:t>
      </w:r>
      <w:r w:rsidRPr="002B7100">
        <w:rPr>
          <w:rFonts w:ascii="Times New Roman" w:hAnsi="Times New Roman" w:cs="Times New Roman"/>
        </w:rPr>
        <w:t>TANIA TAMARA LOPEZ LERMA</w:t>
      </w:r>
    </w:p>
    <w:p w14:paraId="340B6F6E" w14:textId="35BE8F2D" w:rsidR="002B7100" w:rsidRDefault="002B7100" w:rsidP="002B7100">
      <w:pPr>
        <w:jc w:val="center"/>
        <w:rPr>
          <w:rFonts w:ascii="Times New Roman" w:hAnsi="Times New Roman" w:cs="Times New Roman"/>
        </w:rPr>
      </w:pPr>
    </w:p>
    <w:p w14:paraId="6A877E5F" w14:textId="2E7F263D" w:rsidR="002B7100" w:rsidRDefault="002B7100" w:rsidP="002B71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Saltillo, Coahuila        Mayo, 2021</w:t>
      </w:r>
    </w:p>
    <w:p w14:paraId="5EEACE3F" w14:textId="70F729CA" w:rsidR="002B7100" w:rsidRDefault="002B7100" w:rsidP="002B7100">
      <w:pPr>
        <w:jc w:val="center"/>
        <w:rPr>
          <w:rFonts w:ascii="Times New Roman" w:hAnsi="Times New Roman" w:cs="Times New Roman"/>
        </w:rPr>
      </w:pPr>
    </w:p>
    <w:p w14:paraId="550B2198" w14:textId="27149DC3" w:rsidR="002B7100" w:rsidRDefault="002B7100" w:rsidP="002B7100">
      <w:pPr>
        <w:jc w:val="center"/>
        <w:rPr>
          <w:rFonts w:ascii="Times New Roman" w:hAnsi="Times New Roman" w:cs="Times New Roman"/>
        </w:rPr>
      </w:pPr>
    </w:p>
    <w:p w14:paraId="5CF4F7A3" w14:textId="3CCD1217" w:rsidR="002B7100" w:rsidRDefault="002B7100" w:rsidP="002B7100">
      <w:pPr>
        <w:jc w:val="center"/>
        <w:rPr>
          <w:rFonts w:ascii="Times New Roman" w:hAnsi="Times New Roman" w:cs="Times New Roman"/>
        </w:rPr>
      </w:pPr>
    </w:p>
    <w:p w14:paraId="223BC916" w14:textId="6A9E0477" w:rsidR="002B7100" w:rsidRDefault="002B7100" w:rsidP="002B7100">
      <w:pPr>
        <w:jc w:val="center"/>
        <w:rPr>
          <w:rFonts w:ascii="Times New Roman" w:hAnsi="Times New Roman" w:cs="Times New Roman"/>
        </w:rPr>
      </w:pPr>
    </w:p>
    <w:p w14:paraId="4B1E4144" w14:textId="62BAA717" w:rsidR="002B7100" w:rsidRDefault="002B7100" w:rsidP="002B7100">
      <w:pPr>
        <w:jc w:val="center"/>
        <w:rPr>
          <w:rFonts w:ascii="Times New Roman" w:hAnsi="Times New Roman" w:cs="Times New Roman"/>
        </w:rPr>
      </w:pPr>
    </w:p>
    <w:p w14:paraId="2DA911F2" w14:textId="4A223CAB" w:rsidR="002B7100" w:rsidRDefault="002B7100" w:rsidP="002B7100">
      <w:pPr>
        <w:jc w:val="center"/>
        <w:rPr>
          <w:rFonts w:ascii="Times New Roman" w:hAnsi="Times New Roman" w:cs="Times New Roman"/>
        </w:rPr>
      </w:pPr>
    </w:p>
    <w:p w14:paraId="1E7E381A" w14:textId="6B3AF7F6" w:rsidR="002B7100" w:rsidRDefault="002B7100" w:rsidP="002B7100">
      <w:pPr>
        <w:jc w:val="center"/>
        <w:rPr>
          <w:rFonts w:ascii="Times New Roman" w:hAnsi="Times New Roman" w:cs="Times New Roman"/>
        </w:rPr>
      </w:pPr>
    </w:p>
    <w:p w14:paraId="50479340" w14:textId="64E8D3E4" w:rsidR="002B7100" w:rsidRDefault="002B7100" w:rsidP="002B7100">
      <w:pPr>
        <w:jc w:val="center"/>
        <w:rPr>
          <w:rFonts w:ascii="Times New Roman" w:hAnsi="Times New Roman" w:cs="Times New Roman"/>
        </w:rPr>
      </w:pPr>
    </w:p>
    <w:p w14:paraId="5315C345" w14:textId="04F1080F" w:rsidR="002B7100" w:rsidRDefault="002B7100" w:rsidP="002B7100">
      <w:pPr>
        <w:jc w:val="center"/>
        <w:rPr>
          <w:rFonts w:ascii="Times New Roman" w:hAnsi="Times New Roman" w:cs="Times New Roman"/>
        </w:rPr>
      </w:pPr>
    </w:p>
    <w:p w14:paraId="4D673A29" w14:textId="1E23CA77" w:rsidR="002B7100" w:rsidRDefault="00BA5CAB" w:rsidP="002B7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AEE73" wp14:editId="36F1D25D">
                <wp:simplePos x="0" y="0"/>
                <wp:positionH relativeFrom="column">
                  <wp:posOffset>567690</wp:posOffset>
                </wp:positionH>
                <wp:positionV relativeFrom="paragraph">
                  <wp:posOffset>233680</wp:posOffset>
                </wp:positionV>
                <wp:extent cx="4791075" cy="87058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870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36CCC" w14:textId="5443C765" w:rsidR="00BA5CAB" w:rsidRPr="00BA5CAB" w:rsidRDefault="00BA5CAB" w:rsidP="00BA5C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Acró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stico</w:t>
                            </w:r>
                          </w:p>
                          <w:p w14:paraId="6F41C4B8" w14:textId="3E476F33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reveer</w:t>
                            </w:r>
                            <w:proofErr w:type="spellEnd"/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reacciones </w:t>
                            </w:r>
                          </w:p>
                          <w:p w14:paraId="4924B54A" w14:textId="5581C2FB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L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os aprendizajes previos</w:t>
                            </w:r>
                          </w:p>
                          <w:p w14:paraId="204BA7D5" w14:textId="0C96C474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prendizajes esperados</w:t>
                            </w:r>
                          </w:p>
                          <w:p w14:paraId="117268F4" w14:textId="0EFB5037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N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ecesidades de los alumnos </w:t>
                            </w:r>
                          </w:p>
                          <w:p w14:paraId="6D31128F" w14:textId="5A40F8B0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E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valuación  </w:t>
                            </w:r>
                          </w:p>
                          <w:p w14:paraId="0EA1E174" w14:textId="0991664F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prendizaje reforzado</w:t>
                            </w:r>
                          </w:p>
                          <w:p w14:paraId="7352C906" w14:textId="2A0EAD88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ampo formativo</w:t>
                            </w:r>
                          </w:p>
                          <w:p w14:paraId="49F6D9A0" w14:textId="1024032A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mportancia que puede ser para el alumno</w:t>
                            </w:r>
                          </w:p>
                          <w:p w14:paraId="1E079F13" w14:textId="509A240B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O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bjetivos</w:t>
                            </w:r>
                          </w:p>
                          <w:p w14:paraId="256E6E7A" w14:textId="77777777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 </w:t>
                            </w:r>
                          </w:p>
                          <w:p w14:paraId="1890F83E" w14:textId="77777777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9025AA" w14:textId="4977E750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D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inámicas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10194A5" w14:textId="2BB504D9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ntereses</w:t>
                            </w:r>
                          </w:p>
                          <w:p w14:paraId="04B04607" w14:textId="67FD50F5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D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iagnostico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grupal </w:t>
                            </w:r>
                          </w:p>
                          <w:p w14:paraId="797B23FA" w14:textId="278D2374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yuda a darse cuenta de fortalezas y debilidades</w:t>
                            </w:r>
                          </w:p>
                          <w:p w14:paraId="042018D2" w14:textId="7CB2588E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aracterísticas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como grupo y grado</w:t>
                            </w:r>
                          </w:p>
                          <w:p w14:paraId="5E64F273" w14:textId="4A3396EE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iempo</w:t>
                            </w:r>
                          </w:p>
                          <w:p w14:paraId="61B60E86" w14:textId="38321795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mportancia de las planeaciones</w:t>
                            </w:r>
                          </w:p>
                          <w:p w14:paraId="20582856" w14:textId="74BF70EA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ontexto</w:t>
                            </w:r>
                          </w:p>
                          <w:p w14:paraId="7110362B" w14:textId="6F5BAD47" w:rsidR="00BA5CAB" w:rsidRPr="00BA5CAB" w:rsidRDefault="00BA5CAB" w:rsidP="00BA5C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ctividades</w:t>
                            </w:r>
                          </w:p>
                          <w:p w14:paraId="15FB020A" w14:textId="77777777" w:rsidR="00BA5CAB" w:rsidRPr="00BA5CAB" w:rsidRDefault="00BA5CAB" w:rsidP="00BA5CA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27E346" w14:textId="77777777" w:rsidR="00BA5CAB" w:rsidRPr="00BA5CAB" w:rsidRDefault="00BA5CA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EE73" id="Cuadro de texto 6" o:spid="_x0000_s1030" type="#_x0000_t202" style="position:absolute;left:0;text-align:left;margin-left:44.7pt;margin-top:18.4pt;width:377.25pt;height:68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" filled="f" stroked="f" strokeweight=".5pt">
                <v:textbox>
                  <w:txbxContent>
                    <w:p w14:paraId="67136CCC" w14:textId="5443C765" w:rsidR="00BA5CAB" w:rsidRPr="00BA5CAB" w:rsidRDefault="00BA5CAB" w:rsidP="00BA5C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Acró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stico</w:t>
                      </w:r>
                    </w:p>
                    <w:p w14:paraId="6F41C4B8" w14:textId="3E476F33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reveer</w:t>
                      </w:r>
                      <w:proofErr w:type="spellEnd"/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reacciones </w:t>
                      </w:r>
                    </w:p>
                    <w:p w14:paraId="4924B54A" w14:textId="5581C2FB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L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os aprendizajes previos</w:t>
                      </w:r>
                    </w:p>
                    <w:p w14:paraId="204BA7D5" w14:textId="0C96C474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A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prendizajes esperados</w:t>
                      </w:r>
                    </w:p>
                    <w:p w14:paraId="117268F4" w14:textId="0EFB5037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N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ecesidades de los alumnos </w:t>
                      </w:r>
                    </w:p>
                    <w:p w14:paraId="6D31128F" w14:textId="5A40F8B0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E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valuación  </w:t>
                      </w:r>
                    </w:p>
                    <w:p w14:paraId="0EA1E174" w14:textId="0991664F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A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prendizaje reforzado</w:t>
                      </w:r>
                    </w:p>
                    <w:p w14:paraId="7352C906" w14:textId="2A0EAD88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ampo formativo</w:t>
                      </w:r>
                    </w:p>
                    <w:p w14:paraId="49F6D9A0" w14:textId="1024032A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mportancia que puede ser para el alumno</w:t>
                      </w:r>
                    </w:p>
                    <w:p w14:paraId="1E079F13" w14:textId="509A240B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O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bjetivos</w:t>
                      </w:r>
                    </w:p>
                    <w:p w14:paraId="256E6E7A" w14:textId="77777777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N </w:t>
                      </w:r>
                    </w:p>
                    <w:p w14:paraId="1890F83E" w14:textId="77777777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9025AA" w14:textId="4977E750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D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inámicas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10194A5" w14:textId="2BB504D9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ntereses</w:t>
                      </w:r>
                    </w:p>
                    <w:p w14:paraId="04B04607" w14:textId="67FD50F5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D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iagnostico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grupal </w:t>
                      </w:r>
                    </w:p>
                    <w:p w14:paraId="797B23FA" w14:textId="278D2374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A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yuda a darse cuenta de fortalezas y debilidades</w:t>
                      </w:r>
                    </w:p>
                    <w:p w14:paraId="042018D2" w14:textId="7CB2588E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aracterísticas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como grupo y grado</w:t>
                      </w:r>
                    </w:p>
                    <w:p w14:paraId="5E64F273" w14:textId="4A3396EE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iempo</w:t>
                      </w:r>
                    </w:p>
                    <w:p w14:paraId="61B60E86" w14:textId="38321795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mportancia de las planeaciones</w:t>
                      </w:r>
                    </w:p>
                    <w:p w14:paraId="20582856" w14:textId="74BF70EA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ontexto</w:t>
                      </w:r>
                    </w:p>
                    <w:p w14:paraId="7110362B" w14:textId="6F5BAD47" w:rsidR="00BA5CAB" w:rsidRPr="00BA5CAB" w:rsidRDefault="00BA5CAB" w:rsidP="00BA5CA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A</w:t>
                      </w: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ctividades</w:t>
                      </w:r>
                    </w:p>
                    <w:p w14:paraId="15FB020A" w14:textId="77777777" w:rsidR="00BA5CAB" w:rsidRPr="00BA5CAB" w:rsidRDefault="00BA5CAB" w:rsidP="00BA5CA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827E346" w14:textId="77777777" w:rsidR="00BA5CAB" w:rsidRPr="00BA5CAB" w:rsidRDefault="00BA5CA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DBB565F" wp14:editId="65EC0C7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372100" cy="8905875"/>
            <wp:effectExtent l="0" t="0" r="0" b="9525"/>
            <wp:wrapTight wrapText="bothSides">
              <wp:wrapPolygon edited="0">
                <wp:start x="0" y="0"/>
                <wp:lineTo x="0" y="21577"/>
                <wp:lineTo x="21523" y="21577"/>
                <wp:lineTo x="21523" y="0"/>
                <wp:lineTo x="0" y="0"/>
              </wp:wrapPolygon>
            </wp:wrapTight>
            <wp:docPr id="1" name="Imagen 1" descr="FONDOS TUMBLR PARA TU CELULAR - Fire Away Paris | Fondos de brillos, Fondos  para diapositivas, Fondos de pantal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 TUMBLR PARA TU CELULAR - Fire Away Paris | Fondos de brillos, Fondos  para diapositivas, Fondos de pantal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678B8CF" w14:textId="250B2220" w:rsidR="00BA5CAB" w:rsidRDefault="0047716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EAFF7" wp14:editId="0CAE5CB4">
                <wp:simplePos x="0" y="0"/>
                <wp:positionH relativeFrom="column">
                  <wp:posOffset>329565</wp:posOffset>
                </wp:positionH>
                <wp:positionV relativeFrom="paragraph">
                  <wp:posOffset>3262630</wp:posOffset>
                </wp:positionV>
                <wp:extent cx="4791075" cy="17049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AE2E0" w14:textId="3ABB088A" w:rsidR="00477166" w:rsidRPr="00BA5CAB" w:rsidRDefault="00477166" w:rsidP="004771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BA5C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Acró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nimo</w:t>
                            </w:r>
                          </w:p>
                          <w:p w14:paraId="4E1C833D" w14:textId="46111184" w:rsidR="00477166" w:rsidRPr="00BA5CAB" w:rsidRDefault="00477166" w:rsidP="004771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Fases de la mitosis </w:t>
                            </w:r>
                          </w:p>
                          <w:p w14:paraId="64791A38" w14:textId="00425B4C" w:rsidR="00477166" w:rsidRDefault="00477166" w:rsidP="004771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PROMETA ANATELO</w:t>
                            </w:r>
                          </w:p>
                          <w:p w14:paraId="0CB530BA" w14:textId="04E013B4" w:rsidR="00477166" w:rsidRPr="00BA5CAB" w:rsidRDefault="00477166" w:rsidP="0047716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Profase, Metafase, Anafase y Telofase</w:t>
                            </w:r>
                          </w:p>
                          <w:p w14:paraId="14EFD1FA" w14:textId="77777777" w:rsidR="00477166" w:rsidRPr="00BA5CAB" w:rsidRDefault="00477166" w:rsidP="0047716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EAFF7" id="Cuadro de texto 9" o:spid="_x0000_s1031" type="#_x0000_t202" style="position:absolute;margin-left:25.95pt;margin-top:256.9pt;width:377.25pt;height:13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" filled="f" stroked="f" strokeweight=".5pt">
                <v:textbox>
                  <w:txbxContent>
                    <w:p w14:paraId="6D0AE2E0" w14:textId="3ABB088A" w:rsidR="00477166" w:rsidRPr="00BA5CAB" w:rsidRDefault="00477166" w:rsidP="004771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BA5CA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Acró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nimo</w:t>
                      </w:r>
                    </w:p>
                    <w:p w14:paraId="4E1C833D" w14:textId="46111184" w:rsidR="00477166" w:rsidRPr="00BA5CAB" w:rsidRDefault="00477166" w:rsidP="0047716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Fases de la mitosis </w:t>
                      </w:r>
                    </w:p>
                    <w:p w14:paraId="64791A38" w14:textId="00425B4C" w:rsidR="00477166" w:rsidRDefault="00477166" w:rsidP="0047716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PROMETA ANATELO</w:t>
                      </w:r>
                    </w:p>
                    <w:p w14:paraId="0CB530BA" w14:textId="04E013B4" w:rsidR="00477166" w:rsidRPr="00BA5CAB" w:rsidRDefault="00477166" w:rsidP="0047716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Profase, Metafase, Anafase y Telofase</w:t>
                      </w:r>
                    </w:p>
                    <w:p w14:paraId="14EFD1FA" w14:textId="77777777" w:rsidR="00477166" w:rsidRPr="00BA5CAB" w:rsidRDefault="00477166" w:rsidP="0047716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52E8CFC" wp14:editId="65E349B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372100" cy="8905875"/>
            <wp:effectExtent l="0" t="0" r="0" b="9525"/>
            <wp:wrapTight wrapText="bothSides">
              <wp:wrapPolygon edited="0">
                <wp:start x="0" y="0"/>
                <wp:lineTo x="0" y="21577"/>
                <wp:lineTo x="21523" y="21577"/>
                <wp:lineTo x="21523" y="0"/>
                <wp:lineTo x="0" y="0"/>
              </wp:wrapPolygon>
            </wp:wrapTight>
            <wp:docPr id="8" name="Imagen 8" descr="FONDOS TUMBLR PARA TU CELULAR - Fire Away Paris | Fondos de brillos, Fondos  para diapositivas, Fondos de pantal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 TUMBLR PARA TU CELULAR - Fire Away Paris | Fondos de brillos, Fondos  para diapositivas, Fondos de pantal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3E36EE" w14:textId="04CDFAD1" w:rsidR="00BA5CAB" w:rsidRDefault="00BA5CAB"/>
    <w:p w14:paraId="6D1BD9CD" w14:textId="607F6EF1" w:rsidR="00BA5CAB" w:rsidRDefault="00BA5CAB"/>
    <w:p w14:paraId="13D0109C" w14:textId="3019EA38" w:rsidR="00BA5CAB" w:rsidRDefault="00BA5CAB"/>
    <w:p w14:paraId="6D3B2D00" w14:textId="123A3DDB" w:rsidR="00BA5CAB" w:rsidRDefault="00BA5CAB"/>
    <w:p w14:paraId="5F63C0EA" w14:textId="10ECC05B" w:rsidR="00BA5CAB" w:rsidRDefault="00BA5CAB"/>
    <w:p w14:paraId="659C1363" w14:textId="2FA09CE0" w:rsidR="00BA5CAB" w:rsidRDefault="00BA5CAB"/>
    <w:p w14:paraId="3FAF0408" w14:textId="383A8BC3" w:rsidR="00BA5CAB" w:rsidRDefault="00BA5CAB"/>
    <w:p w14:paraId="39107E0C" w14:textId="48C073C4" w:rsidR="00BA5CAB" w:rsidRDefault="00BA5CAB"/>
    <w:p w14:paraId="1A260524" w14:textId="3F9FEEE0" w:rsidR="00BA5CAB" w:rsidRDefault="00BA5CAB"/>
    <w:p w14:paraId="759BD513" w14:textId="764A219A" w:rsidR="00BA5CAB" w:rsidRDefault="00BA5CAB"/>
    <w:p w14:paraId="14F7F9C6" w14:textId="0835D8E8" w:rsidR="00BA5CAB" w:rsidRDefault="00BA5CAB"/>
    <w:p w14:paraId="14CEE3B2" w14:textId="6001EBF8" w:rsidR="00BA5CAB" w:rsidRDefault="00BA5CAB"/>
    <w:p w14:paraId="44C66DCC" w14:textId="0B6F09BF" w:rsidR="00BA5CAB" w:rsidRDefault="00BA5CAB"/>
    <w:p w14:paraId="3DD5A7AC" w14:textId="488E4FAB" w:rsidR="00BA5CAB" w:rsidRDefault="00BA5CAB"/>
    <w:p w14:paraId="16933953" w14:textId="290AF5B4" w:rsidR="00BA5CAB" w:rsidRDefault="00BA5CAB"/>
    <w:p w14:paraId="2480B7FC" w14:textId="791EFDDC" w:rsidR="00BA5CAB" w:rsidRDefault="00BA5CAB"/>
    <w:p w14:paraId="34FDCD6B" w14:textId="07BE5C50" w:rsidR="00BA5CAB" w:rsidRDefault="00BA5CAB"/>
    <w:p w14:paraId="2CE825C2" w14:textId="60FD3BE5" w:rsidR="00BA5CAB" w:rsidRDefault="00BA5CAB"/>
    <w:p w14:paraId="6DEFB7C6" w14:textId="206A233D" w:rsidR="00BA5CAB" w:rsidRDefault="00BA5CAB"/>
    <w:p w14:paraId="22D69BD3" w14:textId="1E24BE21" w:rsidR="00BA5CAB" w:rsidRDefault="00BA5CAB"/>
    <w:p w14:paraId="029EAE9D" w14:textId="1C9D8079" w:rsidR="00BA5CAB" w:rsidRDefault="00BA5CAB"/>
    <w:p w14:paraId="4BBFF20D" w14:textId="77777777" w:rsidR="00BA5CAB" w:rsidRDefault="00BA5CAB"/>
    <w:sectPr w:rsidR="00BA5C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00"/>
    <w:rsid w:val="00171393"/>
    <w:rsid w:val="002B7100"/>
    <w:rsid w:val="00477166"/>
    <w:rsid w:val="00BA5CAB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F881"/>
  <w15:chartTrackingRefBased/>
  <w15:docId w15:val="{3415D327-42E5-473F-AE5C-C42914BC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10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1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2021-05-02T22:52:00Z</dcterms:created>
  <dcterms:modified xsi:type="dcterms:W3CDTF">2021-05-02T23:48:00Z</dcterms:modified>
</cp:coreProperties>
</file>