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20027" w14:textId="77777777" w:rsidR="00CB0A22" w:rsidRPr="0015707C" w:rsidRDefault="00CB0A22" w:rsidP="00CB0A22">
      <w:pPr>
        <w:jc w:val="center"/>
        <w:rPr>
          <w:rFonts w:ascii="Lucida Bright" w:hAnsi="Lucida Bright" w:cs="Tahoma"/>
          <w:b/>
          <w:bCs/>
          <w:sz w:val="32"/>
          <w:szCs w:val="32"/>
        </w:rPr>
      </w:pPr>
      <w:r w:rsidRPr="00177B64">
        <w:rPr>
          <w:rFonts w:ascii="Century Gothic" w:hAnsi="Century Gothic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FF21D3" wp14:editId="66C17CD5">
            <wp:simplePos x="0" y="0"/>
            <wp:positionH relativeFrom="column">
              <wp:posOffset>-127635</wp:posOffset>
            </wp:positionH>
            <wp:positionV relativeFrom="paragraph">
              <wp:posOffset>-128270</wp:posOffset>
            </wp:positionV>
            <wp:extent cx="723900" cy="863582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0FF1437-BECC-41AF-8C67-C7914757B9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0FF1437-BECC-41AF-8C67-C7914757B9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7" r="16162"/>
                    <a:stretch/>
                  </pic:blipFill>
                  <pic:spPr bwMode="auto">
                    <a:xfrm>
                      <a:off x="0" y="0"/>
                      <a:ext cx="725754" cy="86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07C">
        <w:rPr>
          <w:rFonts w:ascii="Lucida Bright" w:hAnsi="Lucida Bright" w:cs="Tahoma"/>
          <w:b/>
          <w:bCs/>
          <w:sz w:val="32"/>
          <w:szCs w:val="32"/>
        </w:rPr>
        <w:t>Escuela Normal de Educación Preescolar</w:t>
      </w:r>
    </w:p>
    <w:p w14:paraId="069C84FB" w14:textId="77777777" w:rsidR="00CB0A22" w:rsidRPr="0015707C" w:rsidRDefault="00CB0A22" w:rsidP="00CB0A22">
      <w:pPr>
        <w:jc w:val="center"/>
        <w:rPr>
          <w:rFonts w:ascii="Lucida Bright" w:hAnsi="Lucida Bright" w:cs="Tahoma"/>
          <w:b/>
          <w:bCs/>
          <w:sz w:val="28"/>
          <w:szCs w:val="28"/>
        </w:rPr>
      </w:pPr>
      <w:r w:rsidRPr="0015707C">
        <w:rPr>
          <w:rFonts w:ascii="Lucida Bright" w:hAnsi="Lucida Bright" w:cs="Tahoma"/>
          <w:b/>
          <w:bCs/>
          <w:sz w:val="28"/>
          <w:szCs w:val="28"/>
        </w:rPr>
        <w:t>Licenciatura en educación preescolar</w:t>
      </w:r>
    </w:p>
    <w:p w14:paraId="3DA63620" w14:textId="77777777" w:rsidR="00CB0A22" w:rsidRPr="0015707C" w:rsidRDefault="00CB0A22" w:rsidP="00CB0A22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Ciclo escolar 2020-2021</w:t>
      </w:r>
    </w:p>
    <w:p w14:paraId="2C773228" w14:textId="77777777" w:rsidR="00CB0A22" w:rsidRPr="0015707C" w:rsidRDefault="00CB0A22" w:rsidP="00CB0A22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“</w:t>
      </w:r>
      <w:r>
        <w:rPr>
          <w:rFonts w:ascii="Lucida Bright" w:hAnsi="Lucida Bright" w:cs="Tahoma"/>
          <w:b/>
          <w:bCs/>
          <w:sz w:val="26"/>
          <w:szCs w:val="26"/>
        </w:rPr>
        <w:t>Evidencia de la unidad 1</w:t>
      </w:r>
      <w:r w:rsidRPr="0015707C">
        <w:rPr>
          <w:rFonts w:ascii="Lucida Bright" w:hAnsi="Lucida Bright" w:cs="Tahoma"/>
          <w:b/>
          <w:bCs/>
          <w:sz w:val="26"/>
          <w:szCs w:val="26"/>
        </w:rPr>
        <w:t>”</w:t>
      </w:r>
    </w:p>
    <w:p w14:paraId="73CBFBC6" w14:textId="77777777" w:rsidR="00CB0A22" w:rsidRPr="0015707C" w:rsidRDefault="00CB0A22" w:rsidP="00CB0A22">
      <w:pPr>
        <w:jc w:val="center"/>
        <w:rPr>
          <w:rFonts w:ascii="Lucida Bright" w:hAnsi="Lucida Bright" w:cs="Tahoma"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Profesor:</w:t>
      </w:r>
      <w:r w:rsidRPr="0015707C">
        <w:rPr>
          <w:rFonts w:ascii="Lucida Bright" w:hAnsi="Lucida Bright" w:cs="Tahoma"/>
          <w:sz w:val="26"/>
          <w:szCs w:val="26"/>
        </w:rPr>
        <w:t xml:space="preserve"> Joel Rodríguez Pinal</w:t>
      </w:r>
    </w:p>
    <w:p w14:paraId="7386D390" w14:textId="77777777" w:rsidR="00CB0A22" w:rsidRPr="0015707C" w:rsidRDefault="00CB0A22" w:rsidP="00CB0A22">
      <w:pPr>
        <w:jc w:val="center"/>
        <w:rPr>
          <w:rFonts w:ascii="Lucida Bright" w:hAnsi="Lucida Bright" w:cs="Tahoma"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Asignatura:</w:t>
      </w:r>
      <w:r w:rsidRPr="0015707C">
        <w:rPr>
          <w:rFonts w:ascii="Lucida Bright" w:hAnsi="Lucida Bright" w:cs="Tahoma"/>
          <w:sz w:val="26"/>
          <w:szCs w:val="26"/>
        </w:rPr>
        <w:t xml:space="preserve"> Filosofía de la educación</w:t>
      </w:r>
    </w:p>
    <w:p w14:paraId="166F263D" w14:textId="7347AB29" w:rsidR="00CB0A22" w:rsidRPr="0015707C" w:rsidRDefault="00CB0A22" w:rsidP="00CB0A22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Unidad I</w:t>
      </w:r>
      <w:r>
        <w:rPr>
          <w:rFonts w:ascii="Lucida Bright" w:hAnsi="Lucida Bright" w:cs="Tahoma"/>
          <w:b/>
          <w:bCs/>
          <w:sz w:val="26"/>
          <w:szCs w:val="26"/>
        </w:rPr>
        <w:t>I</w:t>
      </w:r>
      <w:r w:rsidRPr="0015707C">
        <w:rPr>
          <w:rFonts w:ascii="Lucida Bright" w:hAnsi="Lucida Bright" w:cs="Tahoma"/>
          <w:b/>
          <w:bCs/>
          <w:sz w:val="26"/>
          <w:szCs w:val="26"/>
        </w:rPr>
        <w:t>:</w:t>
      </w:r>
    </w:p>
    <w:p w14:paraId="411AAD6E" w14:textId="1C49A7B8" w:rsidR="00CB0A22" w:rsidRPr="0015707C" w:rsidRDefault="00CB0A22" w:rsidP="00CB0A22">
      <w:pPr>
        <w:jc w:val="center"/>
        <w:rPr>
          <w:rFonts w:ascii="Lucida Bright" w:hAnsi="Lucida Bright" w:cs="Tahoma"/>
          <w:sz w:val="26"/>
          <w:szCs w:val="26"/>
        </w:rPr>
      </w:pPr>
      <w:r>
        <w:rPr>
          <w:rFonts w:ascii="Lucida Bright" w:hAnsi="Lucida Bright" w:cs="Tahoma"/>
          <w:sz w:val="26"/>
          <w:szCs w:val="26"/>
        </w:rPr>
        <w:t>El sentido y los fines</w:t>
      </w:r>
      <w:r w:rsidRPr="0015707C">
        <w:rPr>
          <w:rFonts w:ascii="Lucida Bright" w:hAnsi="Lucida Bright" w:cs="Tahoma"/>
          <w:sz w:val="26"/>
          <w:szCs w:val="26"/>
        </w:rPr>
        <w:t xml:space="preserve"> de la educación</w:t>
      </w:r>
    </w:p>
    <w:p w14:paraId="377C2270" w14:textId="77777777" w:rsidR="00CB0A22" w:rsidRPr="0015707C" w:rsidRDefault="00CB0A22" w:rsidP="00CB0A22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Competencias:</w:t>
      </w:r>
    </w:p>
    <w:p w14:paraId="3041F57C" w14:textId="77777777" w:rsidR="00CB0A22" w:rsidRPr="0015707C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color w:val="000000"/>
          <w:sz w:val="26"/>
          <w:szCs w:val="26"/>
        </w:rPr>
        <w:t>Actúa de manera ética ante la diversidad de situaciones que se presentan en la práctica profesional.</w:t>
      </w:r>
    </w:p>
    <w:p w14:paraId="6D7364DE" w14:textId="77777777" w:rsidR="00CB0A22" w:rsidRPr="0015707C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color w:val="000000"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7EF19C25" w14:textId="77777777" w:rsidR="00CB0A22" w:rsidRPr="0015707C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Alumna: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Karina Guadalupe Clemente Gómez</w:t>
      </w:r>
    </w:p>
    <w:p w14:paraId="16002F41" w14:textId="77777777" w:rsidR="00CB0A22" w:rsidRPr="0015707C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Numero de lista: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2</w:t>
      </w:r>
    </w:p>
    <w:p w14:paraId="2021952D" w14:textId="77777777" w:rsidR="00CB0A22" w:rsidRPr="0015707C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Grado: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2° </w:t>
      </w: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Sección: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“D”</w:t>
      </w:r>
    </w:p>
    <w:p w14:paraId="43649A8B" w14:textId="77777777" w:rsidR="00CB0A22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05898D02" w14:textId="77777777" w:rsidR="00CB0A22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08F33649" w14:textId="77777777" w:rsidR="00CB0A22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7576369A" w14:textId="77777777" w:rsidR="00CB0A22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5319B8F7" w14:textId="77777777" w:rsidR="00CB0A22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1CD9C1DC" w14:textId="77777777" w:rsidR="00CB0A22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68EEDE80" w14:textId="77777777" w:rsidR="00CB0A22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2EDABC94" w14:textId="77777777" w:rsidR="00CB0A22" w:rsidRDefault="00CB0A22" w:rsidP="00CB0A22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188138B5" w14:textId="77777777" w:rsidR="00CB0A22" w:rsidRPr="0015707C" w:rsidRDefault="00CB0A22" w:rsidP="00CB0A22">
      <w:pPr>
        <w:jc w:val="right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color w:val="000000"/>
          <w:sz w:val="26"/>
          <w:szCs w:val="26"/>
        </w:rPr>
        <w:t>Saltillo Coahuila</w:t>
      </w:r>
    </w:p>
    <w:p w14:paraId="30694169" w14:textId="77777777" w:rsidR="00CB0A22" w:rsidRDefault="00CB0A22" w:rsidP="00CB0A2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Lucida Bright" w:hAnsi="Lucida Bright" w:cs="Tahoma"/>
          <w:color w:val="000000"/>
          <w:sz w:val="26"/>
          <w:szCs w:val="26"/>
        </w:rPr>
        <w:t>Abril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2021</w:t>
      </w:r>
    </w:p>
    <w:p w14:paraId="1132555D" w14:textId="02635EC5" w:rsidR="00615198" w:rsidRPr="00096954" w:rsidRDefault="00615198" w:rsidP="0061519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96954">
        <w:rPr>
          <w:rFonts w:ascii="Arial" w:hAnsi="Arial" w:cs="Arial"/>
          <w:b/>
          <w:bCs/>
          <w:sz w:val="28"/>
          <w:szCs w:val="28"/>
        </w:rPr>
        <w:lastRenderedPageBreak/>
        <w:t xml:space="preserve">La educación conservadora y progresista de John Dewey  </w:t>
      </w:r>
    </w:p>
    <w:p w14:paraId="4BF18EBE" w14:textId="318D34E0" w:rsidR="00CB0A22" w:rsidRDefault="00CB0A22" w:rsidP="006151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483C">
        <w:rPr>
          <w:rFonts w:ascii="Arial" w:hAnsi="Arial" w:cs="Arial"/>
          <w:sz w:val="24"/>
          <w:szCs w:val="24"/>
        </w:rPr>
        <w:t xml:space="preserve">John Dewey pretendía </w:t>
      </w:r>
      <w:r w:rsidR="000A483C">
        <w:rPr>
          <w:rFonts w:ascii="Arial" w:hAnsi="Arial" w:cs="Arial"/>
          <w:sz w:val="24"/>
          <w:szCs w:val="24"/>
        </w:rPr>
        <w:t xml:space="preserve">una modernización de las instituciones educativas ya que mencionaba que si se seguía enseñando como antes se estaba robando el futuro de los niños y adolescentes. La educación progresista fue defendida en 1890 donde propone la enseñanza reflexiva. </w:t>
      </w:r>
    </w:p>
    <w:p w14:paraId="47E4C34B" w14:textId="39374AE3" w:rsidR="00315753" w:rsidRDefault="00315753" w:rsidP="006151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conservadora no es mala en sí misma, toda educación se sustenta en ideas y creencias</w:t>
      </w:r>
      <w:r w:rsidR="00615198">
        <w:rPr>
          <w:rFonts w:ascii="Arial" w:hAnsi="Arial" w:cs="Arial"/>
          <w:sz w:val="24"/>
          <w:szCs w:val="24"/>
        </w:rPr>
        <w:t xml:space="preserve">, pero esos valores que se quieren preservar deben de ser expuestos de manera abierta sujetos a critica y si estamos convencidos de que sirven, contaremos con argumentos solidos para apoyarlos.  </w:t>
      </w:r>
    </w:p>
    <w:p w14:paraId="1940BD76" w14:textId="12EA2EC8" w:rsidR="00615198" w:rsidRDefault="00615198" w:rsidP="006151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pedagogía progresista o educación progresista se encuentra bajo muy diversas denominaciones (escuela nueva, nueva educación). </w:t>
      </w:r>
    </w:p>
    <w:p w14:paraId="3D115971" w14:textId="56F9F46F" w:rsidR="00615198" w:rsidRDefault="00615198" w:rsidP="006151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Dewey en su pedagogía rechaza la propuesta de la educación tradicional, basándose en normas disciplinarias y contrapone con una educación progresista. Rechaza </w:t>
      </w:r>
      <w:r w:rsidR="00096954">
        <w:rPr>
          <w:rFonts w:ascii="Arial" w:hAnsi="Arial" w:cs="Arial"/>
          <w:sz w:val="24"/>
          <w:szCs w:val="24"/>
        </w:rPr>
        <w:t xml:space="preserve">todo este conjunto de doctrinas pedagógicas.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0AB91D9" w14:textId="7D7C0989" w:rsidR="000A483C" w:rsidRDefault="000A483C" w:rsidP="006151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Dewey empezó a desarrollar una teoría del conocimiento que cuestionaba los dualismos que oponen mente y mundo, pensamiento y acción, </w:t>
      </w:r>
      <w:r w:rsidR="00315753">
        <w:rPr>
          <w:rFonts w:ascii="Arial" w:hAnsi="Arial" w:cs="Arial"/>
          <w:sz w:val="24"/>
          <w:szCs w:val="24"/>
        </w:rPr>
        <w:t xml:space="preserve">por lo que esta teoría del conocimiento se desatacaba la necesidad de comprobar el pensamiento por medio de la acción se quiere que esta se convierta en un conocimiento. </w:t>
      </w:r>
    </w:p>
    <w:p w14:paraId="365628C1" w14:textId="77777777" w:rsidR="00096954" w:rsidRDefault="00315753" w:rsidP="006151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propuso elaborar una pedagogía basada en su propio funcionalismo e instrumentalismo, ya que estaba convencido de que no había ninguna diferencia en la dinámica de la experiencia de niños y adultos. Por lo que son seres activos que aprenden a través de problemáticas que van surgiendo en actividades de diferentes cursos. El pensamiento esta constituido para todo un instrumento destinado a resolver problemas de la experiencia y el conocimiento. </w:t>
      </w:r>
    </w:p>
    <w:p w14:paraId="10DC34B0" w14:textId="77777777" w:rsidR="0078268F" w:rsidRDefault="00096954" w:rsidP="006151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Dewey afirmaba que los niños no llegan a la escuela como limpias pizarras pasivas en las que los maestros pudieran escribir lecciones de la civilización y cuando los niños llegan a la escuela llevan cuatro impulsos el de comunicar, construir, indagar y expresarse de manera más precisa. </w:t>
      </w:r>
    </w:p>
    <w:p w14:paraId="4B37C3D6" w14:textId="32AC932F" w:rsidR="0078268F" w:rsidRDefault="0078268F" w:rsidP="0061519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Diferencias entre la función de la educación de Hegel y Marx</w:t>
      </w:r>
    </w:p>
    <w:p w14:paraId="4697488E" w14:textId="46F5E0D1" w:rsidR="00D0513E" w:rsidRPr="00D0513E" w:rsidRDefault="0078268F" w:rsidP="00615198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0513E">
        <w:rPr>
          <w:rFonts w:ascii="Arial" w:hAnsi="Arial" w:cs="Arial"/>
          <w:b/>
          <w:bCs/>
          <w:sz w:val="26"/>
          <w:szCs w:val="26"/>
        </w:rPr>
        <w:t xml:space="preserve">Georg Hegel filosofo idealista </w:t>
      </w:r>
      <w:r w:rsidR="00D0513E" w:rsidRPr="00D0513E">
        <w:rPr>
          <w:rFonts w:ascii="Arial" w:hAnsi="Arial" w:cs="Arial"/>
          <w:b/>
          <w:bCs/>
          <w:sz w:val="26"/>
          <w:szCs w:val="26"/>
        </w:rPr>
        <w:t>alemán</w:t>
      </w:r>
      <w:r w:rsidRPr="00D0513E">
        <w:rPr>
          <w:rFonts w:ascii="Arial" w:hAnsi="Arial" w:cs="Arial"/>
          <w:b/>
          <w:bCs/>
          <w:sz w:val="26"/>
          <w:szCs w:val="26"/>
        </w:rPr>
        <w:t xml:space="preserve"> (1770 </w:t>
      </w:r>
      <w:r w:rsidR="00D0513E" w:rsidRPr="00D0513E">
        <w:rPr>
          <w:rFonts w:ascii="Arial" w:hAnsi="Arial" w:cs="Arial"/>
          <w:b/>
          <w:bCs/>
          <w:sz w:val="26"/>
          <w:szCs w:val="26"/>
        </w:rPr>
        <w:t>–</w:t>
      </w:r>
      <w:r w:rsidRPr="00D0513E">
        <w:rPr>
          <w:rFonts w:ascii="Arial" w:hAnsi="Arial" w:cs="Arial"/>
          <w:b/>
          <w:bCs/>
          <w:sz w:val="26"/>
          <w:szCs w:val="26"/>
        </w:rPr>
        <w:t xml:space="preserve"> 1831</w:t>
      </w:r>
      <w:r w:rsidR="00D0513E" w:rsidRPr="00D0513E">
        <w:rPr>
          <w:rFonts w:ascii="Arial" w:hAnsi="Arial" w:cs="Arial"/>
          <w:b/>
          <w:bCs/>
          <w:sz w:val="26"/>
          <w:szCs w:val="26"/>
        </w:rPr>
        <w:t>)</w:t>
      </w:r>
    </w:p>
    <w:p w14:paraId="61BE85C5" w14:textId="5B092E2C" w:rsidR="00D0513E" w:rsidRDefault="00D0513E" w:rsidP="006151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hombre solo es lo que es y solo podrá llegar a ser lo que desea ser.</w:t>
      </w:r>
    </w:p>
    <w:p w14:paraId="52F624D4" w14:textId="77777777" w:rsidR="00D0513E" w:rsidRDefault="00D0513E" w:rsidP="006151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Insiste no solo en la necesidad del estudio de los antiguos como base de toda cultura superior, si no en la necesidad de no separar materia y forma en la educación. </w:t>
      </w:r>
    </w:p>
    <w:p w14:paraId="0A3D29ED" w14:textId="50C719C6" w:rsidR="00D0513E" w:rsidRPr="00D0513E" w:rsidRDefault="00D0513E" w:rsidP="00615198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0513E">
        <w:rPr>
          <w:rFonts w:ascii="Arial" w:hAnsi="Arial" w:cs="Arial"/>
          <w:b/>
          <w:bCs/>
          <w:sz w:val="26"/>
          <w:szCs w:val="26"/>
        </w:rPr>
        <w:t xml:space="preserve">Educación según Hegel: </w:t>
      </w:r>
    </w:p>
    <w:p w14:paraId="219741F3" w14:textId="6F88BCDC" w:rsidR="0078268F" w:rsidRDefault="00D0513E" w:rsidP="00D051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 y venir constante, proceso de perdida y reconocimiento. </w:t>
      </w:r>
    </w:p>
    <w:p w14:paraId="6BC22E78" w14:textId="0F54D55C" w:rsidR="00D0513E" w:rsidRDefault="00D0513E" w:rsidP="00D051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Conservación de un contenido espiritual ya existente.</w:t>
      </w:r>
    </w:p>
    <w:p w14:paraId="4489E457" w14:textId="27B31A8D" w:rsidR="00D0513E" w:rsidRDefault="00D0513E" w:rsidP="00D051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Avance como despliegue de nuevas posibilidades.</w:t>
      </w:r>
    </w:p>
    <w:p w14:paraId="175A8328" w14:textId="77777777" w:rsidR="00D0513E" w:rsidRDefault="00D0513E" w:rsidP="00D051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 auto - formativa del espíritu de un pueblo.</w:t>
      </w:r>
    </w:p>
    <w:p w14:paraId="1D0E67D2" w14:textId="3CCD27C6" w:rsidR="00D0513E" w:rsidRDefault="00D0513E" w:rsidP="00D0513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practica a través de la cual el espíritu llega a saber de sí.  </w:t>
      </w:r>
    </w:p>
    <w:p w14:paraId="257BAFF2" w14:textId="65B8028B" w:rsidR="00D0513E" w:rsidRPr="007F47CA" w:rsidRDefault="007F47CA" w:rsidP="00D0513E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F47CA">
        <w:rPr>
          <w:rFonts w:ascii="Arial" w:hAnsi="Arial" w:cs="Arial"/>
          <w:b/>
          <w:bCs/>
          <w:sz w:val="26"/>
          <w:szCs w:val="26"/>
        </w:rPr>
        <w:t>Karl Marx filósofo alemán (1818 – 1883)</w:t>
      </w:r>
    </w:p>
    <w:p w14:paraId="5F467D04" w14:textId="25FF8ADF" w:rsidR="007F47CA" w:rsidRDefault="007F47CA" w:rsidP="00D051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oponía a la división capitalista del trabajo.</w:t>
      </w:r>
    </w:p>
    <w:p w14:paraId="577F46A1" w14:textId="2C253CFF" w:rsidR="007F47CA" w:rsidRPr="007F47CA" w:rsidRDefault="007F47CA" w:rsidP="00D0513E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F47CA">
        <w:rPr>
          <w:rFonts w:ascii="Arial" w:hAnsi="Arial" w:cs="Arial"/>
          <w:b/>
          <w:bCs/>
          <w:sz w:val="26"/>
          <w:szCs w:val="26"/>
        </w:rPr>
        <w:t>Educación según Marx:</w:t>
      </w:r>
    </w:p>
    <w:p w14:paraId="725E4810" w14:textId="09DBD014" w:rsidR="007F47CA" w:rsidRDefault="007F47CA" w:rsidP="007F47C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47CA">
        <w:rPr>
          <w:rFonts w:ascii="Arial" w:hAnsi="Arial" w:cs="Arial"/>
          <w:b/>
          <w:bCs/>
          <w:sz w:val="24"/>
          <w:szCs w:val="24"/>
        </w:rPr>
        <w:t>Instrucción:</w:t>
      </w:r>
      <w:r>
        <w:rPr>
          <w:rFonts w:ascii="Arial" w:hAnsi="Arial" w:cs="Arial"/>
          <w:sz w:val="24"/>
          <w:szCs w:val="24"/>
        </w:rPr>
        <w:t xml:space="preserve"> trabajo intelectual, pensamiento, teoría. </w:t>
      </w:r>
    </w:p>
    <w:p w14:paraId="50CA3A46" w14:textId="787903CA" w:rsidR="007F47CA" w:rsidRDefault="007F47CA" w:rsidP="007F47C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47CA">
        <w:rPr>
          <w:rFonts w:ascii="Arial" w:hAnsi="Arial" w:cs="Arial"/>
          <w:b/>
          <w:bCs/>
          <w:sz w:val="24"/>
          <w:szCs w:val="24"/>
        </w:rPr>
        <w:t>Producción:</w:t>
      </w:r>
      <w:r>
        <w:rPr>
          <w:rFonts w:ascii="Arial" w:hAnsi="Arial" w:cs="Arial"/>
          <w:sz w:val="24"/>
          <w:szCs w:val="24"/>
        </w:rPr>
        <w:t xml:space="preserve"> trabajo manual, acción, practica. </w:t>
      </w:r>
    </w:p>
    <w:p w14:paraId="55934AC0" w14:textId="3A9DABF4" w:rsidR="007F47CA" w:rsidRPr="007F47CA" w:rsidRDefault="007F47CA" w:rsidP="007F47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 la educación el hombre de esta sociedad lucha y da forma a las condiciones</w:t>
      </w:r>
      <w:r w:rsidR="002609E4">
        <w:rPr>
          <w:rFonts w:ascii="Arial" w:hAnsi="Arial" w:cs="Arial"/>
          <w:sz w:val="24"/>
          <w:szCs w:val="24"/>
        </w:rPr>
        <w:t xml:space="preserve"> por y para el cambio, y en esta medida el hombre se forma y se transforma a si mismo. </w:t>
      </w:r>
    </w:p>
    <w:p w14:paraId="3EB6D1D4" w14:textId="77777777" w:rsidR="0078268F" w:rsidRPr="0078268F" w:rsidRDefault="0078268F" w:rsidP="006151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8268F" w:rsidRPr="0078268F" w:rsidSect="002609E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179E6"/>
    <w:multiLevelType w:val="hybridMultilevel"/>
    <w:tmpl w:val="93745370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C395A"/>
    <w:multiLevelType w:val="hybridMultilevel"/>
    <w:tmpl w:val="FEF4900A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22"/>
    <w:rsid w:val="00096954"/>
    <w:rsid w:val="000A483C"/>
    <w:rsid w:val="002609E4"/>
    <w:rsid w:val="00315753"/>
    <w:rsid w:val="00615198"/>
    <w:rsid w:val="0078268F"/>
    <w:rsid w:val="007F47CA"/>
    <w:rsid w:val="00CB0A22"/>
    <w:rsid w:val="00D0513E"/>
    <w:rsid w:val="00E1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4BAA"/>
  <w15:chartTrackingRefBased/>
  <w15:docId w15:val="{3082122B-3B15-4A8D-A922-C0C2E217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3</cp:revision>
  <dcterms:created xsi:type="dcterms:W3CDTF">2021-04-29T22:11:00Z</dcterms:created>
  <dcterms:modified xsi:type="dcterms:W3CDTF">2021-04-30T00:07:00Z</dcterms:modified>
</cp:coreProperties>
</file>