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0F2" w:rsidRDefault="0067273D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362E758" wp14:editId="2451E3E0">
            <wp:simplePos x="0" y="0"/>
            <wp:positionH relativeFrom="margin">
              <wp:align>center</wp:align>
            </wp:positionH>
            <wp:positionV relativeFrom="paragraph">
              <wp:posOffset>-401320</wp:posOffset>
            </wp:positionV>
            <wp:extent cx="1341120" cy="993775"/>
            <wp:effectExtent l="0" t="0" r="0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73D" w:rsidRDefault="0067273D"/>
    <w:p w:rsidR="0067273D" w:rsidRDefault="0067273D" w:rsidP="0067273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Escuela Normal de Educación Preescolar</w:t>
      </w:r>
    </w:p>
    <w:p w:rsidR="0067273D" w:rsidRDefault="0067273D" w:rsidP="0067273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67273D" w:rsidRDefault="0067273D" w:rsidP="0067273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Ciclo Escolar 2020-2021</w:t>
      </w:r>
    </w:p>
    <w:p w:rsidR="0067273D" w:rsidRDefault="0067273D" w:rsidP="0067273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67273D" w:rsidRDefault="0067273D" w:rsidP="0067273D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Optativo: Filosofía de la educación </w:t>
      </w:r>
    </w:p>
    <w:p w:rsidR="0067273D" w:rsidRDefault="0067273D" w:rsidP="0067273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67273D" w:rsidRDefault="0067273D" w:rsidP="0067273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Profesor Joel Rodríguez Pinal</w:t>
      </w:r>
    </w:p>
    <w:p w:rsidR="0067273D" w:rsidRDefault="0067273D" w:rsidP="0067273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67273D" w:rsidRDefault="0067273D" w:rsidP="0067273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“El concepto de educación”</w:t>
      </w:r>
    </w:p>
    <w:p w:rsidR="0067273D" w:rsidRDefault="0067273D" w:rsidP="0067273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67273D" w:rsidRDefault="0067273D" w:rsidP="0067273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Cuarto semestre</w:t>
      </w:r>
      <w:r>
        <w:rPr>
          <w:rFonts w:ascii="Arial" w:hAnsi="Arial" w:cs="Arial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</w:rPr>
        <w:t>2° “D”</w:t>
      </w:r>
    </w:p>
    <w:p w:rsidR="0067273D" w:rsidRDefault="0067273D" w:rsidP="0067273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67273D" w:rsidRDefault="0067273D" w:rsidP="0067273D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Carolina Estefanía Herrera Rodríguez #9</w:t>
      </w:r>
    </w:p>
    <w:p w:rsidR="0067273D" w:rsidRDefault="0067273D" w:rsidP="0067273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67273D" w:rsidRDefault="0067273D" w:rsidP="0067273D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Unidad </w:t>
      </w:r>
      <w:r w:rsidR="00B44D41">
        <w:rPr>
          <w:rFonts w:ascii="Arial" w:eastAsiaTheme="minorEastAsia" w:hAnsi="Arial" w:cs="Arial"/>
          <w:color w:val="000000" w:themeColor="text1"/>
          <w:kern w:val="24"/>
        </w:rPr>
        <w:t>I</w:t>
      </w:r>
      <w:r>
        <w:rPr>
          <w:rFonts w:ascii="Arial" w:eastAsiaTheme="minorEastAsia" w:hAnsi="Arial" w:cs="Arial"/>
          <w:color w:val="000000" w:themeColor="text1"/>
          <w:kern w:val="24"/>
        </w:rPr>
        <w:t>I:</w:t>
      </w:r>
    </w:p>
    <w:p w:rsidR="0067273D" w:rsidRDefault="00B44D41" w:rsidP="0067273D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El sentido y los fines de la educación</w:t>
      </w:r>
      <w:r w:rsidR="0067273D">
        <w:rPr>
          <w:rFonts w:ascii="Arial" w:eastAsiaTheme="minorEastAsia" w:hAnsi="Arial" w:cs="Arial"/>
          <w:color w:val="000000" w:themeColor="text1"/>
          <w:kern w:val="24"/>
        </w:rPr>
        <w:t>.</w:t>
      </w:r>
    </w:p>
    <w:p w:rsidR="0067273D" w:rsidRPr="00C7684F" w:rsidRDefault="0067273D" w:rsidP="0067273D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Competencias:</w:t>
      </w:r>
    </w:p>
    <w:p w:rsidR="0067273D" w:rsidRPr="00C7684F" w:rsidRDefault="0067273D" w:rsidP="0067273D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ab/>
        <w:t>-</w:t>
      </w:r>
      <w:r w:rsidRPr="00C7684F">
        <w:rPr>
          <w:rFonts w:ascii="Arial" w:eastAsiaTheme="minorEastAsia" w:hAnsi="Arial" w:cs="Arial"/>
          <w:color w:val="000000" w:themeColor="text1"/>
          <w:kern w:val="24"/>
        </w:rPr>
        <w:t>Integra recursos de la investigación educativa para enriquecer su práctica profesional, expresando su interés por el conocimiento, la ciencia y la mejora de la educación.</w:t>
      </w:r>
    </w:p>
    <w:p w:rsidR="0067273D" w:rsidRDefault="0067273D" w:rsidP="0067273D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 w:rsidRPr="00C7684F">
        <w:rPr>
          <w:rFonts w:ascii="Arial" w:eastAsiaTheme="minorEastAsia" w:hAnsi="Arial" w:cs="Arial"/>
          <w:color w:val="000000" w:themeColor="text1"/>
          <w:kern w:val="24"/>
        </w:rPr>
        <w:tab/>
      </w: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C7684F">
        <w:rPr>
          <w:rFonts w:ascii="Arial" w:eastAsiaTheme="minorEastAsia" w:hAnsi="Arial" w:cs="Arial"/>
          <w:color w:val="000000" w:themeColor="text1"/>
          <w:kern w:val="24"/>
        </w:rPr>
        <w:t>Actúa de manera ética ante la diversidad de situaciones que se presentan en la práctica profesional.</w:t>
      </w:r>
    </w:p>
    <w:p w:rsidR="0067273D" w:rsidRDefault="0067273D" w:rsidP="0067273D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67273D" w:rsidRDefault="0067273D" w:rsidP="0067273D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67273D" w:rsidRDefault="0067273D" w:rsidP="0067273D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67273D" w:rsidRDefault="0067273D" w:rsidP="0067273D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67273D" w:rsidRDefault="0067273D" w:rsidP="0067273D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67273D" w:rsidRDefault="0067273D" w:rsidP="0067273D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67273D" w:rsidRDefault="0067273D" w:rsidP="0067273D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67273D" w:rsidRPr="00596B2C" w:rsidRDefault="00B44D41" w:rsidP="0067273D">
      <w:pPr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  <w:t>29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Abril</w:t>
      </w:r>
      <w:r w:rsidR="0067273D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del 2021                  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</w:t>
      </w:r>
      <w:r w:rsidR="0067273D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                                          Saltillo, Coahuila.</w:t>
      </w:r>
    </w:p>
    <w:p w:rsidR="007B4073" w:rsidRPr="00840955" w:rsidRDefault="00840955" w:rsidP="0084095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40955">
        <w:rPr>
          <w:rFonts w:ascii="Arial" w:hAnsi="Arial" w:cs="Arial"/>
          <w:b/>
          <w:color w:val="000000"/>
          <w:sz w:val="24"/>
          <w:szCs w:val="24"/>
        </w:rPr>
        <w:lastRenderedPageBreak/>
        <w:t>LA EDUCACIÓN CONSERVADORA Y LA EDUCACIÓN PROGRESISTA EN DEWEY</w:t>
      </w:r>
    </w:p>
    <w:p w:rsidR="00840955" w:rsidRPr="00840955" w:rsidRDefault="00840955" w:rsidP="007B4073">
      <w:pPr>
        <w:rPr>
          <w:rFonts w:ascii="Arial" w:hAnsi="Arial" w:cs="Arial"/>
          <w:sz w:val="24"/>
          <w:szCs w:val="24"/>
        </w:rPr>
      </w:pPr>
      <w:r w:rsidRPr="00840955">
        <w:rPr>
          <w:rFonts w:ascii="Arial" w:hAnsi="Arial" w:cs="Arial"/>
          <w:sz w:val="24"/>
          <w:szCs w:val="24"/>
        </w:rPr>
        <w:t xml:space="preserve">La educación progresiva hemos de contraponerla a la concepción educativa tradicionalista, basada en el ejercicio de las facultades, en la disciplina moral y mental y en un método de instrucción autoritario. </w:t>
      </w:r>
    </w:p>
    <w:p w:rsidR="00840955" w:rsidRPr="00840955" w:rsidRDefault="00840955" w:rsidP="007B4073">
      <w:pPr>
        <w:rPr>
          <w:rFonts w:ascii="Arial" w:hAnsi="Arial" w:cs="Arial"/>
          <w:sz w:val="24"/>
          <w:szCs w:val="24"/>
        </w:rPr>
      </w:pPr>
      <w:r w:rsidRPr="00840955">
        <w:rPr>
          <w:rFonts w:ascii="Arial" w:hAnsi="Arial" w:cs="Arial"/>
          <w:sz w:val="24"/>
          <w:szCs w:val="24"/>
        </w:rPr>
        <w:t xml:space="preserve">Dewey rechaza un conjunto de doctrinas pedagógicas de variado signo: a) la educación como preparación, es decir, la perspectiva de considerar a los niños como candidatos a adultos; b) la educación como desenvolvimiento, en la cual el crecimiento y el progreso son contemplados como aproximaciones a un objetivo invariable; c) la educación como adiestramiento de las facultades, fundada en la teoría de la disciplina formal; d) y, por último, la educación como formación, que supone un avance respecto de la teoría de las facultades innatas, pero que ignora la existencia de un ser vivo con funciones activas y específicas. </w:t>
      </w:r>
    </w:p>
    <w:p w:rsidR="00840955" w:rsidRDefault="00840955" w:rsidP="007B4073">
      <w:pPr>
        <w:rPr>
          <w:rFonts w:ascii="Arial" w:hAnsi="Arial" w:cs="Arial"/>
          <w:sz w:val="24"/>
          <w:szCs w:val="24"/>
        </w:rPr>
      </w:pPr>
      <w:r w:rsidRPr="00840955">
        <w:rPr>
          <w:rFonts w:ascii="Arial" w:hAnsi="Arial" w:cs="Arial"/>
          <w:sz w:val="24"/>
          <w:szCs w:val="24"/>
        </w:rPr>
        <w:t>Frente a estas concepciones conservadoras, y en particular en oposición al herbartismo dominante en el siglo XIX, Dewey propone la concepción de la educación progresiva, versión norteamericana de la Escuela Activa o Nueva europea de fines del siglo XIX y primer tercio del XX. Así, para Dewey, “la educación es una constante reorganización o reconstrucción de la experiencia”. Esta reconstrucción se añade al significado de la experiencia y aumenta la habilidad para dirigir el curso subsiguiente de la experiencia. Para Dewey, esto supone incardinar los procesos educativos y escolares en el ámbito de los procesos sociales y de la vida asociativa, es decir, en el seno de la comunidad democrática. La escuela se concibe, no sin una gran dosis de idealismo o al menos de utopismo, como reconstructora del orden social. Y aquí entroncan se las esferas de la política y de la educación, pues ambas coinciden en que suponen, o al menos deberían suponer, una gestión inteligente de los asuntos humanos.</w:t>
      </w:r>
    </w:p>
    <w:p w:rsidR="00840955" w:rsidRDefault="00840955" w:rsidP="007B4073">
      <w:pPr>
        <w:rPr>
          <w:rFonts w:ascii="Arial" w:hAnsi="Arial" w:cs="Arial"/>
          <w:sz w:val="24"/>
          <w:szCs w:val="24"/>
        </w:rPr>
      </w:pPr>
    </w:p>
    <w:p w:rsidR="003806AF" w:rsidRDefault="003806AF">
      <w:pPr>
        <w:spacing w:after="160" w:line="259" w:lineRule="auto"/>
        <w:rPr>
          <w:rFonts w:ascii="Arial" w:hAnsi="Arial" w:cs="Arial"/>
          <w:b/>
          <w:color w:val="000000"/>
          <w:sz w:val="24"/>
          <w:szCs w:val="20"/>
        </w:rPr>
      </w:pPr>
      <w:r>
        <w:rPr>
          <w:rFonts w:ascii="Arial" w:hAnsi="Arial" w:cs="Arial"/>
          <w:b/>
          <w:color w:val="000000"/>
          <w:sz w:val="24"/>
          <w:szCs w:val="20"/>
        </w:rPr>
        <w:br w:type="page"/>
      </w:r>
    </w:p>
    <w:p w:rsidR="00840955" w:rsidRPr="003806AF" w:rsidRDefault="003806AF" w:rsidP="003806AF">
      <w:pPr>
        <w:jc w:val="center"/>
        <w:rPr>
          <w:rFonts w:ascii="Arial" w:hAnsi="Arial" w:cs="Arial"/>
          <w:b/>
          <w:color w:val="000000"/>
          <w:sz w:val="24"/>
          <w:szCs w:val="20"/>
        </w:rPr>
      </w:pPr>
      <w:r w:rsidRPr="003806AF">
        <w:rPr>
          <w:rFonts w:ascii="Arial" w:hAnsi="Arial" w:cs="Arial"/>
          <w:b/>
          <w:color w:val="000000"/>
          <w:sz w:val="24"/>
          <w:szCs w:val="20"/>
        </w:rPr>
        <w:lastRenderedPageBreak/>
        <w:t>DIFERENCIAS ENTRE LA FUNCIÓN DE LA EDUCACIÓN EN HEGEL Y EN MARX</w:t>
      </w:r>
    </w:p>
    <w:p w:rsidR="003806AF" w:rsidRPr="003806AF" w:rsidRDefault="003806AF" w:rsidP="003806AF">
      <w:pPr>
        <w:rPr>
          <w:rFonts w:ascii="Arial" w:hAnsi="Arial" w:cs="Arial"/>
          <w:color w:val="000000"/>
          <w:sz w:val="24"/>
          <w:szCs w:val="20"/>
          <w:u w:val="single"/>
        </w:rPr>
      </w:pPr>
      <w:r w:rsidRPr="003806AF">
        <w:rPr>
          <w:rFonts w:ascii="Arial" w:hAnsi="Arial" w:cs="Arial"/>
          <w:color w:val="000000"/>
          <w:sz w:val="24"/>
          <w:szCs w:val="20"/>
          <w:u w:val="single"/>
        </w:rPr>
        <w:t xml:space="preserve">Georg Wilhelm </w:t>
      </w:r>
      <w:r w:rsidRPr="003806AF">
        <w:rPr>
          <w:rFonts w:ascii="Arial" w:hAnsi="Arial" w:cs="Arial"/>
          <w:color w:val="000000"/>
          <w:sz w:val="24"/>
          <w:szCs w:val="20"/>
          <w:u w:val="single"/>
        </w:rPr>
        <w:t>Friedrich</w:t>
      </w:r>
      <w:r w:rsidRPr="003806AF">
        <w:rPr>
          <w:rFonts w:ascii="Arial" w:hAnsi="Arial" w:cs="Arial"/>
          <w:color w:val="000000"/>
          <w:sz w:val="24"/>
          <w:szCs w:val="20"/>
          <w:u w:val="single"/>
        </w:rPr>
        <w:t xml:space="preserve"> Hegel.</w:t>
      </w:r>
    </w:p>
    <w:p w:rsidR="003806AF" w:rsidRPr="003806AF" w:rsidRDefault="003806AF" w:rsidP="003806AF">
      <w:pPr>
        <w:rPr>
          <w:rFonts w:ascii="Arial" w:hAnsi="Arial" w:cs="Arial"/>
          <w:color w:val="000000"/>
          <w:sz w:val="24"/>
          <w:szCs w:val="20"/>
        </w:rPr>
      </w:pPr>
      <w:r w:rsidRPr="003806AF">
        <w:rPr>
          <w:rFonts w:ascii="Arial" w:hAnsi="Arial" w:cs="Arial"/>
          <w:color w:val="000000"/>
          <w:sz w:val="24"/>
          <w:szCs w:val="20"/>
        </w:rPr>
        <w:t xml:space="preserve">-Educación como segundo nacimiento al reino del Espíritu. </w:t>
      </w:r>
    </w:p>
    <w:p w:rsidR="003806AF" w:rsidRPr="003806AF" w:rsidRDefault="003806AF" w:rsidP="003806AF">
      <w:pPr>
        <w:rPr>
          <w:rFonts w:ascii="Arial" w:hAnsi="Arial" w:cs="Arial"/>
          <w:color w:val="000000"/>
          <w:sz w:val="24"/>
          <w:szCs w:val="20"/>
        </w:rPr>
      </w:pPr>
      <w:r w:rsidRPr="003806AF">
        <w:rPr>
          <w:rFonts w:ascii="Arial" w:hAnsi="Arial" w:cs="Arial"/>
          <w:color w:val="000000"/>
          <w:sz w:val="24"/>
          <w:szCs w:val="20"/>
        </w:rPr>
        <w:t>-Insiste no sólo en la necesidad del estudio de los antiguos como base de toda la cultura superior, sino en la necesidad de n</w:t>
      </w:r>
      <w:bookmarkStart w:id="0" w:name="_GoBack"/>
      <w:bookmarkEnd w:id="0"/>
      <w:r w:rsidRPr="003806AF">
        <w:rPr>
          <w:rFonts w:ascii="Arial" w:hAnsi="Arial" w:cs="Arial"/>
          <w:color w:val="000000"/>
          <w:sz w:val="24"/>
          <w:szCs w:val="20"/>
        </w:rPr>
        <w:t>o separar m</w:t>
      </w:r>
      <w:r>
        <w:rPr>
          <w:rFonts w:ascii="Arial" w:hAnsi="Arial" w:cs="Arial"/>
          <w:color w:val="000000"/>
          <w:sz w:val="24"/>
          <w:szCs w:val="20"/>
        </w:rPr>
        <w:t>ateria y forma en la educación.</w:t>
      </w:r>
    </w:p>
    <w:p w:rsidR="003806AF" w:rsidRPr="003806AF" w:rsidRDefault="003806AF" w:rsidP="003806AF">
      <w:pPr>
        <w:rPr>
          <w:rFonts w:ascii="Arial" w:hAnsi="Arial" w:cs="Arial"/>
          <w:color w:val="000000"/>
          <w:sz w:val="24"/>
          <w:szCs w:val="20"/>
        </w:rPr>
      </w:pPr>
      <w:r w:rsidRPr="003806AF">
        <w:rPr>
          <w:rFonts w:ascii="Arial" w:hAnsi="Arial" w:cs="Arial"/>
          <w:color w:val="000000"/>
          <w:sz w:val="24"/>
          <w:szCs w:val="20"/>
        </w:rPr>
        <w:t>Educación según Hegel</w:t>
      </w:r>
    </w:p>
    <w:p w:rsidR="003806AF" w:rsidRPr="003806AF" w:rsidRDefault="003806AF" w:rsidP="003806AF">
      <w:pPr>
        <w:rPr>
          <w:rFonts w:ascii="Arial" w:hAnsi="Arial" w:cs="Arial"/>
          <w:color w:val="000000"/>
          <w:sz w:val="24"/>
          <w:szCs w:val="20"/>
        </w:rPr>
      </w:pPr>
      <w:r w:rsidRPr="003806AF">
        <w:rPr>
          <w:rFonts w:ascii="Arial" w:hAnsi="Arial" w:cs="Arial"/>
          <w:color w:val="000000"/>
          <w:sz w:val="24"/>
          <w:szCs w:val="20"/>
        </w:rPr>
        <w:t xml:space="preserve">-Ir y venir constante; proceso de pérdida y reconocimiento. </w:t>
      </w:r>
    </w:p>
    <w:p w:rsidR="003806AF" w:rsidRPr="003806AF" w:rsidRDefault="003806AF" w:rsidP="003806AF">
      <w:pPr>
        <w:rPr>
          <w:rFonts w:ascii="Arial" w:hAnsi="Arial" w:cs="Arial"/>
          <w:color w:val="000000"/>
          <w:sz w:val="24"/>
          <w:szCs w:val="20"/>
        </w:rPr>
      </w:pPr>
      <w:r w:rsidRPr="003806AF">
        <w:rPr>
          <w:rFonts w:ascii="Arial" w:hAnsi="Arial" w:cs="Arial"/>
          <w:color w:val="000000"/>
          <w:sz w:val="24"/>
          <w:szCs w:val="20"/>
        </w:rPr>
        <w:t xml:space="preserve">-Conservación de un contenido espiritual que existente. </w:t>
      </w:r>
    </w:p>
    <w:p w:rsidR="003806AF" w:rsidRPr="003806AF" w:rsidRDefault="003806AF" w:rsidP="003806AF">
      <w:pPr>
        <w:rPr>
          <w:rFonts w:ascii="Arial" w:hAnsi="Arial" w:cs="Arial"/>
          <w:color w:val="000000"/>
          <w:sz w:val="24"/>
          <w:szCs w:val="20"/>
        </w:rPr>
      </w:pPr>
      <w:r w:rsidRPr="003806AF">
        <w:rPr>
          <w:rFonts w:ascii="Arial" w:hAnsi="Arial" w:cs="Arial"/>
          <w:color w:val="000000"/>
          <w:sz w:val="24"/>
          <w:szCs w:val="20"/>
        </w:rPr>
        <w:t xml:space="preserve">-Avance como despliegue de nuevas posibilidades. </w:t>
      </w:r>
    </w:p>
    <w:p w:rsidR="003806AF" w:rsidRPr="003806AF" w:rsidRDefault="003806AF" w:rsidP="003806AF">
      <w:pPr>
        <w:rPr>
          <w:rFonts w:ascii="Arial" w:hAnsi="Arial" w:cs="Arial"/>
          <w:color w:val="000000"/>
          <w:sz w:val="24"/>
          <w:szCs w:val="20"/>
        </w:rPr>
      </w:pPr>
      <w:r w:rsidRPr="003806AF">
        <w:rPr>
          <w:rFonts w:ascii="Arial" w:hAnsi="Arial" w:cs="Arial"/>
          <w:color w:val="000000"/>
          <w:sz w:val="24"/>
          <w:szCs w:val="20"/>
        </w:rPr>
        <w:t xml:space="preserve">-Práctico </w:t>
      </w:r>
      <w:r>
        <w:rPr>
          <w:rFonts w:ascii="Arial" w:hAnsi="Arial" w:cs="Arial"/>
          <w:color w:val="000000"/>
          <w:sz w:val="24"/>
          <w:szCs w:val="20"/>
        </w:rPr>
        <w:t>auto-</w:t>
      </w:r>
      <w:r w:rsidRPr="003806AF">
        <w:rPr>
          <w:rFonts w:ascii="Arial" w:hAnsi="Arial" w:cs="Arial"/>
          <w:color w:val="000000"/>
          <w:sz w:val="24"/>
          <w:szCs w:val="20"/>
        </w:rPr>
        <w:t>formativa</w:t>
      </w:r>
      <w:r w:rsidRPr="003806AF">
        <w:rPr>
          <w:rFonts w:ascii="Arial" w:hAnsi="Arial" w:cs="Arial"/>
          <w:color w:val="000000"/>
          <w:sz w:val="24"/>
          <w:szCs w:val="20"/>
        </w:rPr>
        <w:t xml:space="preserve"> del espíritu de un pueblo. </w:t>
      </w:r>
    </w:p>
    <w:p w:rsidR="00840955" w:rsidRPr="003806AF" w:rsidRDefault="003806AF" w:rsidP="003806AF">
      <w:pPr>
        <w:rPr>
          <w:rFonts w:ascii="Arial" w:hAnsi="Arial" w:cs="Arial"/>
          <w:color w:val="000000"/>
          <w:sz w:val="24"/>
          <w:szCs w:val="20"/>
        </w:rPr>
      </w:pPr>
      <w:r w:rsidRPr="003806AF">
        <w:rPr>
          <w:rFonts w:ascii="Arial" w:hAnsi="Arial" w:cs="Arial"/>
          <w:color w:val="000000"/>
          <w:sz w:val="24"/>
          <w:szCs w:val="20"/>
        </w:rPr>
        <w:t>-Una práctica a través de la cual el espíritu llega a saber de sí.</w:t>
      </w:r>
    </w:p>
    <w:p w:rsidR="003806AF" w:rsidRPr="003806AF" w:rsidRDefault="003806AF" w:rsidP="003806AF">
      <w:pPr>
        <w:rPr>
          <w:rFonts w:ascii="Arial" w:hAnsi="Arial" w:cs="Arial"/>
          <w:color w:val="000000"/>
          <w:sz w:val="24"/>
          <w:szCs w:val="20"/>
        </w:rPr>
      </w:pPr>
    </w:p>
    <w:p w:rsidR="003806AF" w:rsidRPr="003806AF" w:rsidRDefault="003806AF" w:rsidP="003806AF">
      <w:pPr>
        <w:rPr>
          <w:rFonts w:ascii="Arial" w:hAnsi="Arial" w:cs="Arial"/>
          <w:color w:val="000000"/>
          <w:sz w:val="24"/>
          <w:szCs w:val="20"/>
          <w:u w:val="single"/>
        </w:rPr>
      </w:pPr>
      <w:r w:rsidRPr="003806AF">
        <w:rPr>
          <w:rFonts w:ascii="Arial" w:hAnsi="Arial" w:cs="Arial"/>
          <w:color w:val="000000"/>
          <w:sz w:val="24"/>
          <w:szCs w:val="20"/>
          <w:u w:val="single"/>
        </w:rPr>
        <w:t>Karl Heinrich Marx</w:t>
      </w:r>
    </w:p>
    <w:p w:rsidR="003806AF" w:rsidRPr="003806AF" w:rsidRDefault="003806AF" w:rsidP="003806AF">
      <w:pPr>
        <w:rPr>
          <w:rFonts w:ascii="Arial" w:hAnsi="Arial" w:cs="Arial"/>
          <w:color w:val="000000"/>
          <w:sz w:val="24"/>
          <w:szCs w:val="20"/>
        </w:rPr>
      </w:pPr>
      <w:r w:rsidRPr="003806AF">
        <w:rPr>
          <w:rFonts w:ascii="Arial" w:hAnsi="Arial" w:cs="Arial"/>
          <w:color w:val="000000"/>
          <w:sz w:val="24"/>
          <w:szCs w:val="20"/>
        </w:rPr>
        <w:t xml:space="preserve">-Se oponía a la división capitalista del trabajo. </w:t>
      </w:r>
    </w:p>
    <w:p w:rsidR="003806AF" w:rsidRPr="003806AF" w:rsidRDefault="003806AF" w:rsidP="003806AF">
      <w:pPr>
        <w:rPr>
          <w:rFonts w:ascii="Arial" w:hAnsi="Arial" w:cs="Arial"/>
          <w:color w:val="000000"/>
          <w:sz w:val="24"/>
          <w:szCs w:val="20"/>
        </w:rPr>
      </w:pPr>
      <w:r w:rsidRPr="003806AF">
        <w:rPr>
          <w:rFonts w:ascii="Arial" w:hAnsi="Arial" w:cs="Arial"/>
          <w:color w:val="000000"/>
          <w:sz w:val="24"/>
          <w:szCs w:val="20"/>
        </w:rPr>
        <w:t xml:space="preserve">-El hombre llega a ser hombre en virtud del despegue de su actividad práctica en el trabajo. </w:t>
      </w:r>
    </w:p>
    <w:p w:rsidR="003806AF" w:rsidRPr="003806AF" w:rsidRDefault="003806AF" w:rsidP="003806AF">
      <w:pPr>
        <w:rPr>
          <w:rFonts w:ascii="Arial" w:hAnsi="Arial" w:cs="Arial"/>
          <w:color w:val="000000"/>
          <w:sz w:val="24"/>
          <w:szCs w:val="20"/>
        </w:rPr>
      </w:pPr>
      <w:r w:rsidRPr="003806AF">
        <w:rPr>
          <w:rFonts w:ascii="Arial" w:hAnsi="Arial" w:cs="Arial"/>
          <w:color w:val="000000"/>
          <w:sz w:val="24"/>
          <w:szCs w:val="20"/>
        </w:rPr>
        <w:t>-Coloca el trabajo y el mundo de la producción como cent</w:t>
      </w:r>
      <w:r>
        <w:rPr>
          <w:rFonts w:ascii="Arial" w:hAnsi="Arial" w:cs="Arial"/>
          <w:color w:val="000000"/>
          <w:sz w:val="24"/>
          <w:szCs w:val="20"/>
        </w:rPr>
        <w:t>ro de todos sus planteamientos.</w:t>
      </w:r>
    </w:p>
    <w:p w:rsidR="003806AF" w:rsidRPr="003806AF" w:rsidRDefault="003806AF" w:rsidP="003806AF">
      <w:pPr>
        <w:rPr>
          <w:rFonts w:ascii="Arial" w:hAnsi="Arial" w:cs="Arial"/>
          <w:color w:val="000000"/>
          <w:sz w:val="24"/>
          <w:szCs w:val="20"/>
        </w:rPr>
      </w:pPr>
      <w:r w:rsidRPr="003806AF">
        <w:rPr>
          <w:rFonts w:ascii="Arial" w:hAnsi="Arial" w:cs="Arial"/>
          <w:color w:val="000000"/>
          <w:sz w:val="24"/>
          <w:szCs w:val="20"/>
        </w:rPr>
        <w:t>Veía a la educación integral como un balance entre instrucción, trabajo intelectual, pensamiento, teoría, y producción, tra</w:t>
      </w:r>
      <w:r>
        <w:rPr>
          <w:rFonts w:ascii="Arial" w:hAnsi="Arial" w:cs="Arial"/>
          <w:color w:val="000000"/>
          <w:sz w:val="24"/>
          <w:szCs w:val="20"/>
        </w:rPr>
        <w:t xml:space="preserve">bajo manual, acción y práctica. </w:t>
      </w:r>
      <w:r w:rsidRPr="003806AF">
        <w:rPr>
          <w:rFonts w:ascii="Arial" w:hAnsi="Arial" w:cs="Arial"/>
          <w:color w:val="000000"/>
          <w:sz w:val="24"/>
          <w:szCs w:val="20"/>
        </w:rPr>
        <w:t xml:space="preserve">Veía </w:t>
      </w:r>
      <w:r>
        <w:rPr>
          <w:rFonts w:ascii="Arial" w:hAnsi="Arial" w:cs="Arial"/>
          <w:color w:val="000000"/>
          <w:sz w:val="24"/>
          <w:szCs w:val="20"/>
        </w:rPr>
        <w:t xml:space="preserve">doble función en la educación. </w:t>
      </w:r>
    </w:p>
    <w:p w:rsidR="003806AF" w:rsidRPr="003806AF" w:rsidRDefault="003806AF" w:rsidP="003806AF">
      <w:pPr>
        <w:rPr>
          <w:rFonts w:ascii="Arial" w:hAnsi="Arial" w:cs="Arial"/>
          <w:i/>
          <w:color w:val="000000"/>
          <w:sz w:val="24"/>
          <w:szCs w:val="20"/>
          <w:u w:val="single"/>
        </w:rPr>
      </w:pPr>
      <w:r w:rsidRPr="003806AF">
        <w:rPr>
          <w:rFonts w:ascii="Arial" w:hAnsi="Arial" w:cs="Arial"/>
          <w:i/>
          <w:color w:val="000000"/>
          <w:sz w:val="24"/>
          <w:szCs w:val="20"/>
          <w:u w:val="single"/>
        </w:rPr>
        <w:t xml:space="preserve">Instrumento de la ideología dominante: </w:t>
      </w:r>
    </w:p>
    <w:p w:rsidR="003806AF" w:rsidRPr="003806AF" w:rsidRDefault="003806AF" w:rsidP="003806AF">
      <w:pPr>
        <w:rPr>
          <w:rFonts w:ascii="Arial" w:hAnsi="Arial" w:cs="Arial"/>
          <w:color w:val="000000"/>
          <w:sz w:val="24"/>
          <w:szCs w:val="20"/>
        </w:rPr>
      </w:pPr>
      <w:r w:rsidRPr="003806AF">
        <w:rPr>
          <w:rFonts w:ascii="Arial" w:hAnsi="Arial" w:cs="Arial"/>
          <w:color w:val="000000"/>
          <w:sz w:val="24"/>
          <w:szCs w:val="20"/>
        </w:rPr>
        <w:t xml:space="preserve">-Privilegio para la clase hegemónica. </w:t>
      </w:r>
    </w:p>
    <w:p w:rsidR="003806AF" w:rsidRPr="003806AF" w:rsidRDefault="003806AF" w:rsidP="003806AF">
      <w:pPr>
        <w:rPr>
          <w:rFonts w:ascii="Arial" w:hAnsi="Arial" w:cs="Arial"/>
          <w:color w:val="000000"/>
          <w:sz w:val="24"/>
          <w:szCs w:val="20"/>
        </w:rPr>
      </w:pPr>
      <w:r w:rsidRPr="003806AF">
        <w:rPr>
          <w:rFonts w:ascii="Arial" w:hAnsi="Arial" w:cs="Arial"/>
          <w:color w:val="000000"/>
          <w:sz w:val="24"/>
          <w:szCs w:val="20"/>
        </w:rPr>
        <w:t xml:space="preserve">-Marginación para la </w:t>
      </w:r>
      <w:r>
        <w:rPr>
          <w:rFonts w:ascii="Arial" w:hAnsi="Arial" w:cs="Arial"/>
          <w:color w:val="000000"/>
          <w:sz w:val="24"/>
          <w:szCs w:val="20"/>
        </w:rPr>
        <w:t xml:space="preserve">clase trabajadora. </w:t>
      </w:r>
    </w:p>
    <w:p w:rsidR="003806AF" w:rsidRPr="003806AF" w:rsidRDefault="003806AF" w:rsidP="003806AF">
      <w:pPr>
        <w:rPr>
          <w:rFonts w:ascii="Arial" w:hAnsi="Arial" w:cs="Arial"/>
          <w:i/>
          <w:color w:val="000000"/>
          <w:sz w:val="24"/>
          <w:szCs w:val="20"/>
          <w:u w:val="single"/>
        </w:rPr>
      </w:pPr>
      <w:r w:rsidRPr="003806AF">
        <w:rPr>
          <w:rFonts w:ascii="Arial" w:hAnsi="Arial" w:cs="Arial"/>
          <w:i/>
          <w:color w:val="000000"/>
          <w:sz w:val="24"/>
          <w:szCs w:val="20"/>
          <w:u w:val="single"/>
        </w:rPr>
        <w:t>Germen revolucionario de oposición:</w:t>
      </w:r>
    </w:p>
    <w:p w:rsidR="003806AF" w:rsidRPr="003806AF" w:rsidRDefault="003806AF" w:rsidP="003806AF">
      <w:pPr>
        <w:rPr>
          <w:rFonts w:ascii="Arial" w:hAnsi="Arial" w:cs="Arial"/>
          <w:color w:val="000000"/>
          <w:sz w:val="24"/>
          <w:szCs w:val="20"/>
        </w:rPr>
      </w:pPr>
      <w:r w:rsidRPr="003806AF">
        <w:rPr>
          <w:rFonts w:ascii="Arial" w:hAnsi="Arial" w:cs="Arial"/>
          <w:color w:val="000000"/>
          <w:sz w:val="24"/>
          <w:szCs w:val="20"/>
        </w:rPr>
        <w:t xml:space="preserve">-Guía para la acción transformadora del hombre. </w:t>
      </w:r>
    </w:p>
    <w:p w:rsidR="003806AF" w:rsidRPr="003806AF" w:rsidRDefault="003806AF" w:rsidP="003806AF">
      <w:pPr>
        <w:rPr>
          <w:rFonts w:ascii="Arial" w:hAnsi="Arial" w:cs="Arial"/>
          <w:color w:val="000000"/>
          <w:sz w:val="24"/>
          <w:szCs w:val="20"/>
        </w:rPr>
      </w:pPr>
      <w:r>
        <w:rPr>
          <w:rFonts w:ascii="Arial" w:hAnsi="Arial" w:cs="Arial"/>
          <w:color w:val="000000"/>
          <w:sz w:val="24"/>
          <w:szCs w:val="20"/>
        </w:rPr>
        <w:lastRenderedPageBreak/>
        <w:t>-Conciencia crítica.</w:t>
      </w:r>
    </w:p>
    <w:p w:rsidR="003806AF" w:rsidRDefault="003806AF" w:rsidP="003806AF">
      <w:pPr>
        <w:rPr>
          <w:rFonts w:ascii="Arial" w:hAnsi="Arial" w:cs="Arial"/>
          <w:color w:val="000000"/>
          <w:sz w:val="24"/>
          <w:szCs w:val="20"/>
        </w:rPr>
      </w:pPr>
      <w:r w:rsidRPr="003806AF">
        <w:rPr>
          <w:rFonts w:ascii="Arial" w:hAnsi="Arial" w:cs="Arial"/>
          <w:color w:val="000000"/>
          <w:sz w:val="24"/>
          <w:szCs w:val="20"/>
        </w:rPr>
        <w:t>A través de la educación el hombre de esta sociedad lucha y da forma a las condiciones por y para el cambio, y en esta medida, el hombre se forma y se transforma así mismo.</w:t>
      </w:r>
    </w:p>
    <w:p w:rsidR="003806AF" w:rsidRDefault="003806AF">
      <w:pPr>
        <w:spacing w:after="160" w:line="259" w:lineRule="auto"/>
        <w:rPr>
          <w:rFonts w:ascii="Arial" w:hAnsi="Arial" w:cs="Arial"/>
          <w:color w:val="000000"/>
          <w:sz w:val="24"/>
          <w:szCs w:val="20"/>
        </w:rPr>
      </w:pPr>
      <w:r>
        <w:rPr>
          <w:rFonts w:ascii="Arial" w:hAnsi="Arial" w:cs="Arial"/>
          <w:color w:val="000000"/>
          <w:sz w:val="24"/>
          <w:szCs w:val="20"/>
        </w:rPr>
        <w:br w:type="page"/>
      </w:r>
    </w:p>
    <w:p w:rsidR="003806AF" w:rsidRPr="003806AF" w:rsidRDefault="003806AF" w:rsidP="003806AF">
      <w:pPr>
        <w:jc w:val="center"/>
        <w:rPr>
          <w:rFonts w:ascii="Arial" w:hAnsi="Arial" w:cs="Arial"/>
          <w:b/>
          <w:color w:val="000000"/>
          <w:sz w:val="24"/>
          <w:szCs w:val="20"/>
        </w:rPr>
      </w:pPr>
      <w:r w:rsidRPr="003806AF">
        <w:rPr>
          <w:rFonts w:ascii="Arial" w:hAnsi="Arial" w:cs="Arial"/>
          <w:b/>
          <w:color w:val="000000"/>
          <w:sz w:val="24"/>
          <w:szCs w:val="20"/>
        </w:rPr>
        <w:lastRenderedPageBreak/>
        <w:t>BIBLIOGRAFÍA</w:t>
      </w:r>
    </w:p>
    <w:p w:rsidR="003806AF" w:rsidRDefault="003806AF" w:rsidP="003806AF">
      <w:pPr>
        <w:rPr>
          <w:rFonts w:ascii="Arial" w:hAnsi="Arial" w:cs="Arial"/>
          <w:color w:val="000000"/>
          <w:sz w:val="24"/>
          <w:szCs w:val="20"/>
        </w:rPr>
      </w:pPr>
      <w:r>
        <w:rPr>
          <w:rFonts w:ascii="Arial" w:hAnsi="Arial" w:cs="Arial"/>
          <w:color w:val="000000"/>
          <w:sz w:val="24"/>
          <w:szCs w:val="20"/>
        </w:rPr>
        <w:t xml:space="preserve">-John Dewey y la educación progresista. Recuperado por: </w:t>
      </w:r>
      <w:hyperlink r:id="rId5" w:history="1">
        <w:r w:rsidRPr="00AB7A98">
          <w:rPr>
            <w:rStyle w:val="Hipervnculo"/>
            <w:rFonts w:ascii="Arial" w:hAnsi="Arial" w:cs="Arial"/>
            <w:sz w:val="24"/>
            <w:szCs w:val="20"/>
          </w:rPr>
          <w:t>https://idus.us.es/bitstream/handle/11441/70705/0%202001%20ch%20Dewey%20Gra%F2.pdf;jsessionid=C7C30EC0A797C4B3CF5DB0A24008DD8A?sequence=1</w:t>
        </w:r>
      </w:hyperlink>
      <w:r>
        <w:rPr>
          <w:rFonts w:ascii="Arial" w:hAnsi="Arial" w:cs="Arial"/>
          <w:color w:val="000000"/>
          <w:sz w:val="24"/>
          <w:szCs w:val="20"/>
        </w:rPr>
        <w:t xml:space="preserve"> </w:t>
      </w:r>
    </w:p>
    <w:p w:rsidR="003806AF" w:rsidRPr="003806AF" w:rsidRDefault="003806AF" w:rsidP="003806AF">
      <w:pPr>
        <w:rPr>
          <w:rFonts w:ascii="Arial" w:hAnsi="Arial" w:cs="Arial"/>
          <w:color w:val="000000"/>
          <w:sz w:val="24"/>
          <w:szCs w:val="20"/>
        </w:rPr>
      </w:pPr>
      <w:r>
        <w:rPr>
          <w:rFonts w:ascii="Arial" w:hAnsi="Arial" w:cs="Arial"/>
          <w:color w:val="000000"/>
          <w:sz w:val="24"/>
          <w:szCs w:val="20"/>
        </w:rPr>
        <w:t xml:space="preserve">-Diferencias entre Hegel y Marx. Recuperado por: </w:t>
      </w:r>
      <w:hyperlink r:id="rId6" w:history="1">
        <w:r w:rsidRPr="00AB7A98">
          <w:rPr>
            <w:rStyle w:val="Hipervnculo"/>
            <w:rFonts w:ascii="Arial" w:hAnsi="Arial" w:cs="Arial"/>
            <w:sz w:val="24"/>
            <w:szCs w:val="20"/>
          </w:rPr>
          <w:t>https://www.slideshare.net/alanfloa/diferencias-entre-hegel-y-marx</w:t>
        </w:r>
      </w:hyperlink>
      <w:r>
        <w:rPr>
          <w:rFonts w:ascii="Arial" w:hAnsi="Arial" w:cs="Arial"/>
          <w:color w:val="000000"/>
          <w:sz w:val="24"/>
          <w:szCs w:val="20"/>
        </w:rPr>
        <w:t xml:space="preserve">  </w:t>
      </w:r>
    </w:p>
    <w:p w:rsidR="00840955" w:rsidRDefault="00840955" w:rsidP="007B4073">
      <w:pPr>
        <w:rPr>
          <w:rFonts w:ascii="Calibri" w:hAnsi="Calibri" w:cs="Calibri"/>
          <w:color w:val="000000"/>
          <w:sz w:val="20"/>
          <w:szCs w:val="20"/>
        </w:rPr>
      </w:pPr>
    </w:p>
    <w:p w:rsidR="00840955" w:rsidRDefault="00840955" w:rsidP="007B4073">
      <w:pPr>
        <w:rPr>
          <w:rFonts w:ascii="Calibri" w:hAnsi="Calibri" w:cs="Calibri"/>
          <w:color w:val="000000"/>
          <w:sz w:val="20"/>
          <w:szCs w:val="20"/>
        </w:rPr>
      </w:pPr>
    </w:p>
    <w:p w:rsidR="00840955" w:rsidRPr="00840955" w:rsidRDefault="00840955" w:rsidP="007B4073">
      <w:pPr>
        <w:rPr>
          <w:rFonts w:ascii="Arial" w:hAnsi="Arial" w:cs="Arial"/>
          <w:sz w:val="24"/>
          <w:szCs w:val="24"/>
        </w:rPr>
      </w:pPr>
      <w:r w:rsidRPr="00840955">
        <w:rPr>
          <w:rFonts w:ascii="Arial" w:hAnsi="Arial" w:cs="Arial"/>
          <w:sz w:val="24"/>
          <w:szCs w:val="24"/>
        </w:rPr>
        <w:t xml:space="preserve"> </w:t>
      </w:r>
    </w:p>
    <w:p w:rsidR="0067273D" w:rsidRDefault="0067273D" w:rsidP="007B4073"/>
    <w:sectPr w:rsidR="0067273D" w:rsidSect="0067273D">
      <w:pgSz w:w="12240" w:h="15840"/>
      <w:pgMar w:top="1417" w:right="1701" w:bottom="1417" w:left="1701" w:header="708" w:footer="708" w:gutter="0"/>
      <w:pgBorders w:display="firstPage"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3D"/>
    <w:rsid w:val="003806AF"/>
    <w:rsid w:val="0067273D"/>
    <w:rsid w:val="007B4073"/>
    <w:rsid w:val="00840955"/>
    <w:rsid w:val="009C046C"/>
    <w:rsid w:val="00B44D41"/>
    <w:rsid w:val="00D4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581EF-46ED-4160-B2CE-370B4FE7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7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80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ideshare.net/alanfloa/diferencias-entre-hegel-y-marx" TargetMode="External"/><Relationship Id="rId5" Type="http://schemas.openxmlformats.org/officeDocument/2006/relationships/hyperlink" Target="https://idus.us.es/bitstream/handle/11441/70705/0%202001%20ch%20Dewey%20Gra%F2.pdf;jsessionid=C7C30EC0A797C4B3CF5DB0A24008DD8A?sequence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713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3</cp:revision>
  <dcterms:created xsi:type="dcterms:W3CDTF">2021-04-29T16:34:00Z</dcterms:created>
  <dcterms:modified xsi:type="dcterms:W3CDTF">2021-04-30T03:04:00Z</dcterms:modified>
</cp:coreProperties>
</file>