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913" w:rsidRDefault="00924913" w:rsidP="00924913">
      <w:pPr>
        <w:rPr>
          <w:rFonts w:ascii="CHICKEN Pie Height" w:hAnsi="CHICKEN Pie Height"/>
          <w:sz w:val="28"/>
          <w:szCs w:val="28"/>
        </w:rPr>
      </w:pPr>
    </w:p>
    <w:p w:rsidR="00924913" w:rsidRPr="008D15BF" w:rsidRDefault="00924913" w:rsidP="00924913">
      <w:pPr>
        <w:jc w:val="center"/>
        <w:rPr>
          <w:rFonts w:ascii="CHICKEN Pie Height" w:hAnsi="CHICKEN Pie Height"/>
          <w:sz w:val="28"/>
          <w:szCs w:val="28"/>
        </w:rPr>
      </w:pPr>
      <w:r w:rsidRPr="00CF62C9">
        <w:rPr>
          <w:rFonts w:ascii="CHICKEN Pie" w:hAnsi="CHICKEN Pie" w:cs="Arial"/>
          <w:noProof/>
          <w:sz w:val="34"/>
          <w:szCs w:val="32"/>
          <w:lang w:eastAsia="es-MX"/>
        </w:rPr>
        <w:drawing>
          <wp:anchor distT="0" distB="0" distL="114300" distR="114300" simplePos="0" relativeHeight="251659264" behindDoc="1" locked="0" layoutInCell="1" allowOverlap="1" wp14:anchorId="7FB5E3AB" wp14:editId="7FEC0543">
            <wp:simplePos x="0" y="0"/>
            <wp:positionH relativeFrom="margin">
              <wp:align>left</wp:align>
            </wp:positionH>
            <wp:positionV relativeFrom="paragraph">
              <wp:posOffset>-12700</wp:posOffset>
            </wp:positionV>
            <wp:extent cx="742950" cy="925830"/>
            <wp:effectExtent l="0" t="0" r="0" b="762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5">
                      <a:extLst>
                        <a:ext uri="{28A0092B-C50C-407E-A947-70E740481C1C}">
                          <a14:useLocalDpi xmlns:a14="http://schemas.microsoft.com/office/drawing/2010/main" val="0"/>
                        </a:ext>
                      </a:extLst>
                    </a:blip>
                    <a:srcRect l="23591" r="18522"/>
                    <a:stretch/>
                  </pic:blipFill>
                  <pic:spPr bwMode="auto">
                    <a:xfrm>
                      <a:off x="0" y="0"/>
                      <a:ext cx="742950" cy="9258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D15BF">
        <w:rPr>
          <w:rFonts w:ascii="CHICKEN Pie Height" w:hAnsi="CHICKEN Pie Height"/>
          <w:sz w:val="28"/>
          <w:szCs w:val="28"/>
        </w:rPr>
        <w:t>Escuela Normal de Educación Preescolar.</w:t>
      </w:r>
    </w:p>
    <w:p w:rsidR="00924913" w:rsidRPr="008D15BF" w:rsidRDefault="00924913" w:rsidP="00924913">
      <w:pPr>
        <w:jc w:val="center"/>
        <w:rPr>
          <w:rFonts w:ascii="CHICKEN Pie Height" w:hAnsi="CHICKEN Pie Height"/>
          <w:sz w:val="28"/>
          <w:szCs w:val="28"/>
        </w:rPr>
      </w:pPr>
      <w:r w:rsidRPr="008D15BF">
        <w:rPr>
          <w:rFonts w:ascii="CHICKEN Pie Height" w:hAnsi="CHICKEN Pie Height"/>
          <w:sz w:val="28"/>
          <w:szCs w:val="28"/>
        </w:rPr>
        <w:t>Licenciatura en Educación Preescolar.</w:t>
      </w:r>
    </w:p>
    <w:p w:rsidR="00924913" w:rsidRPr="00EB5851" w:rsidRDefault="00EB5851" w:rsidP="00924913">
      <w:pPr>
        <w:jc w:val="center"/>
        <w:rPr>
          <w:rFonts w:ascii="Century Gothic" w:hAnsi="Century Gothic"/>
          <w:szCs w:val="28"/>
        </w:rPr>
      </w:pPr>
      <w:r>
        <w:rPr>
          <w:rFonts w:ascii="Century Gothic" w:hAnsi="Century Gothic"/>
          <w:szCs w:val="28"/>
        </w:rPr>
        <w:t>Ciclo Escolar 2020-2021</w:t>
      </w:r>
    </w:p>
    <w:p w:rsidR="00924913" w:rsidRPr="00EB5851" w:rsidRDefault="00924913" w:rsidP="00924913">
      <w:pPr>
        <w:jc w:val="center"/>
        <w:rPr>
          <w:rFonts w:ascii="Century Gothic" w:hAnsi="Century Gothic"/>
          <w:szCs w:val="28"/>
        </w:rPr>
      </w:pPr>
      <w:r w:rsidRPr="00EB5851">
        <w:rPr>
          <w:rFonts w:ascii="Century Gothic" w:hAnsi="Century Gothic"/>
          <w:szCs w:val="28"/>
        </w:rPr>
        <w:t>Cuarto semestre</w:t>
      </w:r>
    </w:p>
    <w:p w:rsidR="00924913" w:rsidRPr="00924913" w:rsidRDefault="00924913" w:rsidP="00924913">
      <w:pPr>
        <w:jc w:val="center"/>
        <w:rPr>
          <w:rFonts w:ascii="Century Gothic" w:hAnsi="Century Gothic"/>
          <w:sz w:val="24"/>
          <w:szCs w:val="28"/>
        </w:rPr>
      </w:pPr>
      <w:r w:rsidRPr="00924913">
        <w:rPr>
          <w:rFonts w:ascii="CHICKEN Pie Height" w:hAnsi="CHICKEN Pie Height"/>
          <w:sz w:val="26"/>
          <w:szCs w:val="28"/>
        </w:rPr>
        <w:t>Docente:</w:t>
      </w:r>
      <w:r w:rsidRPr="00924913">
        <w:rPr>
          <w:rFonts w:ascii="Century Gothic" w:hAnsi="Century Gothic"/>
          <w:sz w:val="24"/>
          <w:szCs w:val="28"/>
        </w:rPr>
        <w:t xml:space="preserve"> Roberto Acosta Robles</w:t>
      </w:r>
    </w:p>
    <w:p w:rsidR="00924913" w:rsidRPr="000B4B48" w:rsidRDefault="00924913" w:rsidP="00924913">
      <w:pPr>
        <w:jc w:val="center"/>
        <w:rPr>
          <w:rFonts w:ascii="Century Gothic" w:hAnsi="Century Gothic"/>
          <w:szCs w:val="28"/>
        </w:rPr>
      </w:pPr>
      <w:r w:rsidRPr="000B4B48">
        <w:rPr>
          <w:rFonts w:ascii="CHICKEN Pie Height" w:hAnsi="CHICKEN Pie Height"/>
          <w:sz w:val="24"/>
          <w:szCs w:val="28"/>
        </w:rPr>
        <w:t>Curso:</w:t>
      </w:r>
      <w:r w:rsidRPr="000B4B48">
        <w:rPr>
          <w:rFonts w:ascii="Century Gothic" w:hAnsi="Century Gothic"/>
          <w:szCs w:val="28"/>
        </w:rPr>
        <w:t xml:space="preserve"> Estrategias para la exploración del mundo social</w:t>
      </w:r>
    </w:p>
    <w:p w:rsidR="00924913" w:rsidRDefault="00924913" w:rsidP="00924913">
      <w:pPr>
        <w:jc w:val="center"/>
        <w:rPr>
          <w:rFonts w:ascii="Century Gothic" w:hAnsi="Century Gothic"/>
          <w:szCs w:val="28"/>
        </w:rPr>
      </w:pPr>
      <w:r w:rsidRPr="000B4B48">
        <w:rPr>
          <w:rFonts w:ascii="CHICKEN Pie Height" w:hAnsi="CHICKEN Pie Height"/>
          <w:sz w:val="24"/>
          <w:szCs w:val="28"/>
        </w:rPr>
        <w:t>Trabajo:</w:t>
      </w:r>
      <w:r w:rsidR="00EB5851">
        <w:rPr>
          <w:rFonts w:ascii="Century Gothic" w:hAnsi="Century Gothic"/>
          <w:szCs w:val="28"/>
        </w:rPr>
        <w:t xml:space="preserve"> </w:t>
      </w:r>
      <w:r w:rsidR="002E044E">
        <w:rPr>
          <w:rFonts w:ascii="Century Gothic" w:hAnsi="Century Gothic"/>
          <w:szCs w:val="28"/>
        </w:rPr>
        <w:t>Estrategias para el desarrollo de la identidad.</w:t>
      </w:r>
    </w:p>
    <w:p w:rsidR="00EB5851" w:rsidRPr="002E044E" w:rsidRDefault="002E044E" w:rsidP="00924913">
      <w:pPr>
        <w:jc w:val="center"/>
        <w:rPr>
          <w:rFonts w:ascii="Century Gothic" w:hAnsi="Century Gothic"/>
          <w:b/>
          <w:sz w:val="24"/>
          <w:szCs w:val="28"/>
        </w:rPr>
      </w:pPr>
      <w:r w:rsidRPr="002E044E">
        <w:rPr>
          <w:rFonts w:ascii="Century Gothic" w:hAnsi="Century Gothic"/>
          <w:b/>
          <w:sz w:val="24"/>
          <w:szCs w:val="28"/>
        </w:rPr>
        <w:t xml:space="preserve">Biografía </w:t>
      </w:r>
    </w:p>
    <w:p w:rsidR="00924913" w:rsidRPr="000B4B48" w:rsidRDefault="00924913" w:rsidP="00924913">
      <w:pPr>
        <w:jc w:val="center"/>
        <w:rPr>
          <w:rFonts w:ascii="CHICKEN Pie Height" w:hAnsi="CHICKEN Pie Height"/>
          <w:sz w:val="24"/>
          <w:szCs w:val="28"/>
        </w:rPr>
      </w:pPr>
      <w:r w:rsidRPr="000B4B48">
        <w:rPr>
          <w:rFonts w:ascii="CHICKEN Pie Height" w:hAnsi="CHICKEN Pie Height"/>
          <w:sz w:val="24"/>
          <w:szCs w:val="28"/>
        </w:rPr>
        <w:t xml:space="preserve">Unidad I: </w:t>
      </w:r>
    </w:p>
    <w:p w:rsidR="00924913" w:rsidRPr="000B4B48" w:rsidRDefault="00924913" w:rsidP="00924913">
      <w:pPr>
        <w:jc w:val="center"/>
        <w:rPr>
          <w:rFonts w:ascii="Century Gothic" w:hAnsi="Century Gothic"/>
          <w:szCs w:val="28"/>
        </w:rPr>
      </w:pPr>
      <w:r w:rsidRPr="000B4B48">
        <w:rPr>
          <w:rFonts w:ascii="Century Gothic" w:hAnsi="Century Gothic"/>
          <w:szCs w:val="28"/>
        </w:rPr>
        <w:t>El desarrollo de la identidad y el sentido de pertenencia en los niños y las niñas de preescolar.</w:t>
      </w:r>
    </w:p>
    <w:p w:rsidR="00924913" w:rsidRDefault="00924913" w:rsidP="00924913">
      <w:pPr>
        <w:jc w:val="center"/>
        <w:rPr>
          <w:rFonts w:ascii="CHICKEN Pie Height" w:hAnsi="CHICKEN Pie Height"/>
          <w:sz w:val="28"/>
          <w:szCs w:val="28"/>
        </w:rPr>
      </w:pPr>
      <w:r w:rsidRPr="008D15BF">
        <w:rPr>
          <w:rFonts w:ascii="CHICKEN Pie Height" w:hAnsi="CHICKEN Pie Height"/>
          <w:sz w:val="28"/>
          <w:szCs w:val="28"/>
        </w:rPr>
        <w:t>Competencias:</w:t>
      </w:r>
    </w:p>
    <w:p w:rsidR="00924913" w:rsidRPr="00924913" w:rsidRDefault="00924913" w:rsidP="00924913">
      <w:pPr>
        <w:jc w:val="center"/>
        <w:rPr>
          <w:rFonts w:ascii="Century Gothic" w:hAnsi="Century Gothic"/>
          <w:sz w:val="20"/>
          <w:szCs w:val="28"/>
        </w:rPr>
      </w:pPr>
      <w:r w:rsidRPr="00924913">
        <w:rPr>
          <w:rFonts w:ascii="Century Gothic" w:hAnsi="Century Gothic"/>
          <w:sz w:val="20"/>
          <w:szCs w:val="28"/>
        </w:rPr>
        <w:t>• Detecta los procesos de aprendizaje de sus alumnos para favorecer su desarrollo cognitivo y socioemocional.</w:t>
      </w:r>
    </w:p>
    <w:p w:rsidR="00924913" w:rsidRPr="00924913" w:rsidRDefault="00924913" w:rsidP="00924913">
      <w:pPr>
        <w:jc w:val="center"/>
        <w:rPr>
          <w:rFonts w:ascii="Century Gothic" w:hAnsi="Century Gothic"/>
          <w:sz w:val="20"/>
          <w:szCs w:val="28"/>
        </w:rPr>
      </w:pPr>
      <w:r w:rsidRPr="00924913">
        <w:rPr>
          <w:rFonts w:ascii="Century Gothic" w:hAnsi="Century Gothic"/>
          <w:sz w:val="20"/>
          <w:szCs w:val="28"/>
        </w:rPr>
        <w:t>• Aplica el plan y programas de estudio para alcanzar los propósitos educativos y contribuir al pleno desenvolvimiento de las capacidades de sus alumnos.</w:t>
      </w:r>
    </w:p>
    <w:p w:rsidR="00924913" w:rsidRPr="00924913" w:rsidRDefault="00924913" w:rsidP="00924913">
      <w:pPr>
        <w:jc w:val="center"/>
        <w:rPr>
          <w:rFonts w:ascii="Century Gothic" w:eastAsia="Times New Roman" w:hAnsi="Century Gothic" w:cs="Times New Roman"/>
          <w:color w:val="000000"/>
          <w:sz w:val="20"/>
          <w:szCs w:val="24"/>
          <w:lang w:eastAsia="es-MX"/>
        </w:rPr>
      </w:pPr>
      <w:r w:rsidRPr="00924913">
        <w:rPr>
          <w:rFonts w:ascii="Century Gothic" w:hAnsi="Century Gothic"/>
          <w:sz w:val="20"/>
          <w:szCs w:val="28"/>
        </w:rPr>
        <w:t>•</w:t>
      </w:r>
      <w:r w:rsidRPr="00924913">
        <w:rPr>
          <w:rFonts w:ascii="Century Gothic" w:eastAsia="Times New Roman" w:hAnsi="Century Gothic" w:cs="Times New Roman"/>
          <w:color w:val="000000"/>
          <w:sz w:val="20"/>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924913" w:rsidRPr="00924913" w:rsidRDefault="00924913" w:rsidP="00924913">
      <w:pPr>
        <w:jc w:val="center"/>
        <w:rPr>
          <w:rFonts w:ascii="Century Gothic" w:hAnsi="Century Gothic"/>
          <w:sz w:val="18"/>
          <w:szCs w:val="28"/>
        </w:rPr>
      </w:pPr>
      <w:r w:rsidRPr="00924913">
        <w:rPr>
          <w:rFonts w:ascii="Century Gothic" w:hAnsi="Century Gothic"/>
          <w:sz w:val="20"/>
          <w:szCs w:val="28"/>
        </w:rPr>
        <w:t>•</w:t>
      </w:r>
      <w:r w:rsidRPr="00924913">
        <w:rPr>
          <w:rFonts w:ascii="Century Gothic" w:eastAsia="Times New Roman" w:hAnsi="Century Gothic" w:cs="Times New Roman"/>
          <w:color w:val="000000"/>
          <w:sz w:val="20"/>
          <w:szCs w:val="24"/>
          <w:lang w:eastAsia="es-MX"/>
        </w:rPr>
        <w:t>Emplea la evaluación para intervenir en los diferentes ámbitos y momentos de la tarea educativa para mejorar los aprendizajes de sus alumnos.</w:t>
      </w:r>
    </w:p>
    <w:p w:rsidR="00924913" w:rsidRPr="00924913" w:rsidRDefault="00924913" w:rsidP="00924913">
      <w:pPr>
        <w:jc w:val="center"/>
        <w:rPr>
          <w:rFonts w:ascii="Century Gothic" w:hAnsi="Century Gothic"/>
          <w:sz w:val="20"/>
          <w:szCs w:val="28"/>
        </w:rPr>
      </w:pPr>
      <w:r w:rsidRPr="00924913">
        <w:rPr>
          <w:rFonts w:ascii="Century Gothic" w:hAnsi="Century Gothic"/>
          <w:sz w:val="20"/>
          <w:szCs w:val="28"/>
        </w:rPr>
        <w:t>• Integra recursos de la investigación educativa para enriquecer su práctica profesional, expresando su interés por el conocimiento, la ciencia y la mejora de la educación.</w:t>
      </w:r>
    </w:p>
    <w:p w:rsidR="00924913" w:rsidRPr="00924913" w:rsidRDefault="00924913" w:rsidP="00924913">
      <w:pPr>
        <w:jc w:val="center"/>
        <w:rPr>
          <w:rFonts w:ascii="Century Gothic" w:hAnsi="Century Gothic"/>
          <w:sz w:val="20"/>
          <w:szCs w:val="28"/>
        </w:rPr>
      </w:pPr>
      <w:r w:rsidRPr="00924913">
        <w:rPr>
          <w:rFonts w:ascii="Century Gothic" w:hAnsi="Century Gothic"/>
          <w:sz w:val="20"/>
          <w:szCs w:val="28"/>
        </w:rPr>
        <w:t>• Actúa de manera ética ante la diversidad de situaciones que se presentan en la práctica profesional.</w:t>
      </w:r>
    </w:p>
    <w:p w:rsidR="00924913" w:rsidRPr="008D15BF" w:rsidRDefault="00924913" w:rsidP="00924913">
      <w:pPr>
        <w:jc w:val="center"/>
        <w:rPr>
          <w:rFonts w:ascii="CHICKEN Pie Height" w:hAnsi="CHICKEN Pie Height"/>
          <w:sz w:val="28"/>
          <w:szCs w:val="28"/>
        </w:rPr>
      </w:pPr>
      <w:r w:rsidRPr="008D15BF">
        <w:rPr>
          <w:rFonts w:ascii="CHICKEN Pie Height" w:hAnsi="CHICKEN Pie Height"/>
          <w:sz w:val="28"/>
          <w:szCs w:val="28"/>
        </w:rPr>
        <w:t>Alumna:</w:t>
      </w:r>
    </w:p>
    <w:p w:rsidR="00924913" w:rsidRPr="00924913" w:rsidRDefault="00924913" w:rsidP="00924913">
      <w:pPr>
        <w:jc w:val="center"/>
        <w:rPr>
          <w:rFonts w:ascii="Century Gothic" w:hAnsi="Century Gothic"/>
          <w:sz w:val="24"/>
          <w:szCs w:val="28"/>
        </w:rPr>
      </w:pPr>
      <w:r w:rsidRPr="00924913">
        <w:rPr>
          <w:rFonts w:ascii="Century Gothic" w:hAnsi="Century Gothic"/>
          <w:sz w:val="24"/>
          <w:szCs w:val="28"/>
        </w:rPr>
        <w:t xml:space="preserve">Diana Martinez Rodriguez </w:t>
      </w:r>
    </w:p>
    <w:p w:rsidR="00924913" w:rsidRPr="00924913" w:rsidRDefault="00924913" w:rsidP="00924913">
      <w:pPr>
        <w:jc w:val="center"/>
        <w:rPr>
          <w:rFonts w:ascii="Century Gothic" w:hAnsi="Century Gothic"/>
          <w:szCs w:val="28"/>
        </w:rPr>
      </w:pPr>
      <w:r w:rsidRPr="00924913">
        <w:rPr>
          <w:rFonts w:ascii="CHICKEN Pie Height" w:hAnsi="CHICKEN Pie Height"/>
          <w:sz w:val="24"/>
          <w:szCs w:val="28"/>
        </w:rPr>
        <w:t>Grado:</w:t>
      </w:r>
      <w:r w:rsidRPr="00924913">
        <w:rPr>
          <w:rFonts w:ascii="Century Gothic" w:hAnsi="Century Gothic"/>
          <w:szCs w:val="28"/>
        </w:rPr>
        <w:t xml:space="preserve"> 2° </w:t>
      </w:r>
      <w:r w:rsidRPr="00924913">
        <w:rPr>
          <w:rFonts w:ascii="CHICKEN Pie Height" w:hAnsi="CHICKEN Pie Height"/>
          <w:sz w:val="24"/>
          <w:szCs w:val="28"/>
        </w:rPr>
        <w:t>Sección:</w:t>
      </w:r>
      <w:r w:rsidRPr="00924913">
        <w:rPr>
          <w:rFonts w:ascii="Century Gothic" w:hAnsi="Century Gothic"/>
          <w:szCs w:val="28"/>
        </w:rPr>
        <w:t xml:space="preserve"> “B” </w:t>
      </w:r>
      <w:r w:rsidRPr="00924913">
        <w:rPr>
          <w:rFonts w:ascii="CHICKEN Pie Height" w:hAnsi="CHICKEN Pie Height"/>
          <w:sz w:val="24"/>
          <w:szCs w:val="28"/>
        </w:rPr>
        <w:t>No. de lista:</w:t>
      </w:r>
      <w:r w:rsidRPr="00924913">
        <w:rPr>
          <w:rFonts w:ascii="Century Gothic" w:hAnsi="Century Gothic"/>
          <w:szCs w:val="28"/>
        </w:rPr>
        <w:t xml:space="preserve"> 13</w:t>
      </w:r>
    </w:p>
    <w:p w:rsidR="00924913" w:rsidRPr="00EB5851" w:rsidRDefault="00EB5851" w:rsidP="00EB5851">
      <w:pPr>
        <w:jc w:val="center"/>
        <w:rPr>
          <w:rFonts w:ascii="CHICKEN Pie Height" w:hAnsi="CHICKEN Pie Height"/>
          <w:sz w:val="24"/>
          <w:szCs w:val="28"/>
        </w:rPr>
        <w:sectPr w:rsidR="00924913" w:rsidRPr="00EB5851" w:rsidSect="003703BD">
          <w:pgSz w:w="12240" w:h="15840"/>
          <w:pgMar w:top="1418" w:right="1701" w:bottom="1418" w:left="1701" w:header="709" w:footer="709" w:gutter="0"/>
          <w:cols w:space="708"/>
          <w:docGrid w:linePitch="360"/>
        </w:sectPr>
      </w:pPr>
      <w:r>
        <w:rPr>
          <w:rFonts w:ascii="CHICKEN Pie Height" w:hAnsi="CHICKEN Pie Height"/>
          <w:sz w:val="24"/>
          <w:szCs w:val="28"/>
        </w:rPr>
        <w:t>Abril</w:t>
      </w:r>
      <w:r w:rsidR="00962A1B">
        <w:rPr>
          <w:rFonts w:ascii="CHICKEN Pie Height" w:hAnsi="CHICKEN Pie Height"/>
          <w:sz w:val="24"/>
          <w:szCs w:val="28"/>
        </w:rPr>
        <w:t xml:space="preserve"> 2021</w:t>
      </w:r>
    </w:p>
    <w:p w:rsidR="00924913" w:rsidRPr="00962A1B" w:rsidRDefault="00924913" w:rsidP="00962A1B">
      <w:pPr>
        <w:rPr>
          <w:rFonts w:ascii="Arial" w:hAnsi="Arial" w:cs="Arial"/>
          <w:sz w:val="52"/>
          <w:szCs w:val="24"/>
        </w:rPr>
      </w:pPr>
    </w:p>
    <w:p w:rsidR="00924913" w:rsidRPr="00962A1B" w:rsidRDefault="002E044E" w:rsidP="00962A1B">
      <w:pPr>
        <w:jc w:val="center"/>
        <w:rPr>
          <w:rFonts w:ascii="Arial" w:hAnsi="Arial" w:cs="Arial"/>
          <w:color w:val="000000" w:themeColor="text1"/>
          <w:sz w:val="52"/>
          <w:szCs w:val="24"/>
        </w:rPr>
      </w:pPr>
      <w:r w:rsidRPr="00962A1B">
        <w:rPr>
          <w:rFonts w:ascii="Arial" w:hAnsi="Arial" w:cs="Arial"/>
          <w:color w:val="000000" w:themeColor="text1"/>
          <w:sz w:val="52"/>
          <w:szCs w:val="24"/>
        </w:rPr>
        <w:t>Biografía</w:t>
      </w:r>
      <w:r w:rsidR="000B4B48" w:rsidRPr="00962A1B">
        <w:rPr>
          <w:rFonts w:ascii="Arial" w:hAnsi="Arial" w:cs="Arial"/>
          <w:color w:val="000000" w:themeColor="text1"/>
          <w:sz w:val="52"/>
          <w:szCs w:val="24"/>
        </w:rPr>
        <w:t>.</w:t>
      </w:r>
    </w:p>
    <w:p w:rsidR="00962A1B" w:rsidRPr="00962A1B" w:rsidRDefault="00962A1B" w:rsidP="00962A1B">
      <w:pPr>
        <w:jc w:val="center"/>
        <w:rPr>
          <w:rFonts w:ascii="Arial" w:hAnsi="Arial" w:cs="Arial"/>
          <w:sz w:val="24"/>
          <w:szCs w:val="24"/>
        </w:rPr>
      </w:pPr>
      <w:r w:rsidRPr="00962A1B">
        <w:rPr>
          <w:rFonts w:ascii="Arial" w:hAnsi="Arial" w:cs="Arial"/>
          <w:sz w:val="24"/>
          <w:szCs w:val="24"/>
        </w:rPr>
        <w:t xml:space="preserve">Mi nombre es Diana Martinez Rodriguez nací </w:t>
      </w:r>
      <w:r w:rsidRPr="00962A1B">
        <w:rPr>
          <w:rFonts w:ascii="Arial" w:hAnsi="Arial" w:cs="Arial"/>
          <w:sz w:val="24"/>
          <w:szCs w:val="24"/>
        </w:rPr>
        <w:t>el 19 de febrero del 2001 en Sal</w:t>
      </w:r>
      <w:r w:rsidRPr="00962A1B">
        <w:rPr>
          <w:rFonts w:ascii="Arial" w:hAnsi="Arial" w:cs="Arial"/>
          <w:sz w:val="24"/>
          <w:szCs w:val="24"/>
        </w:rPr>
        <w:t>tillo Coahui</w:t>
      </w:r>
      <w:r w:rsidRPr="00962A1B">
        <w:rPr>
          <w:rFonts w:ascii="Arial" w:hAnsi="Arial" w:cs="Arial"/>
          <w:sz w:val="24"/>
          <w:szCs w:val="24"/>
        </w:rPr>
        <w:t>la, mis padres Jesús Humberto Martinez Ramos y Patricia Rodriguez Martinez.</w:t>
      </w:r>
    </w:p>
    <w:p w:rsidR="00962A1B" w:rsidRPr="00962A1B" w:rsidRDefault="00962A1B" w:rsidP="00962A1B">
      <w:pPr>
        <w:jc w:val="center"/>
        <w:rPr>
          <w:rFonts w:ascii="Arial" w:hAnsi="Arial" w:cs="Arial"/>
          <w:sz w:val="24"/>
          <w:szCs w:val="24"/>
        </w:rPr>
      </w:pPr>
      <w:r w:rsidRPr="00962A1B">
        <w:rPr>
          <w:rFonts w:ascii="Arial" w:hAnsi="Arial" w:cs="Arial"/>
          <w:noProof/>
          <w:sz w:val="24"/>
          <w:szCs w:val="24"/>
          <w:lang w:eastAsia="es-MX"/>
        </w:rPr>
        <w:drawing>
          <wp:anchor distT="0" distB="0" distL="114300" distR="114300" simplePos="0" relativeHeight="251661312" behindDoc="0" locked="0" layoutInCell="1" allowOverlap="1" wp14:anchorId="4950BFA4" wp14:editId="39D4E433">
            <wp:simplePos x="0" y="0"/>
            <wp:positionH relativeFrom="page">
              <wp:posOffset>5356882</wp:posOffset>
            </wp:positionH>
            <wp:positionV relativeFrom="paragraph">
              <wp:posOffset>242942</wp:posOffset>
            </wp:positionV>
            <wp:extent cx="1786890" cy="2752725"/>
            <wp:effectExtent l="0" t="0" r="3810" b="9525"/>
            <wp:wrapThrough wrapText="bothSides">
              <wp:wrapPolygon edited="0">
                <wp:start x="0" y="0"/>
                <wp:lineTo x="0" y="21525"/>
                <wp:lineTo x="21416" y="21525"/>
                <wp:lineTo x="21416"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9412218_455185268400018_3460628336353476608_n.jpg"/>
                    <pic:cNvPicPr/>
                  </pic:nvPicPr>
                  <pic:blipFill rotWithShape="1">
                    <a:blip r:embed="rId6">
                      <a:extLst>
                        <a:ext uri="{28A0092B-C50C-407E-A947-70E740481C1C}">
                          <a14:useLocalDpi xmlns:a14="http://schemas.microsoft.com/office/drawing/2010/main" val="0"/>
                        </a:ext>
                      </a:extLst>
                    </a:blip>
                    <a:srcRect t="6128" b="9313"/>
                    <a:stretch/>
                  </pic:blipFill>
                  <pic:spPr bwMode="auto">
                    <a:xfrm>
                      <a:off x="0" y="0"/>
                      <a:ext cx="1786890" cy="2752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62A1B">
        <w:rPr>
          <w:rFonts w:ascii="Arial" w:hAnsi="Arial" w:cs="Arial"/>
          <w:sz w:val="24"/>
          <w:szCs w:val="24"/>
        </w:rPr>
        <w:t>Tengo dos hermanas la mayor con 22 años llamada Alejandra y la menor con 10 años llamada Patricia.</w:t>
      </w:r>
    </w:p>
    <w:p w:rsidR="00962A1B" w:rsidRPr="00962A1B" w:rsidRDefault="00962A1B" w:rsidP="00962A1B">
      <w:pPr>
        <w:jc w:val="center"/>
        <w:rPr>
          <w:rFonts w:ascii="Arial" w:hAnsi="Arial" w:cs="Arial"/>
          <w:sz w:val="24"/>
          <w:szCs w:val="24"/>
        </w:rPr>
      </w:pPr>
      <w:r w:rsidRPr="00962A1B">
        <w:rPr>
          <w:rFonts w:ascii="Arial" w:hAnsi="Arial" w:cs="Arial"/>
          <w:sz w:val="24"/>
          <w:szCs w:val="24"/>
        </w:rPr>
        <w:t>En este trabajo me gustaría hablar más de porque decidí ser docente</w:t>
      </w:r>
      <w:r w:rsidRPr="00962A1B">
        <w:rPr>
          <w:rFonts w:ascii="Arial" w:hAnsi="Arial" w:cs="Arial"/>
          <w:b/>
          <w:sz w:val="24"/>
          <w:szCs w:val="24"/>
        </w:rPr>
        <w:t xml:space="preserve">, </w:t>
      </w:r>
      <w:r w:rsidRPr="00962A1B">
        <w:rPr>
          <w:rFonts w:ascii="Arial" w:hAnsi="Arial" w:cs="Arial"/>
          <w:sz w:val="24"/>
          <w:szCs w:val="24"/>
        </w:rPr>
        <w:t>t</w:t>
      </w:r>
      <w:r w:rsidRPr="00962A1B">
        <w:rPr>
          <w:rFonts w:ascii="Arial" w:hAnsi="Arial" w:cs="Arial"/>
          <w:sz w:val="24"/>
          <w:szCs w:val="24"/>
        </w:rPr>
        <w:t>odo empezó como un juego, siempre jugaba a las maestras, era algo que me gustaba mucho me entretenía, cuando llegaba a mi casa era lo que hacía, lo que la maestra decía yo lo decía.</w:t>
      </w:r>
    </w:p>
    <w:p w:rsidR="00962A1B" w:rsidRPr="00962A1B" w:rsidRDefault="00962A1B" w:rsidP="00962A1B">
      <w:pPr>
        <w:jc w:val="center"/>
        <w:rPr>
          <w:rFonts w:ascii="Arial" w:hAnsi="Arial" w:cs="Arial"/>
          <w:sz w:val="24"/>
          <w:szCs w:val="24"/>
        </w:rPr>
      </w:pPr>
      <w:r w:rsidRPr="00962A1B">
        <w:rPr>
          <w:rFonts w:ascii="Arial" w:hAnsi="Arial" w:cs="Arial"/>
          <w:sz w:val="24"/>
          <w:szCs w:val="24"/>
        </w:rPr>
        <w:t>Cuando cursaba 5° de primaria recuerdo que le die a mi mama que sería maestra nunca dije que nivel (ya que en ese entonces no tenía idea de que se tenía que estudiar específicamente una carrera para un cierto nivel).</w:t>
      </w:r>
    </w:p>
    <w:p w:rsidR="00962A1B" w:rsidRPr="00962A1B" w:rsidRDefault="00962A1B" w:rsidP="00962A1B">
      <w:pPr>
        <w:jc w:val="center"/>
        <w:rPr>
          <w:rFonts w:ascii="Arial" w:hAnsi="Arial" w:cs="Arial"/>
          <w:b/>
          <w:sz w:val="24"/>
          <w:szCs w:val="24"/>
        </w:rPr>
      </w:pPr>
      <w:r w:rsidRPr="00962A1B">
        <w:rPr>
          <w:rFonts w:ascii="Arial" w:hAnsi="Arial" w:cs="Arial"/>
          <w:sz w:val="24"/>
          <w:szCs w:val="24"/>
        </w:rPr>
        <w:t>Al entrar a la secundaria mis ideas cambiaron tenia conocidos y familia que estaban en la docencia y sus comentario me asustaron que el gasto emocional y económico que llegaba a causar ser docente. Y me decidí por ser doctora.</w:t>
      </w:r>
    </w:p>
    <w:p w:rsidR="00962A1B" w:rsidRPr="00962A1B" w:rsidRDefault="00962A1B" w:rsidP="00962A1B">
      <w:pPr>
        <w:jc w:val="center"/>
        <w:rPr>
          <w:rFonts w:ascii="Arial" w:hAnsi="Arial" w:cs="Arial"/>
          <w:sz w:val="24"/>
          <w:szCs w:val="24"/>
        </w:rPr>
      </w:pPr>
      <w:r w:rsidRPr="00962A1B">
        <w:rPr>
          <w:rFonts w:ascii="Arial" w:hAnsi="Arial" w:cs="Arial"/>
          <w:sz w:val="24"/>
          <w:szCs w:val="24"/>
        </w:rPr>
        <w:t>Cuando nació mi hermanita revivió mi gusto por ser docente con ella jugaba a las maestras. En preparatoria realice mi servicio social en un jardín de niños, ayudaba a la maestra en lo que me pidiera, así que convivía una parte del tiempo con niños y era algo que se me daba muy bien.</w:t>
      </w:r>
    </w:p>
    <w:p w:rsidR="00962A1B" w:rsidRPr="00962A1B" w:rsidRDefault="00962A1B" w:rsidP="00962A1B">
      <w:pPr>
        <w:jc w:val="center"/>
        <w:rPr>
          <w:rFonts w:ascii="Arial" w:hAnsi="Arial" w:cs="Arial"/>
          <w:sz w:val="24"/>
          <w:szCs w:val="24"/>
        </w:rPr>
      </w:pPr>
      <w:r w:rsidRPr="00962A1B">
        <w:rPr>
          <w:rFonts w:ascii="Arial" w:hAnsi="Arial" w:cs="Arial"/>
          <w:sz w:val="24"/>
          <w:szCs w:val="24"/>
        </w:rPr>
        <w:t>Siempre fui una niña muy problemática me caían mal las maestras desde el jardín de niños, no tengo muchos recuerdos, solo recuerdo que no me gustaba ir lloraba, desde pequeña no me gustaba la escuela y no tengo recuerdos de mis maestras del kínder, tal vez porque no impartían bien las clases o simplemente era algo que no me importaba.</w:t>
      </w:r>
    </w:p>
    <w:p w:rsidR="00962A1B" w:rsidRPr="00962A1B" w:rsidRDefault="00962A1B" w:rsidP="00962A1B">
      <w:pPr>
        <w:jc w:val="center"/>
        <w:rPr>
          <w:rFonts w:ascii="Arial" w:hAnsi="Arial" w:cs="Arial"/>
          <w:b/>
          <w:sz w:val="24"/>
          <w:szCs w:val="24"/>
        </w:rPr>
      </w:pPr>
      <w:r w:rsidRPr="00962A1B">
        <w:rPr>
          <w:rFonts w:ascii="Arial" w:hAnsi="Arial" w:cs="Arial"/>
          <w:b/>
          <w:sz w:val="24"/>
          <w:szCs w:val="24"/>
        </w:rPr>
        <w:t>¿Por qué preescolar?</w:t>
      </w:r>
    </w:p>
    <w:p w:rsidR="001C2507" w:rsidRPr="00962A1B" w:rsidRDefault="00962A1B" w:rsidP="00962A1B">
      <w:pPr>
        <w:jc w:val="center"/>
        <w:rPr>
          <w:rFonts w:ascii="Arial" w:hAnsi="Arial" w:cs="Arial"/>
          <w:sz w:val="24"/>
          <w:szCs w:val="24"/>
        </w:rPr>
      </w:pPr>
      <w:r w:rsidRPr="00962A1B">
        <w:rPr>
          <w:rFonts w:ascii="Arial" w:hAnsi="Arial" w:cs="Arial"/>
          <w:sz w:val="24"/>
          <w:szCs w:val="24"/>
        </w:rPr>
        <w:t>Principalmente porque me gustaría marca esta etapa dejarles recuerdos buenos ya que yo no los tuve. Me gusta formar parte de algo muy importante para las personas y esta etapa es muy importante en ellas, es su raíz su niñez como dicen, los niños son como una esponja van a absorber todo lo bueno y lo</w:t>
      </w:r>
      <w:r>
        <w:rPr>
          <w:rFonts w:ascii="Arial" w:hAnsi="Arial" w:cs="Arial"/>
          <w:sz w:val="24"/>
          <w:szCs w:val="24"/>
        </w:rPr>
        <w:t xml:space="preserve"> malo que ellos escuchen o vean.</w:t>
      </w:r>
      <w:bookmarkStart w:id="0" w:name="_GoBack"/>
      <w:bookmarkEnd w:id="0"/>
    </w:p>
    <w:sectPr w:rsidR="001C2507" w:rsidRPr="00962A1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ICKEN Pie Height">
    <w:altName w:val="Times New Roman"/>
    <w:charset w:val="00"/>
    <w:family w:val="auto"/>
    <w:pitch w:val="variable"/>
    <w:sig w:usb0="00000003" w:usb1="00000000" w:usb2="00000000" w:usb3="00000000" w:csb0="00000001" w:csb1="00000000"/>
  </w:font>
  <w:font w:name="CHICKEN Pie">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C5925"/>
    <w:multiLevelType w:val="hybridMultilevel"/>
    <w:tmpl w:val="5FD6E7A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B5977EE"/>
    <w:multiLevelType w:val="hybridMultilevel"/>
    <w:tmpl w:val="5D6693B8"/>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2">
    <w:nsid w:val="3CCE5FCD"/>
    <w:multiLevelType w:val="hybridMultilevel"/>
    <w:tmpl w:val="12C684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0AC40DD"/>
    <w:multiLevelType w:val="hybridMultilevel"/>
    <w:tmpl w:val="B4084C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6712BCA"/>
    <w:multiLevelType w:val="hybridMultilevel"/>
    <w:tmpl w:val="1F6CD5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D4F01E5"/>
    <w:multiLevelType w:val="hybridMultilevel"/>
    <w:tmpl w:val="C69CED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913"/>
    <w:rsid w:val="000B4B48"/>
    <w:rsid w:val="001C2507"/>
    <w:rsid w:val="002E044E"/>
    <w:rsid w:val="00353EDD"/>
    <w:rsid w:val="005E5EAA"/>
    <w:rsid w:val="00924913"/>
    <w:rsid w:val="00962A1B"/>
    <w:rsid w:val="00AC248C"/>
    <w:rsid w:val="00EB58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8C89F9-8F58-4961-9ED2-21406881A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91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24913"/>
    <w:pPr>
      <w:ind w:left="720"/>
      <w:contextualSpacing/>
    </w:pPr>
  </w:style>
  <w:style w:type="paragraph" w:styleId="Encabezado">
    <w:name w:val="header"/>
    <w:basedOn w:val="Normal"/>
    <w:link w:val="EncabezadoCar"/>
    <w:uiPriority w:val="99"/>
    <w:unhideWhenUsed/>
    <w:rsid w:val="00EB58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5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520</Words>
  <Characters>2863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alemtz07.rodriguez@gmail.com</dc:creator>
  <cp:keywords/>
  <dc:description/>
  <cp:lastModifiedBy>alemtz07.rodriguez@gmail.com</cp:lastModifiedBy>
  <cp:revision>5</cp:revision>
  <dcterms:created xsi:type="dcterms:W3CDTF">2021-04-29T14:50:00Z</dcterms:created>
  <dcterms:modified xsi:type="dcterms:W3CDTF">2021-04-30T00:46:00Z</dcterms:modified>
</cp:coreProperties>
</file>