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/>
          <w:bCs/>
          <w:sz w:val="24"/>
          <w:lang w:val="es-ES_tradnl"/>
        </w:rPr>
      </w:pPr>
      <w:r w:rsidRPr="002E62F7">
        <w:rPr>
          <w:rFonts w:ascii="Arial" w:hAnsi="Arial" w:cs="Arial"/>
          <w:b/>
          <w:sz w:val="24"/>
        </w:rPr>
        <w:drawing>
          <wp:anchor distT="0" distB="0" distL="0" distR="0" simplePos="0" relativeHeight="251661312" behindDoc="0" locked="0" layoutInCell="1" allowOverlap="1" wp14:anchorId="690797C3" wp14:editId="6356146A">
            <wp:simplePos x="0" y="0"/>
            <wp:positionH relativeFrom="column">
              <wp:posOffset>-48895</wp:posOffset>
            </wp:positionH>
            <wp:positionV relativeFrom="paragraph">
              <wp:posOffset>394335</wp:posOffset>
            </wp:positionV>
            <wp:extent cx="1013460" cy="694055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694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2F7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:rsid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Licenciatura en Educación Preescolar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 xml:space="preserve">Segundo semestre sección B 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Curso: Forma Espacio y Medida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Maestra: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Cristina Isela Valenzuela Escalera</w:t>
      </w:r>
    </w:p>
    <w:p w:rsid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Tema: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 xml:space="preserve">Aplicación de actividad de ubicación 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Alumna: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Alumna: Arleth Velazquez Hernandez #23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2E62F7">
        <w:rPr>
          <w:rFonts w:ascii="Arial" w:hAnsi="Arial" w:cs="Arial"/>
          <w:bCs/>
          <w:sz w:val="24"/>
          <w:lang w:val="pt-PT"/>
        </w:rPr>
        <w:t xml:space="preserve"> preescolar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Competencias profesionales: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sz w:val="24"/>
          <w:lang w:val="es-ES_tradnl"/>
        </w:rPr>
      </w:pPr>
      <w:r w:rsidRPr="002E62F7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Cs/>
          <w:sz w:val="24"/>
          <w:lang w:val="es-ES_tradnl"/>
        </w:rPr>
      </w:pPr>
      <w:r w:rsidRPr="002E62F7">
        <w:rPr>
          <w:rFonts w:ascii="Arial" w:hAnsi="Arial" w:cs="Arial"/>
          <w:bCs/>
          <w:sz w:val="24"/>
          <w:lang w:val="es-ES_tradnl"/>
        </w:rPr>
        <w:t>Unidades de competencia que se desarrollan en el curso:</w:t>
      </w: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sz w:val="24"/>
          <w:lang w:val="es-ES_tradnl"/>
        </w:rPr>
      </w:pPr>
      <w:r w:rsidRPr="002E62F7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</w:t>
      </w:r>
      <w:proofErr w:type="spellStart"/>
      <w:r w:rsidRPr="002E62F7">
        <w:rPr>
          <w:rFonts w:ascii="Arial" w:hAnsi="Arial" w:cs="Arial"/>
          <w:sz w:val="24"/>
          <w:lang w:val="es-ES_tradnl"/>
        </w:rPr>
        <w:t>bá</w:t>
      </w:r>
      <w:proofErr w:type="spellEnd"/>
      <w:r w:rsidRPr="002E62F7">
        <w:rPr>
          <w:rFonts w:ascii="Arial" w:hAnsi="Arial" w:cs="Arial"/>
          <w:sz w:val="24"/>
          <w:lang w:val="pt-PT"/>
        </w:rPr>
        <w:t>sica de matem</w:t>
      </w:r>
      <w:r w:rsidRPr="002E62F7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2E62F7" w:rsidRPr="002E62F7" w:rsidRDefault="002E62F7" w:rsidP="002E62F7">
      <w:pPr>
        <w:spacing w:line="360" w:lineRule="auto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Saltillo Coahuila de Zaragoza</w:t>
      </w:r>
    </w:p>
    <w:p w:rsidR="002E62F7" w:rsidRPr="002E62F7" w:rsidRDefault="002E62F7" w:rsidP="002E62F7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Mayo </w:t>
      </w:r>
      <w:r w:rsidRPr="002E62F7">
        <w:rPr>
          <w:rFonts w:ascii="Arial" w:hAnsi="Arial" w:cs="Arial"/>
          <w:sz w:val="24"/>
        </w:rPr>
        <w:t>2021</w:t>
      </w:r>
    </w:p>
    <w:p w:rsidR="002E62F7" w:rsidRDefault="002E62F7" w:rsidP="002E62F7">
      <w:pPr>
        <w:spacing w:line="360" w:lineRule="auto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E62F7">
        <w:rPr>
          <w:rFonts w:ascii="Arial" w:hAnsi="Arial" w:cs="Arial"/>
          <w:b/>
          <w:sz w:val="24"/>
        </w:rPr>
        <w:t>Fichero de actividades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Organizador curricular 1: Forma Espacio Y Medida.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Organizador curricular 2: Ubicación Espacial.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Aprendizaje esperado: Ubica objetos y lugares cuya ubicación desconoce, a través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de la interpretación de relaciones espaciales y puntos de referencia.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Actividad: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E62F7">
        <w:rPr>
          <w:rFonts w:ascii="Arial" w:hAnsi="Arial" w:cs="Arial"/>
          <w:sz w:val="24"/>
        </w:rPr>
        <w:t xml:space="preserve">Para empezar, reproduciremos un video </w:t>
      </w:r>
      <w:r w:rsidRPr="002E62F7">
        <w:rPr>
          <w:rFonts w:ascii="Arial" w:hAnsi="Arial" w:cs="Arial"/>
          <w:b/>
          <w:sz w:val="24"/>
        </w:rPr>
        <w:t>¨A la Izquierda, a la derecha/ canción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2E62F7">
        <w:rPr>
          <w:rFonts w:ascii="Arial" w:hAnsi="Arial" w:cs="Arial"/>
          <w:b/>
          <w:sz w:val="24"/>
        </w:rPr>
        <w:t>infantil | Los Amiguitos Canciones Infantiles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hyperlink r:id="rId6" w:history="1">
        <w:r w:rsidRPr="00144C7E">
          <w:rPr>
            <w:rStyle w:val="Hipervnculo"/>
            <w:rFonts w:ascii="Arial" w:hAnsi="Arial" w:cs="Arial"/>
            <w:sz w:val="24"/>
          </w:rPr>
          <w:t>https://www.youtube.com/watch?v=zxbmHsNdpkM</w:t>
        </w:r>
      </w:hyperlink>
      <w:r>
        <w:rPr>
          <w:rFonts w:ascii="Arial" w:hAnsi="Arial" w:cs="Arial"/>
          <w:sz w:val="24"/>
        </w:rPr>
        <w:t xml:space="preserve"> </w:t>
      </w:r>
      <w:r w:rsidRPr="002E62F7">
        <w:rPr>
          <w:rFonts w:ascii="Arial" w:hAnsi="Arial" w:cs="Arial"/>
          <w:sz w:val="24"/>
        </w:rPr>
        <w:t>Donde les servirá como</w:t>
      </w: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19CD74FA" wp14:editId="7A0D4B72">
            <wp:simplePos x="0" y="0"/>
            <wp:positionH relativeFrom="margin">
              <wp:align>center</wp:align>
            </wp:positionH>
            <wp:positionV relativeFrom="paragraph">
              <wp:posOffset>353695</wp:posOffset>
            </wp:positionV>
            <wp:extent cx="2552700" cy="16668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1-05-01 13.49.4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3" t="18112" r="53496" b="56229"/>
                    <a:stretch/>
                  </pic:blipFill>
                  <pic:spPr bwMode="auto">
                    <a:xfrm>
                      <a:off x="0" y="0"/>
                      <a:ext cx="255270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E62F7">
        <w:rPr>
          <w:rFonts w:ascii="Arial" w:hAnsi="Arial" w:cs="Arial"/>
          <w:sz w:val="24"/>
        </w:rPr>
        <w:t>conocimiento previo.</w:t>
      </w: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Pr="002E62F7" w:rsidRDefault="002E62F7" w:rsidP="002E62F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2E62F7">
        <w:rPr>
          <w:rFonts w:ascii="Arial" w:hAnsi="Arial" w:cs="Arial"/>
          <w:b/>
          <w:sz w:val="24"/>
        </w:rPr>
        <w:t>Simón dice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Simón dice es un juego para jugar entre tres o más personas. Uno de los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participantes es "Simón". Es decir, el que dirige la acción. Los demás deben hacer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lo que Simón dice.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El truco está en la frase mágica "Simón dice". Si dice "Simón dice salta", los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jugadores deben saltar o quedan eliminados. Si la persona que es Simón dice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simplemente "salta", no deben saltar o quedarán eliminados también. Es tarea de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Simón conseguir que cada participante quede eliminado lo antes posible, y cada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participante debe tratar de permanecer 'dentro' todo lo posible. El último en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mantenerse en el juego gana (aunque el juego no se juega siempre hasta el final).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• Para la realización de este juego se llevarán a cabo las siguientes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instrucciones.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1. Antes de iniciar la clase pedirle a la madre del niño que coloque por esta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ocasión la computadora o el medio por el cual el niño toma la clase en línea en un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lugar cómodo, amplio y seguro.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2. Invitar a los niños a participar de la actividad. Se le contará que el material a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utilizar será su propio cuerpo. “¿Qué podrías hacer con él?” se les contara que van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a realizar movimientos que se indican en el juego “Simón dice”.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Incentivar a los niños a participar del juego, para ello se le preguntara: “¿Has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jugado antes a “Simón dice”?” “¿Cómo se juega?” Entonces se le invitara a que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realicen el juego, se dirá la frase: “Simón dice; que nos paremos en el pie derecho”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“Simón dice; que levantemos la mano derecha” “Simón dice; que demos un brinco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al frente” estas frases ayudaran a cumplir con uno de los objetivos del juego este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es que el niño se vaya relacionando con la ubicación espacial. Al decir estas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oraciones tratar de hacer también oraciones “falsas” estas son en las que no se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menciona la palabra “simón dice” y así cumplir con otro propósito del juego que es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la comprensión de las indicaciones.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3. Darle el niño ahora la oportunidad de tomar el control y se sienta así más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incluido en el “¿Te parece si tú ahora me cuentas qué dice Simón que debemos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hacer?”.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4. Para terminar, se finaliza la actividad con preguntas para recordar lo que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hicieron: “¿Cómo te sentiste realizando esta actividad?” ¿Te resulto fácil o difícil?”</w:t>
      </w:r>
    </w:p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 w:rsidRPr="002E62F7">
        <w:rPr>
          <w:rFonts w:ascii="Arial" w:hAnsi="Arial" w:cs="Arial"/>
          <w:sz w:val="24"/>
        </w:rPr>
        <w:t>“¿Por qué?” “¿Qué aprendiste con esta actividad?”. Por último, ordenar el material</w:t>
      </w: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00EF180C" wp14:editId="6F7A3788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4076700" cy="147637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5-01 13.49.45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4" t="30489" r="36015" b="46569"/>
                    <a:stretch/>
                  </pic:blipFill>
                  <pic:spPr bwMode="auto">
                    <a:xfrm>
                      <a:off x="0" y="0"/>
                      <a:ext cx="407670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E62F7">
        <w:rPr>
          <w:rFonts w:ascii="Arial" w:hAnsi="Arial" w:cs="Arial"/>
          <w:sz w:val="24"/>
        </w:rPr>
        <w:t>y el espacio utilizado.</w:t>
      </w: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BC108C" w:rsidP="002E62F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2336" behindDoc="0" locked="0" layoutInCell="1" allowOverlap="1" wp14:anchorId="2CA5A0A2" wp14:editId="69103167">
            <wp:simplePos x="0" y="0"/>
            <wp:positionH relativeFrom="column">
              <wp:posOffset>977265</wp:posOffset>
            </wp:positionH>
            <wp:positionV relativeFrom="paragraph">
              <wp:posOffset>13970</wp:posOffset>
            </wp:positionV>
            <wp:extent cx="3914775" cy="3171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dress-book-2200584_960_720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F7" w:rsidRDefault="00BC108C" w:rsidP="002E62F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40005</wp:posOffset>
                </wp:positionV>
                <wp:extent cx="2095500" cy="3143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:rsidR="00BC108C" w:rsidRPr="00BC108C" w:rsidRDefault="00BC108C" w:rsidP="00BC108C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  <w:r w:rsidRPr="00BC108C">
                              <w:rPr>
                                <w:rFonts w:ascii="Century Gothic" w:hAnsi="Century Gothic" w:cs="Arial"/>
                                <w:sz w:val="28"/>
                              </w:rPr>
                              <w:t>Link del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61.7pt;margin-top:3.15pt;width:16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SYSgIAAKoEAAAOAAAAZHJzL2Uyb0RvYy54bWysVEtv2zAMvg/YfxB0X+y8utaIU2QpMgwo&#10;2gLp0LMiy4kBWdQoJXb260fJTpp2OwzDfJD58ifyI+nZbVtrdlDoKjA5Hw5SzpSRUFRmm/Pvz6tP&#10;15w5L0whNBiV86Ny/Hb+8cOssZkawQ50oZARiHFZY3O+895mSeLkTtXCDcAqQ84SsBaeVNwmBYqG&#10;0GudjNL0KmkAC4sglXNkveucfB7xy1JJ/1iWTnmmc065+XhiPDfhTOYzkW1R2F0l+zTEP2RRi8rQ&#10;pWeoO+EF22P1G1RdSQQHpR9IqBMoy0qqWANVM0zfVbPeCatiLUSOs2ea3P+DlQ+HJ2RVkfMJZ0bU&#10;1KLlXhQIrFDMq9YDmwSSGusyil1bivbtF2ip2Se7I2OovS2xDm+qipGf6D6eKSYkJsk4Sm+m05Rc&#10;knzj4WQ8mgaY5PVri85/VVCzIOQcqYWRWXG4d74LPYWEyxzoqlhVWkcFt5ulRnYQ1O7VaklPj/4m&#10;TBvW5PxqPE0j8huf+xsISlcbyjqw0lUfJN9u2p6qDRRHYgqhGzhn5aqicu6F808CacKIAdoa/0hH&#10;qYGygV7ibAf480/2EE+NJy9nDU1szt2PvUDFmf5maCRuhpNJGPGoTKafR6TgpWdz6TH7egnE0pD2&#10;08oohnivT2KJUL/Qci3CreQSRtLdOfcncem7PaLllGqxiEE01Fb4e7O2MkCHnoRmPbcvAm3f0TBV&#10;D3CabZG9a2wXG740sNh7KKvY9UBwx2rPOy1EnJt+ecPGXeox6vUXM/8FAAD//wMAUEsDBBQABgAI&#10;AAAAIQCjQFeI2gAAAAgBAAAPAAAAZHJzL2Rvd25yZXYueG1sTI/BTsMwEETvSPyDtUjcqENDrCpk&#10;U1VAPyBJDxzdeEkC8TqK3Tb9e9wTHEczmnlTbBc7ijPNfnCM8LxKQBC3zgzcIRya/dMGhA+ajR4d&#10;E8KVPGzL+7tC58ZduKJzHToRS9jnGqEPYcql9G1PVvuVm4ij9+Vmq0OUcyfNrC+x3I5ynSRKWj1w&#10;XOj1RG89tT/1ySJU74Gqxe0On1Xz0fF3o3w9KMTHh2X3CiLQEv7CcMOP6FBGpqM7sfFiREjX6UuM&#10;IqgURPRVdtNHhCzbgCwL+f9A+QsAAP//AwBQSwECLQAUAAYACAAAACEAtoM4kv4AAADhAQAAEwAA&#10;AAAAAAAAAAAAAAAAAAAAW0NvbnRlbnRfVHlwZXNdLnhtbFBLAQItABQABgAIAAAAIQA4/SH/1gAA&#10;AJQBAAALAAAAAAAAAAAAAAAAAC8BAABfcmVscy8ucmVsc1BLAQItABQABgAIAAAAIQAW8gSYSgIA&#10;AKoEAAAOAAAAAAAAAAAAAAAAAC4CAABkcnMvZTJvRG9jLnhtbFBLAQItABQABgAIAAAAIQCjQFeI&#10;2gAAAAgBAAAPAAAAAAAAAAAAAAAAAKQEAABkcnMvZG93bnJldi54bWxQSwUGAAAAAAQABADzAAAA&#10;qwUAAAAA&#10;" fillcolor="#fcc" strokecolor="#fcc" strokeweight=".5pt">
                <v:textbox>
                  <w:txbxContent>
                    <w:p w:rsidR="00BC108C" w:rsidRPr="00BC108C" w:rsidRDefault="00BC108C" w:rsidP="00BC108C">
                      <w:pPr>
                        <w:jc w:val="center"/>
                        <w:rPr>
                          <w:rFonts w:ascii="Century Gothic" w:hAnsi="Century Gothic" w:cs="Arial"/>
                          <w:sz w:val="28"/>
                        </w:rPr>
                      </w:pPr>
                      <w:r w:rsidRPr="00BC108C">
                        <w:rPr>
                          <w:rFonts w:ascii="Century Gothic" w:hAnsi="Century Gothic" w:cs="Arial"/>
                          <w:sz w:val="28"/>
                        </w:rPr>
                        <w:t>Link del video</w:t>
                      </w:r>
                    </w:p>
                  </w:txbxContent>
                </v:textbox>
              </v:shape>
            </w:pict>
          </mc:Fallback>
        </mc:AlternateContent>
      </w:r>
    </w:p>
    <w:p w:rsidR="002E62F7" w:rsidRDefault="00BC108C" w:rsidP="002E62F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123190</wp:posOffset>
                </wp:positionV>
                <wp:extent cx="1981200" cy="17716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08C" w:rsidRPr="005D6F48" w:rsidRDefault="005D6F48">
                            <w:pPr>
                              <w:rPr>
                                <w:rFonts w:ascii="Century Gothic" w:hAnsi="Century Gothic"/>
                                <w:sz w:val="56"/>
                              </w:rPr>
                            </w:pPr>
                            <w:hyperlink r:id="rId10" w:history="1">
                              <w:r w:rsidRPr="005D6F48">
                                <w:rPr>
                                  <w:rStyle w:val="Hipervnculo"/>
                                  <w:rFonts w:ascii="Century Gothic" w:hAnsi="Century Gothic"/>
                                  <w:sz w:val="56"/>
                                </w:rPr>
                                <w:t>https://youtu.be/qbXhl8ClzpU</w:t>
                              </w:r>
                            </w:hyperlink>
                          </w:p>
                          <w:p w:rsidR="005D6F48" w:rsidRDefault="005D6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left:0;text-align:left;margin-left:168.45pt;margin-top:9.7pt;width:156pt;height:13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Q3NAIAAGAEAAAOAAAAZHJzL2Uyb0RvYy54bWysVF1v2jAUfZ+0/2D5fYQwoG1EqBgV0yTU&#10;VqJTn41jk0i2r2cbEvbrd+0AZd2epr04177X9+Oc48zuO63IQTjfgClpPhhSIgyHqjG7kn5/WX26&#10;pcQHZiqmwIiSHoWn9/OPH2atLcQIalCVcASTGF+0tqR1CLbIMs9roZkfgBUGnRKcZgG3bpdVjrWY&#10;XatsNBxOsxZcZR1w4T2ePvROOk/5pRQ8PEnpRSCqpNhbSKtL6zau2XzGip1jtm74qQ32D11o1hgs&#10;ekn1wAIje9f8kUo33IEHGQYcdAZSNlykGXCafPhumk3NrEizIDjeXmDy/y8tfzw8O9JUJZ1QYphG&#10;ipZ7VjkglSBBdAHIJILUWl9g7MZidOi+QIdkn889HsbZO+l0/OJUBP0I9/ECMWYiPF66u82RN0o4&#10;+vKbm3w6SSRkb9et8+GrAE2iUVKHHCZo2WHtA7aCoeeQWM3AqlEq8agMaUs6/Ywpf/PgDWXwYhyi&#10;bzZaodt2afLLIFuojjifg14m3vJVgz2smQ/PzKEusG/UenjCRSrAWnCyKKnB/fzbeYxHutBLSYs6&#10;K6n/sWdOUKK+GSTyLh+PozDTZjy5GeHGXXu21x6z10tAKef4qixPZowP6mxKB/oVn8QiVkUXMxxr&#10;lzSczWXo1Y9PiovFIgWhFC0La7OxPKaO2EWEX7pX5uyJhqiFRzgrkhXv2Ohje9QX+wCySVRFnHtU&#10;T/CjjBODpycX38n1PkW9/RjmvwAAAP//AwBQSwMEFAAGAAgAAAAhACcJHZnhAAAACgEAAA8AAABk&#10;cnMvZG93bnJldi54bWxMj01Pg0AQhu8m/ofNmHizixQJUJamIWlMjB5ae/G2sFMg3Q9kty366x1P&#10;epx5n7zzTLmejWYXnPzgrIDHRQQMbevUYDsBh/ftQwbMB2mV1M6igC/0sK5ub0pZKHe1O7zsQ8eo&#10;xPpCCuhDGAvOfdujkX7hRrSUHd1kZKBx6ria5JXKjeZxFKXcyMHShV6OWPfYnvZnI+Cl3r7JXROb&#10;7FvXz6/Hzfh5+HgS4v5u3qyABZzDHwy/+qQOFTk17myVZ1rAcpnmhFKQJ8AISJOMFo2AOM8S4FXJ&#10;/79Q/QAAAP//AwBQSwECLQAUAAYACAAAACEAtoM4kv4AAADhAQAAEwAAAAAAAAAAAAAAAAAAAAAA&#10;W0NvbnRlbnRfVHlwZXNdLnhtbFBLAQItABQABgAIAAAAIQA4/SH/1gAAAJQBAAALAAAAAAAAAAAA&#10;AAAAAC8BAABfcmVscy8ucmVsc1BLAQItABQABgAIAAAAIQDKTDQ3NAIAAGAEAAAOAAAAAAAAAAAA&#10;AAAAAC4CAABkcnMvZTJvRG9jLnhtbFBLAQItABQABgAIAAAAIQAnCR2Z4QAAAAoBAAAPAAAAAAAA&#10;AAAAAAAAAI4EAABkcnMvZG93bnJldi54bWxQSwUGAAAAAAQABADzAAAAnAUAAAAA&#10;" filled="f" stroked="f" strokeweight=".5pt">
                <v:textbox>
                  <w:txbxContent>
                    <w:p w:rsidR="00BC108C" w:rsidRPr="005D6F48" w:rsidRDefault="005D6F48">
                      <w:pPr>
                        <w:rPr>
                          <w:rFonts w:ascii="Century Gothic" w:hAnsi="Century Gothic"/>
                          <w:sz w:val="56"/>
                        </w:rPr>
                      </w:pPr>
                      <w:hyperlink r:id="rId11" w:history="1">
                        <w:r w:rsidRPr="005D6F48">
                          <w:rPr>
                            <w:rStyle w:val="Hipervnculo"/>
                            <w:rFonts w:ascii="Century Gothic" w:hAnsi="Century Gothic"/>
                            <w:sz w:val="56"/>
                          </w:rPr>
                          <w:t>https://youtu.be/qbXhl8ClzpU</w:t>
                        </w:r>
                      </w:hyperlink>
                    </w:p>
                    <w:p w:rsidR="005D6F48" w:rsidRDefault="005D6F48"/>
                  </w:txbxContent>
                </v:textbox>
              </v:shape>
            </w:pict>
          </mc:Fallback>
        </mc:AlternateContent>
      </w: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p w:rsidR="002E62F7" w:rsidRDefault="002E62F7" w:rsidP="002E62F7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Style w:val="TableNormal"/>
        <w:tblpPr w:leftFromText="141" w:rightFromText="141" w:vertAnchor="text" w:horzAnchor="page" w:tblpX="2036" w:tblpY="135"/>
        <w:tblW w:w="906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302"/>
        <w:gridCol w:w="2267"/>
        <w:gridCol w:w="2029"/>
        <w:gridCol w:w="2242"/>
        <w:gridCol w:w="1227"/>
      </w:tblGrid>
      <w:tr w:rsidR="002E62F7" w:rsidRPr="002E62F7" w:rsidTr="005A3EA4">
        <w:trPr>
          <w:trHeight w:val="1284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EVIDENCIA UNIDAD </w:t>
            </w:r>
          </w:p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5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Realiza una actividad que contemplen el desarrollo </w:t>
            </w:r>
            <w:proofErr w:type="gramStart"/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de  aprendizajes</w:t>
            </w:r>
            <w:proofErr w:type="gramEnd"/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esperados del tema figuras y cuerpos geométricos  , debe especificar el aprendizaje que se desarrolla en la de las actividad. Puedes incluir imágenes que permitan describir la actividad </w:t>
            </w:r>
          </w:p>
        </w:tc>
      </w:tr>
      <w:tr w:rsidR="002E62F7" w:rsidRPr="002E62F7" w:rsidTr="005A3EA4">
        <w:trPr>
          <w:trHeight w:val="82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2F7" w:rsidRPr="002E62F7" w:rsidRDefault="002E62F7" w:rsidP="002E62F7">
            <w:pPr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</w:p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:rsidR="002E62F7" w:rsidRPr="002E62F7" w:rsidRDefault="002E62F7" w:rsidP="002E62F7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2E62F7" w:rsidRPr="002E62F7" w:rsidTr="005A3EA4">
        <w:trPr>
          <w:trHeight w:val="539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Crea e innova una actividad que sirva como idea de actividad que </w:t>
            </w:r>
            <w:proofErr w:type="gramStart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favorece  el</w:t>
            </w:r>
            <w:proofErr w:type="gramEnd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desarrollo de aprendizajes del campo de Pensamiento matemático en el eje deforma espacio y medida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Aspecto innovador y de alta calidad en cuanto a la </w:t>
            </w:r>
            <w:proofErr w:type="gramStart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presentación  que</w:t>
            </w:r>
            <w:proofErr w:type="gramEnd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es apropiada a la etapa de preescolar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Contempla la explicación detallada de </w:t>
            </w:r>
            <w:proofErr w:type="gramStart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 actividades</w:t>
            </w:r>
            <w:proofErr w:type="gramEnd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y la clasifica por aprendizaje esperado haciendo mención de este.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actividad que sirva como recurso para el desarrollo de aprendizajes del campo de pensamiento matemático en el eje de Forma espacio y medida 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Emplea </w:t>
            </w:r>
            <w:proofErr w:type="gramStart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 de</w:t>
            </w:r>
            <w:proofErr w:type="gramEnd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alta calidad propia de la etapa preescolar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de manera clara y coherente la actividad, hace mención de los aprendizajes esperados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Elabora una actividad   que sirva como recurso para el desarrollo de aprendizajes del campo de pensamiento matemático en el eje de Forma espacio y medida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 actividad, hace mención de los aprendizajes esperados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Presenta una </w:t>
            </w:r>
            <w:proofErr w:type="gramStart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 que</w:t>
            </w:r>
            <w:proofErr w:type="gramEnd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sirva como recurso para el desarrollo de aprendizajes del campo de pensamiento matemático en el eje  Forma espacio y medida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La actividad </w:t>
            </w:r>
            <w:proofErr w:type="gramStart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es  apropiada</w:t>
            </w:r>
            <w:proofErr w:type="gramEnd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para la etapa preescolar</w:t>
            </w:r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</w:t>
            </w:r>
            <w:proofErr w:type="gramStart"/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aprendizajes  esperados</w:t>
            </w:r>
            <w:proofErr w:type="gramEnd"/>
          </w:p>
          <w:p w:rsidR="002E62F7" w:rsidRPr="002E62F7" w:rsidRDefault="002E62F7" w:rsidP="002E62F7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2E62F7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:rsidR="002E62F7" w:rsidRPr="002E62F7" w:rsidRDefault="002E62F7" w:rsidP="002E62F7">
      <w:pPr>
        <w:spacing w:line="360" w:lineRule="auto"/>
        <w:jc w:val="both"/>
        <w:rPr>
          <w:rFonts w:ascii="Arial" w:hAnsi="Arial" w:cs="Arial"/>
          <w:sz w:val="24"/>
          <w:lang w:val="de-DE"/>
        </w:rPr>
      </w:pPr>
    </w:p>
    <w:sectPr w:rsidR="002E62F7" w:rsidRPr="002E6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E1579"/>
    <w:multiLevelType w:val="hybridMultilevel"/>
    <w:tmpl w:val="F1609D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D6"/>
    <w:rsid w:val="002E62F7"/>
    <w:rsid w:val="003160D6"/>
    <w:rsid w:val="005D6F48"/>
    <w:rsid w:val="00821519"/>
    <w:rsid w:val="00B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9C94"/>
  <w15:chartTrackingRefBased/>
  <w15:docId w15:val="{EBF6E5BF-3022-4EA6-B9AC-A6CD6B50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0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62F7"/>
    <w:rPr>
      <w:color w:val="0563C1" w:themeColor="hyperlink"/>
      <w:u w:val="single"/>
    </w:rPr>
  </w:style>
  <w:style w:type="table" w:customStyle="1" w:styleId="TableNormal">
    <w:name w:val="Table Normal"/>
    <w:rsid w:val="002E62F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xbmHsNdpkM" TargetMode="External"/><Relationship Id="rId11" Type="http://schemas.openxmlformats.org/officeDocument/2006/relationships/hyperlink" Target="https://youtu.be/qbXhl8Clzp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qbXhl8Clzp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2021-05-01T18:36:00Z</dcterms:created>
  <dcterms:modified xsi:type="dcterms:W3CDTF">2021-05-01T19:17:00Z</dcterms:modified>
</cp:coreProperties>
</file>