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BFE80" w14:textId="77777777" w:rsidR="00CF010B" w:rsidRDefault="00CF010B" w:rsidP="00CF010B">
      <w:r>
        <w:rPr>
          <w:noProof/>
        </w:rPr>
        <mc:AlternateContent>
          <mc:Choice Requires="wps">
            <w:drawing>
              <wp:anchor distT="45720" distB="45720" distL="114300" distR="114300" simplePos="0" relativeHeight="251666432" behindDoc="0" locked="0" layoutInCell="1" allowOverlap="1" wp14:anchorId="794D80DD" wp14:editId="2D55A4A2">
                <wp:simplePos x="0" y="0"/>
                <wp:positionH relativeFrom="margin">
                  <wp:posOffset>-451485</wp:posOffset>
                </wp:positionH>
                <wp:positionV relativeFrom="paragraph">
                  <wp:posOffset>7824470</wp:posOffset>
                </wp:positionV>
                <wp:extent cx="6324600" cy="79057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90575"/>
                        </a:xfrm>
                        <a:prstGeom prst="rect">
                          <a:avLst/>
                        </a:prstGeom>
                        <a:noFill/>
                        <a:ln w="9525">
                          <a:noFill/>
                          <a:miter lim="800000"/>
                          <a:headEnd/>
                          <a:tailEnd/>
                        </a:ln>
                      </wps:spPr>
                      <wps:txbx>
                        <w:txbxContent>
                          <w:p w14:paraId="4E4C1924" w14:textId="7AE891A7" w:rsidR="00CF010B" w:rsidRPr="00617960" w:rsidRDefault="00CF010B" w:rsidP="00CF010B">
                            <w:pPr>
                              <w:rPr>
                                <w:rFonts w:ascii="Arial" w:hAnsi="Arial" w:cs="Arial"/>
                                <w:b/>
                                <w:bCs/>
                                <w:sz w:val="24"/>
                                <w:szCs w:val="24"/>
                              </w:rPr>
                            </w:pPr>
                            <w:r>
                              <w:rPr>
                                <w:rFonts w:ascii="Arial" w:hAnsi="Arial" w:cs="Arial"/>
                                <w:b/>
                                <w:bCs/>
                                <w:sz w:val="24"/>
                                <w:szCs w:val="24"/>
                              </w:rPr>
                              <w:t>Saltillo, Coahuila                                                                                        Abril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4D80DD" id="_x0000_t202" coordsize="21600,21600" o:spt="202" path="m,l,21600r21600,l21600,xe">
                <v:stroke joinstyle="miter"/>
                <v:path gradientshapeok="t" o:connecttype="rect"/>
              </v:shapetype>
              <v:shape id="Cuadro de texto 2" o:spid="_x0000_s1026" type="#_x0000_t202" style="position:absolute;margin-left:-35.55pt;margin-top:616.1pt;width:498pt;height:6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" filled="f" stroked="f">
                <v:textbox>
                  <w:txbxContent>
                    <w:p w14:paraId="4E4C1924" w14:textId="7AE891A7" w:rsidR="00CF010B" w:rsidRPr="00617960" w:rsidRDefault="00CF010B" w:rsidP="00CF010B">
                      <w:pPr>
                        <w:rPr>
                          <w:rFonts w:ascii="Arial" w:hAnsi="Arial" w:cs="Arial"/>
                          <w:b/>
                          <w:bCs/>
                          <w:sz w:val="24"/>
                          <w:szCs w:val="24"/>
                        </w:rPr>
                      </w:pPr>
                      <w:r>
                        <w:rPr>
                          <w:rFonts w:ascii="Arial" w:hAnsi="Arial" w:cs="Arial"/>
                          <w:b/>
                          <w:bCs/>
                          <w:sz w:val="24"/>
                          <w:szCs w:val="24"/>
                        </w:rPr>
                        <w:t>Saltillo, Coahuila                                                                                        Abril 2021</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1" locked="0" layoutInCell="1" allowOverlap="1" wp14:anchorId="4999A88D" wp14:editId="26E410ED">
                <wp:simplePos x="0" y="0"/>
                <wp:positionH relativeFrom="column">
                  <wp:posOffset>1767840</wp:posOffset>
                </wp:positionH>
                <wp:positionV relativeFrom="paragraph">
                  <wp:posOffset>-61595</wp:posOffset>
                </wp:positionV>
                <wp:extent cx="2619375" cy="1404620"/>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noFill/>
                        <a:ln w="9525">
                          <a:noFill/>
                          <a:miter lim="800000"/>
                          <a:headEnd/>
                          <a:tailEnd/>
                        </a:ln>
                      </wps:spPr>
                      <wps:txbx>
                        <w:txbxContent>
                          <w:p w14:paraId="75E88827" w14:textId="77777777" w:rsidR="00CF010B" w:rsidRPr="004B5ADD" w:rsidRDefault="00CF010B" w:rsidP="00CF010B">
                            <w:pPr>
                              <w:jc w:val="center"/>
                              <w:rPr>
                                <w:rFonts w:ascii="Arial" w:hAnsi="Arial" w:cs="Arial"/>
                              </w:rPr>
                            </w:pPr>
                            <w:r w:rsidRPr="004B5ADD">
                              <w:rPr>
                                <w:rFonts w:ascii="Arial" w:hAnsi="Arial" w:cs="Arial"/>
                              </w:rPr>
                              <w:t>Licenciatura en Educación Preescolar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99A88D" id="_x0000_s1027" type="#_x0000_t202" style="position:absolute;margin-left:139.2pt;margin-top:-4.85pt;width:206.2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" filled="f" stroked="f">
                <v:textbox style="mso-fit-shape-to-text:t">
                  <w:txbxContent>
                    <w:p w14:paraId="75E88827" w14:textId="77777777" w:rsidR="00CF010B" w:rsidRPr="004B5ADD" w:rsidRDefault="00CF010B" w:rsidP="00CF010B">
                      <w:pPr>
                        <w:jc w:val="center"/>
                        <w:rPr>
                          <w:rFonts w:ascii="Arial" w:hAnsi="Arial" w:cs="Arial"/>
                        </w:rPr>
                      </w:pPr>
                      <w:r w:rsidRPr="004B5ADD">
                        <w:rPr>
                          <w:rFonts w:ascii="Arial" w:hAnsi="Arial" w:cs="Arial"/>
                        </w:rPr>
                        <w:t>Licenciatura en Educación Preescolar</w:t>
                      </w:r>
                    </w:p>
                  </w:txbxContent>
                </v:textbox>
              </v:shape>
            </w:pict>
          </mc:Fallback>
        </mc:AlternateContent>
      </w:r>
      <w:r>
        <w:rPr>
          <w:noProof/>
        </w:rPr>
        <mc:AlternateContent>
          <mc:Choice Requires="wps">
            <w:drawing>
              <wp:anchor distT="45720" distB="45720" distL="114300" distR="114300" simplePos="0" relativeHeight="251662336" behindDoc="1" locked="0" layoutInCell="1" allowOverlap="1" wp14:anchorId="166A1690" wp14:editId="7EF04A35">
                <wp:simplePos x="0" y="0"/>
                <wp:positionH relativeFrom="column">
                  <wp:posOffset>1929765</wp:posOffset>
                </wp:positionH>
                <wp:positionV relativeFrom="paragraph">
                  <wp:posOffset>167005</wp:posOffset>
                </wp:positionV>
                <wp:extent cx="236093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1BF93B5" w14:textId="77777777" w:rsidR="00CF010B" w:rsidRPr="00881D16" w:rsidRDefault="00CF010B" w:rsidP="00CF010B">
                            <w:pPr>
                              <w:jc w:val="center"/>
                              <w:rPr>
                                <w:rFonts w:ascii="Arial" w:hAnsi="Arial" w:cs="Arial"/>
                                <w:color w:val="262626" w:themeColor="text1" w:themeTint="D9"/>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66A1690" id="_x0000_s1028" type="#_x0000_t202" style="position:absolute;margin-left:151.95pt;margin-top:13.1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" filled="f" stroked="f">
                <v:textbox style="mso-fit-shape-to-text:t">
                  <w:txbxContent>
                    <w:p w14:paraId="71BF93B5" w14:textId="77777777" w:rsidR="00CF010B" w:rsidRPr="00881D16" w:rsidRDefault="00CF010B" w:rsidP="00CF010B">
                      <w:pPr>
                        <w:jc w:val="center"/>
                        <w:rPr>
                          <w:rFonts w:ascii="Arial" w:hAnsi="Arial" w:cs="Arial"/>
                          <w:color w:val="262626" w:themeColor="text1" w:themeTint="D9"/>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635BC06C" wp14:editId="51F1E219">
                <wp:simplePos x="0" y="0"/>
                <wp:positionH relativeFrom="column">
                  <wp:posOffset>786765</wp:posOffset>
                </wp:positionH>
                <wp:positionV relativeFrom="paragraph">
                  <wp:posOffset>-556895</wp:posOffset>
                </wp:positionV>
                <wp:extent cx="4591050" cy="1404620"/>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noFill/>
                        <a:ln w="9525">
                          <a:noFill/>
                          <a:miter lim="800000"/>
                          <a:headEnd/>
                          <a:tailEnd/>
                        </a:ln>
                      </wps:spPr>
                      <wps:txbx>
                        <w:txbxContent>
                          <w:p w14:paraId="55DADE95" w14:textId="77777777" w:rsidR="00CF010B" w:rsidRPr="007A71B0" w:rsidRDefault="00CF010B" w:rsidP="00CF010B">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5BC06C" id="_x0000_s1029" type="#_x0000_t202" style="position:absolute;margin-left:61.95pt;margin-top:-43.85pt;width:361.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" filled="f" stroked="f">
                <v:textbox style="mso-fit-shape-to-text:t">
                  <w:txbxContent>
                    <w:p w14:paraId="55DADE95" w14:textId="77777777" w:rsidR="00CF010B" w:rsidRPr="007A71B0" w:rsidRDefault="00CF010B" w:rsidP="00CF010B">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v:textbox>
              </v:shape>
            </w:pict>
          </mc:Fallback>
        </mc:AlternateContent>
      </w:r>
      <w:r>
        <w:rPr>
          <w:noProof/>
        </w:rPr>
        <w:drawing>
          <wp:anchor distT="0" distB="0" distL="114300" distR="114300" simplePos="0" relativeHeight="251659264" behindDoc="1" locked="0" layoutInCell="1" allowOverlap="1" wp14:anchorId="477BC461" wp14:editId="72299B45">
            <wp:simplePos x="0" y="0"/>
            <wp:positionH relativeFrom="column">
              <wp:posOffset>-403860</wp:posOffset>
            </wp:positionH>
            <wp:positionV relativeFrom="paragraph">
              <wp:posOffset>-528320</wp:posOffset>
            </wp:positionV>
            <wp:extent cx="1278000" cy="950400"/>
            <wp:effectExtent l="0" t="0" r="0" b="254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4">
                      <a:extLst>
                        <a:ext uri="{28A0092B-C50C-407E-A947-70E740481C1C}">
                          <a14:useLocalDpi xmlns:a14="http://schemas.microsoft.com/office/drawing/2010/main" val="0"/>
                        </a:ext>
                      </a:extLst>
                    </a:blip>
                    <a:stretch>
                      <a:fillRect/>
                    </a:stretch>
                  </pic:blipFill>
                  <pic:spPr>
                    <a:xfrm>
                      <a:off x="0" y="0"/>
                      <a:ext cx="1278000" cy="950400"/>
                    </a:xfrm>
                    <a:prstGeom prst="rect">
                      <a:avLst/>
                    </a:prstGeom>
                  </pic:spPr>
                </pic:pic>
              </a:graphicData>
            </a:graphic>
          </wp:anchor>
        </w:drawing>
      </w:r>
      <w:r>
        <w:t xml:space="preserve"> </w:t>
      </w:r>
    </w:p>
    <w:p w14:paraId="318F280D" w14:textId="77777777" w:rsidR="00CF010B" w:rsidRDefault="00CF010B" w:rsidP="00CF010B">
      <w:r>
        <w:rPr>
          <w:noProof/>
        </w:rPr>
        <mc:AlternateContent>
          <mc:Choice Requires="wps">
            <w:drawing>
              <wp:anchor distT="45720" distB="45720" distL="114300" distR="114300" simplePos="0" relativeHeight="251663360" behindDoc="0" locked="0" layoutInCell="1" allowOverlap="1" wp14:anchorId="4136A4B2" wp14:editId="6859199A">
                <wp:simplePos x="0" y="0"/>
                <wp:positionH relativeFrom="margin">
                  <wp:align>center</wp:align>
                </wp:positionH>
                <wp:positionV relativeFrom="paragraph">
                  <wp:posOffset>139700</wp:posOffset>
                </wp:positionV>
                <wp:extent cx="405765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noFill/>
                        <a:ln w="9525">
                          <a:noFill/>
                          <a:miter lim="800000"/>
                          <a:headEnd/>
                          <a:tailEnd/>
                        </a:ln>
                      </wps:spPr>
                      <wps:txbx>
                        <w:txbxContent>
                          <w:p w14:paraId="51DE31D3" w14:textId="77777777" w:rsidR="00CF010B" w:rsidRPr="000F2D25" w:rsidRDefault="00CF010B" w:rsidP="00CF010B">
                            <w:pPr>
                              <w:jc w:val="center"/>
                              <w:rPr>
                                <w:rFonts w:ascii="Arial Rounded MT Bold" w:hAnsi="Arial Rounded MT Bold"/>
                                <w:sz w:val="36"/>
                                <w:szCs w:val="36"/>
                              </w:rPr>
                            </w:pPr>
                            <w:r>
                              <w:rPr>
                                <w:rFonts w:ascii="Arial Rounded MT Bold" w:hAnsi="Arial Rounded MT Bold"/>
                                <w:sz w:val="36"/>
                                <w:szCs w:val="36"/>
                              </w:rPr>
                              <w:t>Estrategias para la exploración del mundo natural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36A4B2" id="_x0000_s1030" type="#_x0000_t202" style="position:absolute;margin-left:0;margin-top:11pt;width:319.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" filled="f" stroked="f">
                <v:textbox style="mso-fit-shape-to-text:t">
                  <w:txbxContent>
                    <w:p w14:paraId="51DE31D3" w14:textId="77777777" w:rsidR="00CF010B" w:rsidRPr="000F2D25" w:rsidRDefault="00CF010B" w:rsidP="00CF010B">
                      <w:pPr>
                        <w:jc w:val="center"/>
                        <w:rPr>
                          <w:rFonts w:ascii="Arial Rounded MT Bold" w:hAnsi="Arial Rounded MT Bold"/>
                          <w:sz w:val="36"/>
                          <w:szCs w:val="36"/>
                        </w:rPr>
                      </w:pPr>
                      <w:r>
                        <w:rPr>
                          <w:rFonts w:ascii="Arial Rounded MT Bold" w:hAnsi="Arial Rounded MT Bold"/>
                          <w:sz w:val="36"/>
                          <w:szCs w:val="36"/>
                        </w:rPr>
                        <w:t>Estrategias para la exploración del mundo natural</w:t>
                      </w:r>
                    </w:p>
                  </w:txbxContent>
                </v:textbox>
                <w10:wrap type="square" anchorx="margin"/>
              </v:shape>
            </w:pict>
          </mc:Fallback>
        </mc:AlternateContent>
      </w:r>
      <w:r>
        <w:t xml:space="preserve"> </w:t>
      </w:r>
    </w:p>
    <w:p w14:paraId="5C00535D" w14:textId="77777777" w:rsidR="00CF010B" w:rsidRDefault="00CF010B" w:rsidP="00CF010B"/>
    <w:p w14:paraId="138AEC0E" w14:textId="77777777" w:rsidR="00CF010B" w:rsidRDefault="00CF010B" w:rsidP="00CF010B"/>
    <w:p w14:paraId="538EA3AF" w14:textId="77777777" w:rsidR="00CF010B" w:rsidRDefault="00CF010B" w:rsidP="00CF010B">
      <w:r>
        <w:rPr>
          <w:noProof/>
        </w:rPr>
        <mc:AlternateContent>
          <mc:Choice Requires="wps">
            <w:drawing>
              <wp:anchor distT="45720" distB="45720" distL="114300" distR="114300" simplePos="0" relativeHeight="251664384" behindDoc="0" locked="0" layoutInCell="1" allowOverlap="1" wp14:anchorId="3D381A16" wp14:editId="2C4DA279">
                <wp:simplePos x="0" y="0"/>
                <wp:positionH relativeFrom="margin">
                  <wp:align>center</wp:align>
                </wp:positionH>
                <wp:positionV relativeFrom="paragraph">
                  <wp:posOffset>79404</wp:posOffset>
                </wp:positionV>
                <wp:extent cx="236093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43D2A01" w14:textId="77777777" w:rsidR="00CF010B" w:rsidRPr="000F2D25" w:rsidRDefault="00CF010B" w:rsidP="00CF010B">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381A16" id="_x0000_s1031" type="#_x0000_t202" style="position:absolute;margin-left:0;margin-top:6.25pt;width:185.9pt;height:110.6pt;z-index:25166438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" filled="f" stroked="f">
                <v:textbox style="mso-fit-shape-to-text:t">
                  <w:txbxContent>
                    <w:p w14:paraId="743D2A01" w14:textId="77777777" w:rsidR="00CF010B" w:rsidRPr="000F2D25" w:rsidRDefault="00CF010B" w:rsidP="00CF010B">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v:textbox>
                <w10:wrap type="square" anchorx="margin"/>
              </v:shape>
            </w:pict>
          </mc:Fallback>
        </mc:AlternateContent>
      </w:r>
    </w:p>
    <w:p w14:paraId="222A5F2C" w14:textId="77777777" w:rsidR="00CF010B" w:rsidRDefault="00CF010B" w:rsidP="00CF010B"/>
    <w:p w14:paraId="4E91D25B" w14:textId="77777777" w:rsidR="00CF010B" w:rsidRDefault="00CF010B" w:rsidP="00CF010B"/>
    <w:p w14:paraId="4B3FCFD0" w14:textId="77777777" w:rsidR="00CF010B" w:rsidRDefault="00CF010B" w:rsidP="00CF010B">
      <w:r>
        <w:rPr>
          <w:noProof/>
        </w:rPr>
        <mc:AlternateContent>
          <mc:Choice Requires="wps">
            <w:drawing>
              <wp:anchor distT="45720" distB="45720" distL="114300" distR="114300" simplePos="0" relativeHeight="251667456" behindDoc="0" locked="0" layoutInCell="1" allowOverlap="1" wp14:anchorId="395EC5B0" wp14:editId="03D2C097">
                <wp:simplePos x="0" y="0"/>
                <wp:positionH relativeFrom="margin">
                  <wp:align>center</wp:align>
                </wp:positionH>
                <wp:positionV relativeFrom="paragraph">
                  <wp:posOffset>13748</wp:posOffset>
                </wp:positionV>
                <wp:extent cx="2997835"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404620"/>
                        </a:xfrm>
                        <a:prstGeom prst="rect">
                          <a:avLst/>
                        </a:prstGeom>
                        <a:noFill/>
                        <a:ln w="9525">
                          <a:noFill/>
                          <a:miter lim="800000"/>
                          <a:headEnd/>
                          <a:tailEnd/>
                        </a:ln>
                      </wps:spPr>
                      <wps:txbx>
                        <w:txbxContent>
                          <w:p w14:paraId="22538E7E" w14:textId="545820D9" w:rsidR="00CF010B" w:rsidRPr="00621692" w:rsidRDefault="00CF010B" w:rsidP="00CF010B">
                            <w:pPr>
                              <w:jc w:val="center"/>
                              <w:rPr>
                                <w:rFonts w:ascii="Times New Roman" w:hAnsi="Times New Roman" w:cs="Times New Roman"/>
                                <w:sz w:val="40"/>
                                <w:szCs w:val="40"/>
                              </w:rPr>
                            </w:pPr>
                            <w:r>
                              <w:rPr>
                                <w:rFonts w:ascii="Times New Roman" w:hAnsi="Times New Roman" w:cs="Times New Roman"/>
                                <w:sz w:val="40"/>
                                <w:szCs w:val="40"/>
                              </w:rPr>
                              <w:t>“</w:t>
                            </w:r>
                            <w:r w:rsidR="00AC1BB7">
                              <w:rPr>
                                <w:rFonts w:ascii="Times New Roman" w:hAnsi="Times New Roman" w:cs="Times New Roman"/>
                                <w:sz w:val="40"/>
                                <w:szCs w:val="40"/>
                              </w:rPr>
                              <w:t>POE</w:t>
                            </w:r>
                            <w:r>
                              <w:rPr>
                                <w:rFonts w:ascii="Times New Roman" w:hAnsi="Times New Roman" w:cs="Times New Roman"/>
                                <w:sz w:val="40"/>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5EC5B0" id="_x0000_s1032" type="#_x0000_t202" style="position:absolute;margin-left:0;margin-top:1.1pt;width:236.05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" filled="f" stroked="f">
                <v:textbox style="mso-fit-shape-to-text:t">
                  <w:txbxContent>
                    <w:p w14:paraId="22538E7E" w14:textId="545820D9" w:rsidR="00CF010B" w:rsidRPr="00621692" w:rsidRDefault="00CF010B" w:rsidP="00CF010B">
                      <w:pPr>
                        <w:jc w:val="center"/>
                        <w:rPr>
                          <w:rFonts w:ascii="Times New Roman" w:hAnsi="Times New Roman" w:cs="Times New Roman"/>
                          <w:sz w:val="40"/>
                          <w:szCs w:val="40"/>
                        </w:rPr>
                      </w:pPr>
                      <w:r>
                        <w:rPr>
                          <w:rFonts w:ascii="Times New Roman" w:hAnsi="Times New Roman" w:cs="Times New Roman"/>
                          <w:sz w:val="40"/>
                          <w:szCs w:val="40"/>
                        </w:rPr>
                        <w:t>“</w:t>
                      </w:r>
                      <w:r w:rsidR="00AC1BB7">
                        <w:rPr>
                          <w:rFonts w:ascii="Times New Roman" w:hAnsi="Times New Roman" w:cs="Times New Roman"/>
                          <w:sz w:val="40"/>
                          <w:szCs w:val="40"/>
                        </w:rPr>
                        <w:t>POE</w:t>
                      </w:r>
                      <w:r>
                        <w:rPr>
                          <w:rFonts w:ascii="Times New Roman" w:hAnsi="Times New Roman" w:cs="Times New Roman"/>
                          <w:sz w:val="40"/>
                          <w:szCs w:val="40"/>
                        </w:rPr>
                        <w:t>”.</w:t>
                      </w:r>
                    </w:p>
                  </w:txbxContent>
                </v:textbox>
                <w10:wrap type="square" anchorx="margin"/>
              </v:shape>
            </w:pict>
          </mc:Fallback>
        </mc:AlternateContent>
      </w:r>
    </w:p>
    <w:p w14:paraId="6A1447D6" w14:textId="77777777" w:rsidR="00CF010B" w:rsidRDefault="00CF010B" w:rsidP="00CF010B"/>
    <w:p w14:paraId="2714BE73" w14:textId="77777777" w:rsidR="00CF010B" w:rsidRDefault="00CF010B" w:rsidP="00CF010B"/>
    <w:p w14:paraId="61DB1638" w14:textId="77777777" w:rsidR="00CF010B" w:rsidRDefault="00CF010B" w:rsidP="00CF010B"/>
    <w:p w14:paraId="2CF05762" w14:textId="77777777" w:rsidR="00CF010B" w:rsidRDefault="00CF010B" w:rsidP="00CF010B">
      <w:r>
        <w:rPr>
          <w:noProof/>
        </w:rPr>
        <mc:AlternateContent>
          <mc:Choice Requires="wps">
            <w:drawing>
              <wp:anchor distT="45720" distB="45720" distL="114300" distR="114300" simplePos="0" relativeHeight="251665408" behindDoc="0" locked="0" layoutInCell="1" allowOverlap="1" wp14:anchorId="4733178E" wp14:editId="0E1B6CFE">
                <wp:simplePos x="0" y="0"/>
                <wp:positionH relativeFrom="margin">
                  <wp:align>center</wp:align>
                </wp:positionH>
                <wp:positionV relativeFrom="paragraph">
                  <wp:posOffset>215679</wp:posOffset>
                </wp:positionV>
                <wp:extent cx="4181475"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noFill/>
                        <a:ln w="9525">
                          <a:noFill/>
                          <a:miter lim="800000"/>
                          <a:headEnd/>
                          <a:tailEnd/>
                        </a:ln>
                      </wps:spPr>
                      <wps:txbx>
                        <w:txbxContent>
                          <w:p w14:paraId="408A6975" w14:textId="77777777" w:rsidR="00CF010B" w:rsidRDefault="00CF010B" w:rsidP="00CF010B">
                            <w:pPr>
                              <w:rPr>
                                <w:rFonts w:ascii="Arial" w:hAnsi="Arial" w:cs="Arial"/>
                                <w:sz w:val="24"/>
                                <w:szCs w:val="24"/>
                              </w:rPr>
                            </w:pPr>
                            <w:r w:rsidRPr="00253F7E">
                              <w:rPr>
                                <w:rFonts w:ascii="Arial" w:hAnsi="Arial" w:cs="Arial"/>
                                <w:sz w:val="24"/>
                                <w:szCs w:val="24"/>
                              </w:rPr>
                              <w:t>Nombre del titular:</w:t>
                            </w:r>
                            <w:r>
                              <w:rPr>
                                <w:rFonts w:ascii="Arial" w:hAnsi="Arial" w:cs="Arial"/>
                                <w:sz w:val="24"/>
                                <w:szCs w:val="24"/>
                              </w:rPr>
                              <w:t xml:space="preserve"> David Gustavo Montalván Zertuche  </w:t>
                            </w:r>
                          </w:p>
                          <w:p w14:paraId="18FC8B64" w14:textId="77777777" w:rsidR="00CF010B" w:rsidRDefault="00CF010B" w:rsidP="00CF010B">
                            <w:pPr>
                              <w:rPr>
                                <w:rFonts w:ascii="Arial" w:hAnsi="Arial" w:cs="Arial"/>
                                <w:sz w:val="24"/>
                                <w:szCs w:val="24"/>
                              </w:rPr>
                            </w:pPr>
                            <w:r w:rsidRPr="00253F7E">
                              <w:rPr>
                                <w:rFonts w:ascii="Arial" w:hAnsi="Arial" w:cs="Arial"/>
                                <w:sz w:val="24"/>
                                <w:szCs w:val="24"/>
                              </w:rPr>
                              <w:t>Nombre de la alumna:</w:t>
                            </w:r>
                          </w:p>
                          <w:p w14:paraId="2B7C45A9" w14:textId="77777777" w:rsidR="00CF010B" w:rsidRPr="00253F7E" w:rsidRDefault="00CF010B" w:rsidP="00CF010B">
                            <w:pPr>
                              <w:rPr>
                                <w:rFonts w:ascii="Arial" w:hAnsi="Arial" w:cs="Arial"/>
                                <w:sz w:val="24"/>
                                <w:szCs w:val="24"/>
                              </w:rPr>
                            </w:pPr>
                            <w:r>
                              <w:rPr>
                                <w:rFonts w:ascii="Arial" w:hAnsi="Arial" w:cs="Arial"/>
                                <w:sz w:val="24"/>
                                <w:szCs w:val="24"/>
                              </w:rPr>
                              <w:t>Mónica Guadalupe Bustamante Gutiérrez #4</w:t>
                            </w:r>
                          </w:p>
                          <w:p w14:paraId="59891F10" w14:textId="77777777" w:rsidR="00CF010B" w:rsidRPr="00253F7E" w:rsidRDefault="00CF010B" w:rsidP="00CF010B">
                            <w:pPr>
                              <w:rPr>
                                <w:rFonts w:ascii="Arial" w:hAnsi="Arial" w:cs="Arial"/>
                                <w:sz w:val="24"/>
                                <w:szCs w:val="24"/>
                              </w:rPr>
                            </w:pPr>
                          </w:p>
                          <w:p w14:paraId="7C798B44" w14:textId="77777777" w:rsidR="00CF010B" w:rsidRPr="00253F7E" w:rsidRDefault="00CF010B" w:rsidP="00CF010B">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33178E" id="_x0000_s1033" type="#_x0000_t202" style="position:absolute;margin-left:0;margin-top:17pt;width:329.2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" filled="f" stroked="f">
                <v:textbox style="mso-fit-shape-to-text:t">
                  <w:txbxContent>
                    <w:p w14:paraId="408A6975" w14:textId="77777777" w:rsidR="00CF010B" w:rsidRDefault="00CF010B" w:rsidP="00CF010B">
                      <w:pPr>
                        <w:rPr>
                          <w:rFonts w:ascii="Arial" w:hAnsi="Arial" w:cs="Arial"/>
                          <w:sz w:val="24"/>
                          <w:szCs w:val="24"/>
                        </w:rPr>
                      </w:pPr>
                      <w:r w:rsidRPr="00253F7E">
                        <w:rPr>
                          <w:rFonts w:ascii="Arial" w:hAnsi="Arial" w:cs="Arial"/>
                          <w:sz w:val="24"/>
                          <w:szCs w:val="24"/>
                        </w:rPr>
                        <w:t>Nombre del titular:</w:t>
                      </w:r>
                      <w:r>
                        <w:rPr>
                          <w:rFonts w:ascii="Arial" w:hAnsi="Arial" w:cs="Arial"/>
                          <w:sz w:val="24"/>
                          <w:szCs w:val="24"/>
                        </w:rPr>
                        <w:t xml:space="preserve"> David Gustavo Montalván Zertuche  </w:t>
                      </w:r>
                    </w:p>
                    <w:p w14:paraId="18FC8B64" w14:textId="77777777" w:rsidR="00CF010B" w:rsidRDefault="00CF010B" w:rsidP="00CF010B">
                      <w:pPr>
                        <w:rPr>
                          <w:rFonts w:ascii="Arial" w:hAnsi="Arial" w:cs="Arial"/>
                          <w:sz w:val="24"/>
                          <w:szCs w:val="24"/>
                        </w:rPr>
                      </w:pPr>
                      <w:r w:rsidRPr="00253F7E">
                        <w:rPr>
                          <w:rFonts w:ascii="Arial" w:hAnsi="Arial" w:cs="Arial"/>
                          <w:sz w:val="24"/>
                          <w:szCs w:val="24"/>
                        </w:rPr>
                        <w:t>Nombre de la alumna:</w:t>
                      </w:r>
                    </w:p>
                    <w:p w14:paraId="2B7C45A9" w14:textId="77777777" w:rsidR="00CF010B" w:rsidRPr="00253F7E" w:rsidRDefault="00CF010B" w:rsidP="00CF010B">
                      <w:pPr>
                        <w:rPr>
                          <w:rFonts w:ascii="Arial" w:hAnsi="Arial" w:cs="Arial"/>
                          <w:sz w:val="24"/>
                          <w:szCs w:val="24"/>
                        </w:rPr>
                      </w:pPr>
                      <w:r>
                        <w:rPr>
                          <w:rFonts w:ascii="Arial" w:hAnsi="Arial" w:cs="Arial"/>
                          <w:sz w:val="24"/>
                          <w:szCs w:val="24"/>
                        </w:rPr>
                        <w:t>Mónica Guadalupe Bustamante Gutiérrez #4</w:t>
                      </w:r>
                    </w:p>
                    <w:p w14:paraId="59891F10" w14:textId="77777777" w:rsidR="00CF010B" w:rsidRPr="00253F7E" w:rsidRDefault="00CF010B" w:rsidP="00CF010B">
                      <w:pPr>
                        <w:rPr>
                          <w:rFonts w:ascii="Arial" w:hAnsi="Arial" w:cs="Arial"/>
                          <w:sz w:val="24"/>
                          <w:szCs w:val="24"/>
                        </w:rPr>
                      </w:pPr>
                    </w:p>
                    <w:p w14:paraId="7C798B44" w14:textId="77777777" w:rsidR="00CF010B" w:rsidRPr="00253F7E" w:rsidRDefault="00CF010B" w:rsidP="00CF010B">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v:textbox>
                <w10:wrap type="square" anchorx="margin"/>
              </v:shape>
            </w:pict>
          </mc:Fallback>
        </mc:AlternateContent>
      </w:r>
    </w:p>
    <w:p w14:paraId="1B5519CE" w14:textId="77777777" w:rsidR="00CF010B" w:rsidRDefault="00CF010B" w:rsidP="00CF010B"/>
    <w:p w14:paraId="2ACBA717" w14:textId="77777777" w:rsidR="00CF010B" w:rsidRDefault="00CF010B" w:rsidP="00CF010B"/>
    <w:p w14:paraId="61D5DA1F" w14:textId="77777777" w:rsidR="00CF010B" w:rsidRDefault="00CF010B" w:rsidP="00CF010B"/>
    <w:p w14:paraId="641DBD03" w14:textId="77777777" w:rsidR="00CF010B" w:rsidRDefault="00CF010B" w:rsidP="00CF010B"/>
    <w:p w14:paraId="63E90F8D" w14:textId="77777777" w:rsidR="00CF010B" w:rsidRDefault="00CF010B" w:rsidP="00CF010B"/>
    <w:p w14:paraId="7F0690E6" w14:textId="77777777" w:rsidR="00CF010B" w:rsidRDefault="00CF010B" w:rsidP="00CF010B"/>
    <w:p w14:paraId="39F1D159" w14:textId="77777777" w:rsidR="00CF010B" w:rsidRDefault="00CF010B" w:rsidP="00CF010B"/>
    <w:p w14:paraId="0CF91EAC" w14:textId="77777777" w:rsidR="00CF010B" w:rsidRDefault="00CF010B" w:rsidP="00CF010B"/>
    <w:p w14:paraId="4C1A7012" w14:textId="77777777" w:rsidR="00CF010B" w:rsidRDefault="00CF010B" w:rsidP="00CF010B"/>
    <w:p w14:paraId="2D4A363C" w14:textId="77777777" w:rsidR="00CF010B" w:rsidRDefault="00CF010B" w:rsidP="00CF010B"/>
    <w:p w14:paraId="130F7185" w14:textId="77777777" w:rsidR="00CF010B" w:rsidRDefault="00CF010B" w:rsidP="00CF010B"/>
    <w:p w14:paraId="5282A700" w14:textId="77777777" w:rsidR="00CF010B" w:rsidRDefault="00CF010B" w:rsidP="00CF010B"/>
    <w:p w14:paraId="6B82EBE0" w14:textId="4E5D1EA9" w:rsidR="00CF010B" w:rsidRDefault="00CF010B"/>
    <w:p w14:paraId="656E1242" w14:textId="4ABF5826" w:rsidR="00CF010B" w:rsidRDefault="00CF010B"/>
    <w:p w14:paraId="29A59268" w14:textId="4FEE6923" w:rsidR="00CF010B" w:rsidRDefault="00CF010B"/>
    <w:p w14:paraId="084436E4" w14:textId="3BFA6DC5" w:rsidR="00CF010B" w:rsidRDefault="00CF010B"/>
    <w:p w14:paraId="1151E71A" w14:textId="6C53E90A" w:rsidR="00CF010B" w:rsidRDefault="00CF010B">
      <w:pPr>
        <w:rPr>
          <w:rFonts w:ascii="Arial" w:hAnsi="Arial" w:cs="Arial"/>
          <w:sz w:val="24"/>
          <w:szCs w:val="24"/>
        </w:rPr>
      </w:pPr>
      <w:r w:rsidRPr="00CF010B">
        <w:rPr>
          <w:rFonts w:ascii="Arial" w:hAnsi="Arial" w:cs="Arial"/>
          <w:sz w:val="24"/>
          <w:szCs w:val="24"/>
        </w:rPr>
        <w:lastRenderedPageBreak/>
        <w:t>La lectura comienza a hablarnos de la estrategia de enseñanza POE que significa</w:t>
      </w:r>
      <w:r w:rsidR="00C41972">
        <w:rPr>
          <w:rFonts w:ascii="Arial" w:hAnsi="Arial" w:cs="Arial"/>
          <w:sz w:val="24"/>
          <w:szCs w:val="24"/>
        </w:rPr>
        <w:t xml:space="preserve"> Predecir, Observar y Explicar. Esta estrategia permite que conozcamos qué tanto comprenden los alumnos sobre un tema.</w:t>
      </w:r>
    </w:p>
    <w:p w14:paraId="1C668649" w14:textId="486092AA" w:rsidR="00C41972" w:rsidRDefault="00C41972">
      <w:pPr>
        <w:rPr>
          <w:rFonts w:ascii="Arial" w:hAnsi="Arial" w:cs="Arial"/>
          <w:sz w:val="24"/>
          <w:szCs w:val="24"/>
        </w:rPr>
      </w:pPr>
      <w:r>
        <w:rPr>
          <w:rFonts w:ascii="Arial" w:hAnsi="Arial" w:cs="Arial"/>
          <w:sz w:val="24"/>
          <w:szCs w:val="24"/>
        </w:rPr>
        <w:t xml:space="preserve">Champagne, </w:t>
      </w:r>
      <w:proofErr w:type="spellStart"/>
      <w:r>
        <w:rPr>
          <w:rFonts w:ascii="Arial" w:hAnsi="Arial" w:cs="Arial"/>
          <w:sz w:val="24"/>
          <w:szCs w:val="24"/>
        </w:rPr>
        <w:t>Kopler</w:t>
      </w:r>
      <w:proofErr w:type="spellEnd"/>
      <w:r>
        <w:rPr>
          <w:rFonts w:ascii="Arial" w:hAnsi="Arial" w:cs="Arial"/>
          <w:sz w:val="24"/>
          <w:szCs w:val="24"/>
        </w:rPr>
        <w:t xml:space="preserve"> y Anderson la </w:t>
      </w:r>
      <w:r w:rsidR="00C36FCC">
        <w:rPr>
          <w:rFonts w:ascii="Arial" w:hAnsi="Arial" w:cs="Arial"/>
          <w:sz w:val="24"/>
          <w:szCs w:val="24"/>
        </w:rPr>
        <w:t>propusieron</w:t>
      </w:r>
      <w:r>
        <w:rPr>
          <w:rFonts w:ascii="Arial" w:hAnsi="Arial" w:cs="Arial"/>
          <w:sz w:val="24"/>
          <w:szCs w:val="24"/>
        </w:rPr>
        <w:t xml:space="preserve"> en 1979 para investigar el pensamiento de estudiantes de primer año de Física de la Universidad de Pittsburg. Se le conoció con las siglas DOE (Demostrar, Observar y Explicar) y después </w:t>
      </w:r>
      <w:r w:rsidR="00C36FCC">
        <w:rPr>
          <w:rFonts w:ascii="Arial" w:hAnsi="Arial" w:cs="Arial"/>
          <w:sz w:val="24"/>
          <w:szCs w:val="24"/>
        </w:rPr>
        <w:t>Gun Stone</w:t>
      </w:r>
      <w:r>
        <w:rPr>
          <w:rFonts w:ascii="Arial" w:hAnsi="Arial" w:cs="Arial"/>
          <w:sz w:val="24"/>
          <w:szCs w:val="24"/>
        </w:rPr>
        <w:t xml:space="preserve"> y White</w:t>
      </w:r>
      <w:r w:rsidR="00A80759">
        <w:rPr>
          <w:rFonts w:ascii="Arial" w:hAnsi="Arial" w:cs="Arial"/>
          <w:sz w:val="24"/>
          <w:szCs w:val="24"/>
        </w:rPr>
        <w:t xml:space="preserve"> transformaron la idea de DOE en P</w:t>
      </w:r>
      <w:r w:rsidR="00C36FCC">
        <w:rPr>
          <w:rFonts w:ascii="Arial" w:hAnsi="Arial" w:cs="Arial"/>
          <w:sz w:val="24"/>
          <w:szCs w:val="24"/>
        </w:rPr>
        <w:t>OE.</w:t>
      </w:r>
    </w:p>
    <w:p w14:paraId="3BE77041" w14:textId="5A2CE1AB" w:rsidR="00C36FCC" w:rsidRDefault="00C36FCC">
      <w:pPr>
        <w:rPr>
          <w:rFonts w:ascii="Arial" w:hAnsi="Arial" w:cs="Arial"/>
          <w:sz w:val="24"/>
          <w:szCs w:val="24"/>
        </w:rPr>
      </w:pPr>
      <w:r>
        <w:rPr>
          <w:rFonts w:ascii="Arial" w:hAnsi="Arial" w:cs="Arial"/>
          <w:sz w:val="24"/>
          <w:szCs w:val="24"/>
        </w:rPr>
        <w:t xml:space="preserve">POE fomenta el desarrollo de algunas de las habilidades necesarias para aprender ciencia. </w:t>
      </w:r>
    </w:p>
    <w:p w14:paraId="20AEA908" w14:textId="157E652F" w:rsidR="00C36FCC" w:rsidRDefault="00C36FCC">
      <w:pPr>
        <w:rPr>
          <w:rFonts w:ascii="Arial" w:hAnsi="Arial" w:cs="Arial"/>
          <w:sz w:val="24"/>
          <w:szCs w:val="24"/>
        </w:rPr>
      </w:pPr>
      <w:r>
        <w:rPr>
          <w:rFonts w:ascii="Arial" w:hAnsi="Arial" w:cs="Arial"/>
          <w:sz w:val="24"/>
          <w:szCs w:val="24"/>
        </w:rPr>
        <w:t>Actividad experimental número uno:</w:t>
      </w:r>
      <w:r w:rsidR="00F7675F">
        <w:rPr>
          <w:rFonts w:ascii="Arial" w:hAnsi="Arial" w:cs="Arial"/>
          <w:sz w:val="24"/>
          <w:szCs w:val="24"/>
        </w:rPr>
        <w:t xml:space="preserve"> “Un desayuno metálico”.</w:t>
      </w:r>
    </w:p>
    <w:p w14:paraId="2CFC70E6" w14:textId="16FC0356" w:rsidR="00F7675F" w:rsidRDefault="00F7675F">
      <w:pPr>
        <w:rPr>
          <w:rFonts w:ascii="Arial" w:hAnsi="Arial" w:cs="Arial"/>
          <w:sz w:val="24"/>
          <w:szCs w:val="24"/>
        </w:rPr>
      </w:pPr>
      <w:r w:rsidRPr="00F7675F">
        <w:rPr>
          <w:rFonts w:ascii="Arial" w:hAnsi="Arial" w:cs="Arial"/>
          <w:sz w:val="24"/>
          <w:szCs w:val="24"/>
        </w:rPr>
        <w:t>Esta actividad se realizó con profesores de secundaria en el marco de un curso de actualización</w:t>
      </w:r>
      <w:r>
        <w:rPr>
          <w:rFonts w:ascii="Arial" w:hAnsi="Arial" w:cs="Arial"/>
          <w:sz w:val="24"/>
          <w:szCs w:val="24"/>
        </w:rPr>
        <w:t xml:space="preserve">. </w:t>
      </w:r>
    </w:p>
    <w:p w14:paraId="5D18C3E5" w14:textId="4C09B168" w:rsidR="00F7675F" w:rsidRDefault="00F7675F">
      <w:pPr>
        <w:rPr>
          <w:rFonts w:ascii="Arial" w:hAnsi="Arial" w:cs="Arial"/>
          <w:sz w:val="24"/>
          <w:szCs w:val="24"/>
        </w:rPr>
      </w:pPr>
      <w:r w:rsidRPr="00F7675F">
        <w:rPr>
          <w:rFonts w:ascii="Arial" w:hAnsi="Arial" w:cs="Arial"/>
          <w:sz w:val="24"/>
          <w:szCs w:val="24"/>
        </w:rPr>
        <w:t>A cada equipo de maestros se le entregó cereal fortificado con hierro, un vaso de precipitados de 250 m</w:t>
      </w:r>
      <w:r>
        <w:rPr>
          <w:rFonts w:ascii="Arial" w:hAnsi="Arial" w:cs="Arial"/>
          <w:sz w:val="24"/>
          <w:szCs w:val="24"/>
        </w:rPr>
        <w:t>l</w:t>
      </w:r>
      <w:r w:rsidRPr="00F7675F">
        <w:rPr>
          <w:rFonts w:ascii="Arial" w:hAnsi="Arial" w:cs="Arial"/>
          <w:sz w:val="24"/>
          <w:szCs w:val="24"/>
        </w:rPr>
        <w:t>, agua del grifo, una parrilla de calentamiento con agitación magnética, una barra magnética y unas pinzas para crisol</w:t>
      </w:r>
      <w:r>
        <w:rPr>
          <w:rFonts w:ascii="Arial" w:hAnsi="Arial" w:cs="Arial"/>
          <w:sz w:val="24"/>
          <w:szCs w:val="24"/>
        </w:rPr>
        <w:t>.</w:t>
      </w:r>
    </w:p>
    <w:p w14:paraId="425147FA" w14:textId="183AFE5E" w:rsidR="00F7675F" w:rsidRDefault="00F7675F">
      <w:pPr>
        <w:rPr>
          <w:rFonts w:ascii="Arial" w:hAnsi="Arial" w:cs="Arial"/>
          <w:sz w:val="24"/>
          <w:szCs w:val="24"/>
        </w:rPr>
      </w:pPr>
      <w:r w:rsidRPr="00F7675F">
        <w:rPr>
          <w:rFonts w:ascii="Arial" w:hAnsi="Arial" w:cs="Arial"/>
          <w:sz w:val="24"/>
          <w:szCs w:val="24"/>
        </w:rPr>
        <w:t>Durante la fase preindagatoria, realizaron lo siguiente: llenaron el vaso de precipitados con el cereal y agregaron agua hasta cubrirlo, introdujeron la barra magnética en el vaso, lo colocaron sobre la parrilla de agitación y lo dejaron en agitación durante 20 min. Después, con las pinzas, sacaron la barra y la enjuagaron cuidadosamente.</w:t>
      </w:r>
      <w:r>
        <w:rPr>
          <w:rFonts w:ascii="Arial" w:hAnsi="Arial" w:cs="Arial"/>
          <w:sz w:val="24"/>
          <w:szCs w:val="24"/>
        </w:rPr>
        <w:t xml:space="preserve"> </w:t>
      </w:r>
      <w:r w:rsidRPr="00F7675F">
        <w:rPr>
          <w:rFonts w:ascii="Arial" w:hAnsi="Arial" w:cs="Arial"/>
          <w:sz w:val="24"/>
          <w:szCs w:val="24"/>
        </w:rPr>
        <w:t>Cuando la pasta de cereal se ha agitado durante un tiempo, en la barra magnética queda adherido hierro metálico.</w:t>
      </w:r>
    </w:p>
    <w:p w14:paraId="2A3D291A" w14:textId="4B88A80F" w:rsidR="00F7675F" w:rsidRDefault="00F7675F">
      <w:pPr>
        <w:rPr>
          <w:rFonts w:ascii="Arial" w:hAnsi="Arial" w:cs="Arial"/>
          <w:sz w:val="24"/>
          <w:szCs w:val="24"/>
        </w:rPr>
      </w:pPr>
      <w:r>
        <w:rPr>
          <w:rFonts w:ascii="Arial" w:hAnsi="Arial" w:cs="Arial"/>
          <w:sz w:val="24"/>
          <w:szCs w:val="24"/>
        </w:rPr>
        <w:t>Actividad experimental número 2: “En frío y en caliente”.</w:t>
      </w:r>
    </w:p>
    <w:p w14:paraId="18BDDA9D" w14:textId="77777777" w:rsidR="00F7675F" w:rsidRDefault="00F7675F">
      <w:pPr>
        <w:rPr>
          <w:rFonts w:ascii="Arial" w:hAnsi="Arial" w:cs="Arial"/>
          <w:sz w:val="24"/>
          <w:szCs w:val="24"/>
        </w:rPr>
      </w:pPr>
      <w:r w:rsidRPr="00F7675F">
        <w:rPr>
          <w:rFonts w:ascii="Arial" w:hAnsi="Arial" w:cs="Arial"/>
          <w:sz w:val="24"/>
          <w:szCs w:val="24"/>
        </w:rPr>
        <w:t xml:space="preserve">Se realizará ante el grupo una demostración experimental sencilla. Obsérvela con atención y realice lo siguiente: </w:t>
      </w:r>
    </w:p>
    <w:p w14:paraId="13FBF9DF" w14:textId="77777777" w:rsidR="00F7675F" w:rsidRDefault="00F7675F">
      <w:pPr>
        <w:rPr>
          <w:rFonts w:ascii="Arial" w:hAnsi="Arial" w:cs="Arial"/>
          <w:sz w:val="24"/>
          <w:szCs w:val="24"/>
        </w:rPr>
      </w:pPr>
      <w:r w:rsidRPr="00F7675F">
        <w:rPr>
          <w:rFonts w:ascii="Arial" w:hAnsi="Arial" w:cs="Arial"/>
          <w:sz w:val="24"/>
          <w:szCs w:val="24"/>
        </w:rPr>
        <w:t xml:space="preserve">1. Describa con detalle lo que observó. </w:t>
      </w:r>
    </w:p>
    <w:p w14:paraId="50D50188" w14:textId="77777777" w:rsidR="00F7675F" w:rsidRDefault="00F7675F">
      <w:pPr>
        <w:rPr>
          <w:rFonts w:ascii="Arial" w:hAnsi="Arial" w:cs="Arial"/>
          <w:sz w:val="24"/>
          <w:szCs w:val="24"/>
        </w:rPr>
      </w:pPr>
      <w:r w:rsidRPr="00F7675F">
        <w:rPr>
          <w:rFonts w:ascii="Arial" w:hAnsi="Arial" w:cs="Arial"/>
          <w:sz w:val="24"/>
          <w:szCs w:val="24"/>
        </w:rPr>
        <w:t xml:space="preserve">2. De acuerdo con lo que ha observado, ¿qué preguntas se haría? Escríbalas, por favor. </w:t>
      </w:r>
    </w:p>
    <w:p w14:paraId="5DD12FF4" w14:textId="77777777" w:rsidR="00F7675F" w:rsidRDefault="00F7675F">
      <w:pPr>
        <w:rPr>
          <w:rFonts w:ascii="Arial" w:hAnsi="Arial" w:cs="Arial"/>
          <w:sz w:val="24"/>
          <w:szCs w:val="24"/>
        </w:rPr>
      </w:pPr>
      <w:r w:rsidRPr="00F7675F">
        <w:rPr>
          <w:rFonts w:ascii="Arial" w:hAnsi="Arial" w:cs="Arial"/>
          <w:sz w:val="24"/>
          <w:szCs w:val="24"/>
        </w:rPr>
        <w:t xml:space="preserve">3. Elija una de esas preguntas para realizar una investigación. </w:t>
      </w:r>
    </w:p>
    <w:p w14:paraId="7CC81D74" w14:textId="77777777" w:rsidR="00F7675F" w:rsidRDefault="00F7675F">
      <w:pPr>
        <w:rPr>
          <w:rFonts w:ascii="Arial" w:hAnsi="Arial" w:cs="Arial"/>
          <w:sz w:val="24"/>
          <w:szCs w:val="24"/>
        </w:rPr>
      </w:pPr>
      <w:r w:rsidRPr="00F7675F">
        <w:rPr>
          <w:rFonts w:ascii="Arial" w:hAnsi="Arial" w:cs="Arial"/>
          <w:sz w:val="24"/>
          <w:szCs w:val="24"/>
        </w:rPr>
        <w:t xml:space="preserve">4. Escriba una hipótesis congruente con dicha pregunta. </w:t>
      </w:r>
    </w:p>
    <w:p w14:paraId="51D299BB" w14:textId="77777777" w:rsidR="00F7675F" w:rsidRDefault="00F7675F">
      <w:pPr>
        <w:rPr>
          <w:rFonts w:ascii="Arial" w:hAnsi="Arial" w:cs="Arial"/>
          <w:sz w:val="24"/>
          <w:szCs w:val="24"/>
        </w:rPr>
      </w:pPr>
      <w:r w:rsidRPr="00F7675F">
        <w:rPr>
          <w:rFonts w:ascii="Arial" w:hAnsi="Arial" w:cs="Arial"/>
          <w:sz w:val="24"/>
          <w:szCs w:val="24"/>
        </w:rPr>
        <w:t xml:space="preserve">5. Sugiera un experimento con el que pueda verificar si su hipótesis es correcta. </w:t>
      </w:r>
    </w:p>
    <w:p w14:paraId="6C8BE928" w14:textId="77777777" w:rsidR="00F7675F" w:rsidRDefault="00F7675F">
      <w:pPr>
        <w:rPr>
          <w:rFonts w:ascii="Arial" w:hAnsi="Arial" w:cs="Arial"/>
          <w:sz w:val="24"/>
          <w:szCs w:val="24"/>
        </w:rPr>
      </w:pPr>
      <w:r w:rsidRPr="00F7675F">
        <w:rPr>
          <w:rFonts w:ascii="Arial" w:hAnsi="Arial" w:cs="Arial"/>
          <w:sz w:val="24"/>
          <w:szCs w:val="24"/>
        </w:rPr>
        <w:t xml:space="preserve">6. Realice el experimento. </w:t>
      </w:r>
    </w:p>
    <w:p w14:paraId="54A42BED" w14:textId="2AE7CD42" w:rsidR="00F7675F" w:rsidRDefault="00F7675F">
      <w:pPr>
        <w:rPr>
          <w:rFonts w:ascii="Arial" w:hAnsi="Arial" w:cs="Arial"/>
          <w:sz w:val="24"/>
          <w:szCs w:val="24"/>
        </w:rPr>
      </w:pPr>
      <w:r w:rsidRPr="00F7675F">
        <w:rPr>
          <w:rFonts w:ascii="Arial" w:hAnsi="Arial" w:cs="Arial"/>
          <w:sz w:val="24"/>
          <w:szCs w:val="24"/>
        </w:rPr>
        <w:t>7. De acuerdo con los resultados que obtuvo, ¿a qué conclusiones puede llegar?</w:t>
      </w:r>
    </w:p>
    <w:p w14:paraId="19BA14BA" w14:textId="7E08EA1D" w:rsidR="00F7675F" w:rsidRDefault="00F7675F">
      <w:pPr>
        <w:rPr>
          <w:rFonts w:ascii="Arial" w:hAnsi="Arial" w:cs="Arial"/>
          <w:sz w:val="24"/>
          <w:szCs w:val="24"/>
        </w:rPr>
      </w:pPr>
      <w:r w:rsidRPr="00F7675F">
        <w:rPr>
          <w:rFonts w:ascii="Arial" w:hAnsi="Arial" w:cs="Arial"/>
          <w:sz w:val="24"/>
          <w:szCs w:val="24"/>
        </w:rPr>
        <w:t xml:space="preserve">Una vez que cada equipo realizó sus experimentos, ambos expusieron ante el resto del grupo lo que hicieron y a qué conclusiones llegaron. Uno de los equipos decidió investigar si pasaba lo mismo que en la demostración al utilizar solo una fracción de la pastilla, así que sus miembros registraron lo que </w:t>
      </w:r>
      <w:r w:rsidRPr="00F7675F">
        <w:rPr>
          <w:rFonts w:ascii="Arial" w:hAnsi="Arial" w:cs="Arial"/>
          <w:sz w:val="24"/>
          <w:szCs w:val="24"/>
        </w:rPr>
        <w:lastRenderedPageBreak/>
        <w:t xml:space="preserve">sucedía al disolver 2,5 g del </w:t>
      </w:r>
      <w:proofErr w:type="gramStart"/>
      <w:r w:rsidRPr="00F7675F">
        <w:rPr>
          <w:rFonts w:ascii="Arial" w:hAnsi="Arial" w:cs="Arial"/>
          <w:sz w:val="24"/>
          <w:szCs w:val="24"/>
        </w:rPr>
        <w:t>Alka-Seltzer</w:t>
      </w:r>
      <w:proofErr w:type="gramEnd"/>
      <w:r w:rsidRPr="00F7675F">
        <w:rPr>
          <w:rFonts w:ascii="Arial" w:hAnsi="Arial" w:cs="Arial"/>
          <w:sz w:val="24"/>
          <w:szCs w:val="24"/>
        </w:rPr>
        <w:t xml:space="preserve"> en volúmenes iguales de agua, pero a 70 °C y 50 °C. Como observaron el mismo efecto que con la pastilla completa, concluyeron que la masa que se usa no es un factor relevante.</w:t>
      </w:r>
    </w:p>
    <w:p w14:paraId="370A5126" w14:textId="77777777" w:rsidR="00F7675F" w:rsidRDefault="00F7675F">
      <w:pPr>
        <w:rPr>
          <w:rFonts w:ascii="Arial" w:hAnsi="Arial" w:cs="Arial"/>
          <w:sz w:val="24"/>
          <w:szCs w:val="24"/>
        </w:rPr>
      </w:pPr>
    </w:p>
    <w:p w14:paraId="42138070" w14:textId="77777777" w:rsidR="00F7675F" w:rsidRPr="00F7675F" w:rsidRDefault="00F7675F">
      <w:pPr>
        <w:rPr>
          <w:rFonts w:ascii="Arial" w:hAnsi="Arial" w:cs="Arial"/>
          <w:sz w:val="24"/>
          <w:szCs w:val="24"/>
        </w:rPr>
      </w:pPr>
    </w:p>
    <w:p w14:paraId="1CD369F1" w14:textId="77777777" w:rsidR="00F7675F" w:rsidRPr="00F7675F" w:rsidRDefault="00F7675F">
      <w:pPr>
        <w:rPr>
          <w:rFonts w:ascii="Arial" w:hAnsi="Arial" w:cs="Arial"/>
          <w:sz w:val="24"/>
          <w:szCs w:val="24"/>
        </w:rPr>
      </w:pPr>
    </w:p>
    <w:p w14:paraId="1F92332B" w14:textId="77777777" w:rsidR="00C36FCC" w:rsidRPr="00CF010B" w:rsidRDefault="00C36FCC">
      <w:pPr>
        <w:rPr>
          <w:rFonts w:ascii="Arial" w:hAnsi="Arial" w:cs="Arial"/>
          <w:sz w:val="24"/>
          <w:szCs w:val="24"/>
        </w:rPr>
      </w:pPr>
    </w:p>
    <w:sectPr w:rsidR="00C36FCC" w:rsidRPr="00CF01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0B"/>
    <w:rsid w:val="004A698C"/>
    <w:rsid w:val="00A80759"/>
    <w:rsid w:val="00AC1BB7"/>
    <w:rsid w:val="00C36FCC"/>
    <w:rsid w:val="00C41972"/>
    <w:rsid w:val="00CF010B"/>
    <w:rsid w:val="00F767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18A3"/>
  <w15:chartTrackingRefBased/>
  <w15:docId w15:val="{58E4BEFB-C43D-49BE-923D-6E51CEF2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1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398</Words>
  <Characters>2191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GUADALUPE BUSTAMANTE GUTIERREZ</dc:creator>
  <cp:keywords/>
  <dc:description/>
  <cp:lastModifiedBy>MONICA GUADALUPE BUSTAMANTE GUTIERREZ</cp:lastModifiedBy>
  <cp:revision>4</cp:revision>
  <dcterms:created xsi:type="dcterms:W3CDTF">2021-05-03T02:01:00Z</dcterms:created>
  <dcterms:modified xsi:type="dcterms:W3CDTF">2021-05-03T03:10:00Z</dcterms:modified>
</cp:coreProperties>
</file>