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3F4D" w:rsidRPr="00DF3F4D" w:rsidRDefault="00DF3F4D" w:rsidP="00DF3F4D">
      <w:pPr>
        <w:pStyle w:val="Cuerpo"/>
        <w:rPr>
          <w:rStyle w:val="Textoennegrita"/>
          <w:rFonts w:ascii="Arial" w:eastAsia="Arial" w:hAnsi="Arial" w:cs="Arial"/>
          <w:i/>
          <w:iCs/>
          <w:sz w:val="24"/>
          <w:szCs w:val="24"/>
          <w:lang w:val="es-ES_tradnl"/>
        </w:rPr>
      </w:pPr>
      <w:r w:rsidRPr="00AB1A82">
        <w:rPr>
          <w:rStyle w:val="Ninguno"/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60F37CF8" wp14:editId="780E1001">
            <wp:simplePos x="0" y="0"/>
            <wp:positionH relativeFrom="column">
              <wp:posOffset>-1017270</wp:posOffset>
            </wp:positionH>
            <wp:positionV relativeFrom="line">
              <wp:posOffset>-574675</wp:posOffset>
            </wp:positionV>
            <wp:extent cx="1485900" cy="1485900"/>
            <wp:effectExtent l="0" t="0" r="0" b="0"/>
            <wp:wrapNone/>
            <wp:docPr id="1073741825" name="officeArt object" descr="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gen relacionada" descr="magen relaciona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F3F4D" w:rsidRPr="00DF3F4D" w:rsidRDefault="00DF3F4D" w:rsidP="00DF3F4D">
      <w:pPr>
        <w:pStyle w:val="Cuerpo"/>
        <w:jc w:val="center"/>
        <w:rPr>
          <w:rStyle w:val="Ninguno"/>
          <w:rFonts w:ascii="Arial" w:eastAsia="Arial" w:hAnsi="Arial" w:cs="Arial"/>
          <w:b/>
          <w:bCs/>
          <w:iCs/>
          <w:sz w:val="32"/>
          <w:szCs w:val="28"/>
        </w:rPr>
      </w:pPr>
      <w:r>
        <w:rPr>
          <w:rStyle w:val="Ninguno"/>
          <w:rFonts w:ascii="Arial" w:hAnsi="Arial"/>
          <w:b/>
          <w:iCs/>
          <w:sz w:val="32"/>
          <w:szCs w:val="28"/>
          <w:lang w:val="de-DE"/>
        </w:rPr>
        <w:t xml:space="preserve"> </w:t>
      </w:r>
      <w:r w:rsidRPr="00DF3F4D">
        <w:rPr>
          <w:rStyle w:val="Ninguno"/>
          <w:rFonts w:ascii="Arial" w:hAnsi="Arial"/>
          <w:b/>
          <w:iCs/>
          <w:sz w:val="32"/>
          <w:szCs w:val="28"/>
          <w:lang w:val="de-DE"/>
        </w:rPr>
        <w:t>ESCUELA NORMAL DE EDUCACI</w:t>
      </w:r>
      <w:r w:rsidRPr="00DF3F4D">
        <w:rPr>
          <w:rStyle w:val="Ninguno"/>
          <w:rFonts w:ascii="Arial" w:hAnsi="Arial"/>
          <w:b/>
          <w:iCs/>
          <w:sz w:val="32"/>
          <w:szCs w:val="28"/>
        </w:rPr>
        <w:t>Ó</w:t>
      </w:r>
      <w:r w:rsidRPr="00DF3F4D">
        <w:rPr>
          <w:rStyle w:val="Ninguno"/>
          <w:rFonts w:ascii="Arial" w:hAnsi="Arial"/>
          <w:b/>
          <w:iCs/>
          <w:sz w:val="32"/>
          <w:szCs w:val="28"/>
          <w:lang w:val="de-DE"/>
        </w:rPr>
        <w:t>N PREESCOLAR</w:t>
      </w:r>
    </w:p>
    <w:p w:rsidR="00DF3F4D" w:rsidRPr="00DF3F4D" w:rsidRDefault="00DF3F4D" w:rsidP="00DF3F4D">
      <w:pPr>
        <w:pStyle w:val="Cuerpo"/>
        <w:jc w:val="center"/>
        <w:rPr>
          <w:rStyle w:val="Ninguno"/>
          <w:rFonts w:ascii="Arial" w:eastAsia="Arial" w:hAnsi="Arial" w:cs="Arial"/>
          <w:b/>
          <w:bCs/>
          <w:iCs/>
          <w:sz w:val="32"/>
          <w:szCs w:val="28"/>
        </w:rPr>
      </w:pPr>
      <w:r w:rsidRPr="00DF3F4D">
        <w:rPr>
          <w:rStyle w:val="Ninguno"/>
          <w:rFonts w:ascii="Arial" w:hAnsi="Arial"/>
          <w:b/>
          <w:iCs/>
          <w:sz w:val="32"/>
          <w:szCs w:val="28"/>
        </w:rPr>
        <w:t>CICLO 2020-2021</w:t>
      </w:r>
    </w:p>
    <w:p w:rsidR="00DF3F4D" w:rsidRPr="00DF3F4D" w:rsidRDefault="00DF3F4D" w:rsidP="00DF3F4D">
      <w:pPr>
        <w:pStyle w:val="Cuerpo"/>
        <w:tabs>
          <w:tab w:val="left" w:pos="5415"/>
        </w:tabs>
        <w:rPr>
          <w:rStyle w:val="Ninguno"/>
          <w:rFonts w:ascii="Times New Roman" w:eastAsia="Times New Roman" w:hAnsi="Times New Roman" w:cs="Times New Roman"/>
          <w:sz w:val="28"/>
          <w:szCs w:val="28"/>
        </w:rPr>
      </w:pPr>
      <w:r>
        <w:rPr>
          <w:rStyle w:val="Ninguno"/>
          <w:rFonts w:ascii="Times New Roman" w:eastAsia="Times New Roman" w:hAnsi="Times New Roman" w:cs="Times New Roman"/>
          <w:sz w:val="28"/>
          <w:szCs w:val="28"/>
        </w:rPr>
        <w:tab/>
      </w:r>
    </w:p>
    <w:p w:rsidR="00DF3F4D" w:rsidRPr="00DF3F4D" w:rsidRDefault="00DF3F4D" w:rsidP="00DF3F4D">
      <w:pPr>
        <w:pStyle w:val="Cuerpo"/>
        <w:jc w:val="center"/>
        <w:rPr>
          <w:rStyle w:val="Ninguno"/>
          <w:rFonts w:ascii="Arial" w:hAnsi="Arial"/>
          <w:iCs/>
          <w:sz w:val="28"/>
          <w:szCs w:val="28"/>
        </w:rPr>
      </w:pPr>
      <w:r w:rsidRPr="00DF3F4D">
        <w:rPr>
          <w:rStyle w:val="Ninguno"/>
          <w:rFonts w:ascii="Arial" w:hAnsi="Arial"/>
          <w:iCs/>
          <w:sz w:val="28"/>
          <w:szCs w:val="28"/>
        </w:rPr>
        <w:t>Curso: estrategias de la música y cantos en educación preescolar.</w:t>
      </w:r>
    </w:p>
    <w:p w:rsidR="00DF3F4D" w:rsidRPr="00DF3F4D" w:rsidRDefault="00DF3F4D" w:rsidP="00DF3F4D">
      <w:pPr>
        <w:pStyle w:val="Cuerpo"/>
        <w:jc w:val="center"/>
        <w:rPr>
          <w:rStyle w:val="Ninguno"/>
          <w:rFonts w:ascii="Arial" w:eastAsia="Arial" w:hAnsi="Arial" w:cs="Arial"/>
          <w:bCs/>
          <w:iCs/>
          <w:sz w:val="28"/>
          <w:szCs w:val="28"/>
        </w:rPr>
      </w:pPr>
      <w:r w:rsidRPr="00DF3F4D">
        <w:rPr>
          <w:rStyle w:val="Ninguno"/>
          <w:rFonts w:ascii="Arial" w:hAnsi="Arial"/>
          <w:iCs/>
          <w:sz w:val="28"/>
          <w:szCs w:val="28"/>
        </w:rPr>
        <w:t>Nombre: Fabiola Denisse Escobedo García</w:t>
      </w:r>
    </w:p>
    <w:p w:rsidR="00DF3F4D" w:rsidRPr="00DF3F4D" w:rsidRDefault="00DF3F4D" w:rsidP="00DF3F4D">
      <w:pPr>
        <w:pStyle w:val="Cuerpo"/>
        <w:jc w:val="center"/>
        <w:rPr>
          <w:rStyle w:val="Ninguno"/>
          <w:rFonts w:ascii="Arial" w:hAnsi="Arial"/>
          <w:bCs/>
          <w:iCs/>
          <w:sz w:val="28"/>
          <w:szCs w:val="28"/>
        </w:rPr>
      </w:pPr>
      <w:r w:rsidRPr="00DF3F4D">
        <w:rPr>
          <w:rStyle w:val="Ninguno"/>
          <w:rFonts w:ascii="Arial" w:hAnsi="Arial"/>
          <w:iCs/>
          <w:sz w:val="28"/>
          <w:szCs w:val="28"/>
        </w:rPr>
        <w:t>Número de lista #5</w:t>
      </w:r>
    </w:p>
    <w:p w:rsidR="00DF3F4D" w:rsidRPr="00DF3F4D" w:rsidRDefault="00DF3F4D" w:rsidP="00DF3F4D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color w:val="000000"/>
          <w:sz w:val="28"/>
          <w:szCs w:val="28"/>
        </w:rPr>
      </w:pPr>
      <w:r w:rsidRPr="00DF3F4D">
        <w:rPr>
          <w:rStyle w:val="Ninguno"/>
          <w:rFonts w:ascii="Arial" w:hAnsi="Arial"/>
          <w:b w:val="0"/>
          <w:bCs w:val="0"/>
          <w:iCs/>
          <w:sz w:val="28"/>
          <w:szCs w:val="28"/>
        </w:rPr>
        <w:t xml:space="preserve">Maestro: </w:t>
      </w:r>
      <w:hyperlink r:id="rId6" w:history="1">
        <w:r w:rsidRPr="00DF3F4D">
          <w:rPr>
            <w:rStyle w:val="Hipervnculo"/>
            <w:rFonts w:ascii="Arial" w:hAnsi="Arial" w:cs="Arial"/>
            <w:b w:val="0"/>
            <w:color w:val="000000"/>
            <w:sz w:val="28"/>
            <w:szCs w:val="28"/>
            <w:u w:val="none"/>
          </w:rPr>
          <w:t>Jorge Ariel Morales García</w:t>
        </w:r>
      </w:hyperlink>
    </w:p>
    <w:p w:rsidR="00DF3F4D" w:rsidRPr="00DF3F4D" w:rsidRDefault="00DF3F4D" w:rsidP="00DF3F4D">
      <w:pPr>
        <w:pStyle w:val="Cuerpo"/>
        <w:jc w:val="center"/>
        <w:rPr>
          <w:rStyle w:val="Ninguno"/>
          <w:rFonts w:ascii="Arial" w:eastAsia="Arial" w:hAnsi="Arial" w:cs="Arial"/>
          <w:b/>
          <w:bCs/>
          <w:i/>
          <w:iCs/>
          <w:sz w:val="28"/>
          <w:szCs w:val="28"/>
        </w:rPr>
      </w:pPr>
    </w:p>
    <w:p w:rsidR="00DF3F4D" w:rsidRDefault="00DF3F4D" w:rsidP="00DF3F4D">
      <w:pPr>
        <w:pStyle w:val="Cuerpo"/>
        <w:jc w:val="center"/>
        <w:rPr>
          <w:rStyle w:val="Ninguno"/>
          <w:rFonts w:ascii="Arial" w:hAnsi="Arial"/>
          <w:b/>
          <w:sz w:val="32"/>
          <w:szCs w:val="28"/>
        </w:rPr>
      </w:pPr>
      <w:r w:rsidRPr="00DF3F4D">
        <w:rPr>
          <w:rStyle w:val="Ninguno"/>
          <w:rFonts w:ascii="Arial" w:hAnsi="Arial"/>
          <w:b/>
          <w:sz w:val="32"/>
          <w:szCs w:val="28"/>
        </w:rPr>
        <w:t>La música en la vida cotidiana.</w:t>
      </w:r>
    </w:p>
    <w:p w:rsidR="00DF3F4D" w:rsidRPr="00DF3F4D" w:rsidRDefault="00DF3F4D" w:rsidP="00DF3F4D">
      <w:pPr>
        <w:pStyle w:val="Cuerpo"/>
        <w:jc w:val="center"/>
        <w:rPr>
          <w:rStyle w:val="Ninguno"/>
          <w:rFonts w:ascii="Arial" w:eastAsia="Arial" w:hAnsi="Arial" w:cs="Arial"/>
          <w:b/>
          <w:bCs/>
          <w:i/>
          <w:iCs/>
          <w:sz w:val="32"/>
          <w:szCs w:val="28"/>
        </w:rPr>
      </w:pPr>
    </w:p>
    <w:p w:rsidR="00DF3F4D" w:rsidRPr="00DF3F4D" w:rsidRDefault="00DF3F4D" w:rsidP="00DF3F4D">
      <w:pPr>
        <w:pStyle w:val="Prrafodelista"/>
        <w:spacing w:after="0" w:line="256" w:lineRule="auto"/>
        <w:jc w:val="both"/>
        <w:rPr>
          <w:rStyle w:val="Ninguno"/>
          <w:rFonts w:ascii="Arial" w:hAnsi="Arial"/>
          <w:b/>
          <w:iCs/>
          <w:sz w:val="28"/>
          <w:szCs w:val="28"/>
        </w:rPr>
      </w:pPr>
      <w:r w:rsidRPr="00DF3F4D">
        <w:rPr>
          <w:rStyle w:val="Ninguno"/>
          <w:rFonts w:ascii="Arial" w:hAnsi="Arial"/>
          <w:b/>
          <w:iCs/>
          <w:sz w:val="28"/>
          <w:szCs w:val="28"/>
        </w:rPr>
        <w:t>Competencia del curso a desarrollar:</w:t>
      </w:r>
    </w:p>
    <w:p w:rsidR="00DF3F4D" w:rsidRPr="00DF3F4D" w:rsidRDefault="00DF3F4D" w:rsidP="00DF3F4D">
      <w:pPr>
        <w:pStyle w:val="Prrafodelista"/>
        <w:numPr>
          <w:ilvl w:val="0"/>
          <w:numId w:val="3"/>
        </w:numPr>
        <w:spacing w:after="0" w:line="25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3F4D">
        <w:rPr>
          <w:rFonts w:ascii="Arial" w:eastAsia="Times New Roman" w:hAnsi="Arial" w:cs="Arial"/>
          <w:i/>
          <w:iCs/>
          <w:sz w:val="28"/>
          <w:szCs w:val="28"/>
        </w:rPr>
        <w:t>Aplica el plan y programas de estudio para alcanzar los propósitos educativos y contribuir al pleno desenvolvimiento de las capacidades de sus alumnos</w:t>
      </w:r>
      <w:r w:rsidRPr="00DF3F4D">
        <w:rPr>
          <w:rFonts w:ascii="Arial" w:eastAsia="Times New Roman" w:hAnsi="Arial" w:cs="Arial"/>
          <w:sz w:val="28"/>
          <w:szCs w:val="28"/>
        </w:rPr>
        <w:t>.</w:t>
      </w:r>
    </w:p>
    <w:p w:rsidR="00DF3F4D" w:rsidRDefault="00DF3F4D" w:rsidP="00DF3F4D">
      <w:pPr>
        <w:pStyle w:val="Prrafodelista"/>
        <w:numPr>
          <w:ilvl w:val="0"/>
          <w:numId w:val="3"/>
        </w:numPr>
        <w:spacing w:after="0" w:line="25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3F4D">
        <w:rPr>
          <w:rFonts w:ascii="Arial" w:eastAsia="Times New Roman" w:hAnsi="Arial" w:cs="Arial"/>
          <w:sz w:val="28"/>
          <w:szCs w:val="28"/>
        </w:rPr>
        <w:t>Incorpora los recursos y medios didácticos idóneos para favorecer el aprendizaje de acuerdo con el conocimiento de los procesos de desarrollo cognitivo y socioemocional de los alumnos </w:t>
      </w:r>
    </w:p>
    <w:p w:rsidR="00DF3F4D" w:rsidRPr="00DF3F4D" w:rsidRDefault="00DF3F4D" w:rsidP="00DF3F4D">
      <w:pPr>
        <w:pStyle w:val="Prrafodelista"/>
        <w:numPr>
          <w:ilvl w:val="0"/>
          <w:numId w:val="3"/>
        </w:numPr>
        <w:spacing w:after="0" w:line="25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3F4D">
        <w:rPr>
          <w:rFonts w:ascii="Arial" w:eastAsia="Times New Roman" w:hAnsi="Arial" w:cs="Arial"/>
          <w:i/>
          <w:iCs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DF3F4D" w:rsidRPr="00DF3F4D" w:rsidRDefault="00DF3F4D" w:rsidP="00DF3F4D">
      <w:pPr>
        <w:pStyle w:val="Prrafodelista"/>
        <w:numPr>
          <w:ilvl w:val="0"/>
          <w:numId w:val="3"/>
        </w:numPr>
        <w:spacing w:after="0" w:line="256" w:lineRule="auto"/>
        <w:jc w:val="both"/>
        <w:rPr>
          <w:rFonts w:ascii="Arial" w:eastAsia="Times New Roman" w:hAnsi="Arial" w:cs="Arial"/>
          <w:sz w:val="28"/>
          <w:szCs w:val="28"/>
        </w:rPr>
      </w:pPr>
      <w:r w:rsidRPr="00DF3F4D">
        <w:rPr>
          <w:rFonts w:ascii="Arial" w:eastAsia="Times New Roman" w:hAnsi="Arial" w:cs="Arial"/>
          <w:sz w:val="28"/>
          <w:szCs w:val="28"/>
        </w:rPr>
        <w:t>Selecciona estrategias que favorecen el desarrollo intelectual, físico, social y emocional de los alumnos para procurar el logro de los aprendizajes</w:t>
      </w:r>
    </w:p>
    <w:p w:rsidR="00DF3F4D" w:rsidRPr="00AB1A82" w:rsidRDefault="00DF3F4D" w:rsidP="00DF3F4D">
      <w:pPr>
        <w:pStyle w:val="Prrafodelista"/>
        <w:spacing w:after="0" w:line="256" w:lineRule="auto"/>
        <w:ind w:left="1440"/>
        <w:jc w:val="both"/>
        <w:rPr>
          <w:rStyle w:val="Ninguno"/>
          <w:rFonts w:ascii="Arial" w:eastAsia="Times New Roman" w:hAnsi="Arial" w:cs="Arial"/>
          <w:sz w:val="24"/>
          <w:szCs w:val="24"/>
        </w:rPr>
      </w:pPr>
    </w:p>
    <w:p w:rsidR="00DF3F4D" w:rsidRDefault="00DF3F4D" w:rsidP="00DF3F4D">
      <w:pPr>
        <w:pStyle w:val="NormalWeb"/>
        <w:shd w:val="clear" w:color="auto" w:fill="FFFFFF"/>
        <w:spacing w:before="0" w:beforeAutospacing="0" w:after="390" w:afterAutospacing="0"/>
        <w:jc w:val="right"/>
        <w:rPr>
          <w:rStyle w:val="Textoennegrita"/>
          <w:rFonts w:ascii="Arial" w:hAnsi="Arial" w:cs="Arial"/>
          <w:color w:val="222222"/>
          <w:sz w:val="28"/>
          <w:szCs w:val="28"/>
        </w:rPr>
      </w:pPr>
      <w:r>
        <w:rPr>
          <w:rStyle w:val="Textoennegrita"/>
          <w:rFonts w:ascii="Arial" w:hAnsi="Arial" w:cs="Arial"/>
          <w:color w:val="222222"/>
          <w:sz w:val="28"/>
          <w:szCs w:val="28"/>
        </w:rPr>
        <w:t xml:space="preserve">Abril </w:t>
      </w:r>
      <w:r w:rsidR="004F7365">
        <w:rPr>
          <w:rStyle w:val="Textoennegrita"/>
          <w:rFonts w:ascii="Arial" w:hAnsi="Arial" w:cs="Arial"/>
          <w:color w:val="222222"/>
          <w:sz w:val="28"/>
          <w:szCs w:val="28"/>
        </w:rPr>
        <w:t>,2021</w:t>
      </w:r>
    </w:p>
    <w:p w:rsidR="00DF3F4D" w:rsidRDefault="00DF3F4D" w:rsidP="00456324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Textoennegrita"/>
          <w:rFonts w:ascii="Arial" w:hAnsi="Arial" w:cs="Arial"/>
          <w:color w:val="222222"/>
          <w:sz w:val="28"/>
          <w:szCs w:val="28"/>
        </w:rPr>
      </w:pPr>
    </w:p>
    <w:p w:rsidR="00456324" w:rsidRPr="006650EC" w:rsidRDefault="00456324" w:rsidP="00456324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Textoennegrita"/>
          <w:rFonts w:ascii="Arial" w:hAnsi="Arial" w:cs="Arial"/>
          <w:color w:val="222222"/>
          <w:sz w:val="28"/>
          <w:szCs w:val="28"/>
        </w:rPr>
      </w:pPr>
      <w:r w:rsidRPr="006650EC">
        <w:rPr>
          <w:rStyle w:val="Textoennegrita"/>
          <w:rFonts w:ascii="Arial" w:hAnsi="Arial" w:cs="Arial"/>
          <w:color w:val="222222"/>
          <w:sz w:val="28"/>
          <w:szCs w:val="28"/>
        </w:rPr>
        <w:lastRenderedPageBreak/>
        <w:t>La música en la vida</w:t>
      </w:r>
      <w:r w:rsidR="004F7365" w:rsidRPr="006650EC">
        <w:rPr>
          <w:rStyle w:val="Textoennegrita"/>
          <w:rFonts w:ascii="Arial" w:hAnsi="Arial" w:cs="Arial"/>
          <w:color w:val="222222"/>
          <w:sz w:val="28"/>
          <w:szCs w:val="28"/>
        </w:rPr>
        <w:t xml:space="preserve"> cotidiana</w:t>
      </w:r>
      <w:r w:rsidRPr="006650EC">
        <w:rPr>
          <w:rStyle w:val="Textoennegrita"/>
          <w:rFonts w:ascii="Arial" w:hAnsi="Arial" w:cs="Arial"/>
          <w:color w:val="222222"/>
          <w:sz w:val="28"/>
          <w:szCs w:val="28"/>
        </w:rPr>
        <w:t>:</w:t>
      </w:r>
    </w:p>
    <w:p w:rsidR="003360FD" w:rsidRPr="006650EC" w:rsidRDefault="003360FD" w:rsidP="00456324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</w:pPr>
      <w:r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Como bien sabemos la música es algo fundamental en nue</w:t>
      </w:r>
      <w:r w:rsidR="00405DED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stra vida.</w:t>
      </w:r>
    </w:p>
    <w:p w:rsidR="00B26B7D" w:rsidRPr="006650EC" w:rsidRDefault="00405DED" w:rsidP="000F07AD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</w:pPr>
      <w:r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La música nos ayuda desde el relajarnos haga el decidir nuestras emociones del día</w:t>
      </w:r>
      <w:r w:rsidR="000F07AD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.</w:t>
      </w:r>
      <w:r w:rsidR="00B26B7D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 xml:space="preserve">Existen </w:t>
      </w:r>
      <w:r w:rsidR="00103515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 xml:space="preserve">miles de estilos y sensaciones creadas por </w:t>
      </w:r>
      <w:r w:rsidR="000F07AD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nosotros.</w:t>
      </w:r>
    </w:p>
    <w:p w:rsidR="000F07AD" w:rsidRPr="006650EC" w:rsidRDefault="000F07AD" w:rsidP="000F07AD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</w:pPr>
      <w:r>
        <w:rPr>
          <w:rStyle w:val="Textoennegrita"/>
          <w:rFonts w:ascii="Arial" w:hAnsi="Arial" w:cs="Arial"/>
          <w:color w:val="222222"/>
          <w:sz w:val="28"/>
          <w:szCs w:val="28"/>
        </w:rPr>
        <w:t xml:space="preserve">•la música en la religión: </w:t>
      </w:r>
      <w:r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 xml:space="preserve">la música y la </w:t>
      </w:r>
      <w:r w:rsidR="00A13509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religión son más parecidas de lo que parece, su origen es judío</w:t>
      </w:r>
      <w:r w:rsidR="00412EE8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, la música era usada como una forma de manifestar la creencia, existe rock cristiano y hasta villancicos.</w:t>
      </w:r>
    </w:p>
    <w:p w:rsidR="00412EE8" w:rsidRPr="006650EC" w:rsidRDefault="00412EE8" w:rsidP="000F07AD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</w:pPr>
      <w:r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Ej:</w:t>
      </w:r>
      <w:r w:rsidR="00A31702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patito Juan y Granito de mostaza.</w:t>
      </w:r>
    </w:p>
    <w:p w:rsidR="00A31702" w:rsidRPr="006650EC" w:rsidRDefault="00A31702" w:rsidP="000F07AD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</w:pPr>
      <w:r>
        <w:rPr>
          <w:rStyle w:val="Textoennegrita"/>
          <w:rFonts w:ascii="Arial" w:hAnsi="Arial" w:cs="Arial"/>
          <w:color w:val="222222"/>
          <w:sz w:val="28"/>
          <w:szCs w:val="28"/>
        </w:rPr>
        <w:t>•</w:t>
      </w:r>
      <w:r w:rsidR="003F65B6">
        <w:rPr>
          <w:rStyle w:val="Textoennegrita"/>
          <w:rFonts w:ascii="Arial" w:hAnsi="Arial" w:cs="Arial"/>
          <w:color w:val="222222"/>
          <w:sz w:val="28"/>
          <w:szCs w:val="28"/>
        </w:rPr>
        <w:t xml:space="preserve"> la música en los deportes: </w:t>
      </w:r>
      <w:r w:rsidR="003F65B6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como sabemos, la música tiene influencia directa y explícita sobre procesos afectivos</w:t>
      </w:r>
      <w:r w:rsidR="00BD6D71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 xml:space="preserve">, conductuales y cognitivos, donde levantan y ajustan la motivación </w:t>
      </w:r>
      <w:r w:rsidR="00885D99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 xml:space="preserve">y la misión, tratando un mayor rendimiento. </w:t>
      </w:r>
    </w:p>
    <w:p w:rsidR="00852B9E" w:rsidRPr="006650EC" w:rsidRDefault="00885D99" w:rsidP="00852B9E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</w:pPr>
      <w:r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Ej:</w:t>
      </w:r>
      <w:r w:rsidR="00852B9E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 xml:space="preserve">don’t stop me now y the </w:t>
      </w:r>
      <w:proofErr w:type="spellStart"/>
      <w:r w:rsidR="00852B9E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eye</w:t>
      </w:r>
      <w:proofErr w:type="spellEnd"/>
      <w:r w:rsidR="00852B9E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 xml:space="preserve"> of the tiger.</w:t>
      </w:r>
    </w:p>
    <w:p w:rsidR="00852B9E" w:rsidRPr="006650EC" w:rsidRDefault="00852B9E" w:rsidP="00852B9E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</w:pPr>
      <w:r>
        <w:rPr>
          <w:rStyle w:val="Textoennegrita"/>
          <w:rFonts w:ascii="Arial" w:hAnsi="Arial" w:cs="Arial"/>
          <w:color w:val="222222"/>
          <w:sz w:val="28"/>
          <w:szCs w:val="28"/>
        </w:rPr>
        <w:t>•</w:t>
      </w:r>
      <w:r w:rsidR="00CD7449">
        <w:rPr>
          <w:rStyle w:val="Textoennegrita"/>
          <w:rFonts w:ascii="Arial" w:hAnsi="Arial" w:cs="Arial"/>
          <w:color w:val="222222"/>
          <w:sz w:val="28"/>
          <w:szCs w:val="28"/>
        </w:rPr>
        <w:t xml:space="preserve">la música en los festejos: </w:t>
      </w:r>
      <w:r w:rsidR="00CD7449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los festejos son actos públicos para celebrar y conmemorar una fiesta y la música debe estar ligada a la clase de personas que asistirán. Puede tratar de 1 grupo o de solistas.</w:t>
      </w:r>
    </w:p>
    <w:p w:rsidR="00CD7449" w:rsidRPr="006650EC" w:rsidRDefault="00CD7449" w:rsidP="00852B9E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</w:pPr>
      <w:r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Ej: payaso de rodeo y las mañanitas.</w:t>
      </w:r>
    </w:p>
    <w:p w:rsidR="00BD4C60" w:rsidRPr="006650EC" w:rsidRDefault="00CD7449" w:rsidP="00852B9E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</w:pPr>
      <w:r>
        <w:rPr>
          <w:rStyle w:val="Textoennegrita"/>
          <w:rFonts w:ascii="Arial" w:hAnsi="Arial" w:cs="Arial"/>
          <w:color w:val="222222"/>
          <w:sz w:val="28"/>
          <w:szCs w:val="28"/>
        </w:rPr>
        <w:t>•</w:t>
      </w:r>
      <w:r w:rsidR="00D263C7">
        <w:rPr>
          <w:rStyle w:val="Textoennegrita"/>
          <w:rFonts w:ascii="Arial" w:hAnsi="Arial" w:cs="Arial"/>
          <w:color w:val="222222"/>
          <w:sz w:val="28"/>
          <w:szCs w:val="28"/>
        </w:rPr>
        <w:t xml:space="preserve"> la música en los himnos:</w:t>
      </w:r>
      <w:r w:rsidR="00E75697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 xml:space="preserve">el himno es un </w:t>
      </w:r>
      <w:r w:rsidR="009A0A7E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canto donde se expresan los sentimientos positivos, como la alegría, unión, solidaridad y La Paz</w:t>
      </w:r>
      <w:r w:rsidR="00BD4C60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 xml:space="preserve"> </w:t>
      </w:r>
    </w:p>
    <w:p w:rsidR="00BD4C60" w:rsidRPr="006650EC" w:rsidRDefault="00BD4C60" w:rsidP="00852B9E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</w:pPr>
      <w:r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Ej: himno feminista y el himno mexicano.</w:t>
      </w:r>
    </w:p>
    <w:p w:rsidR="007E36DA" w:rsidRPr="006650EC" w:rsidRDefault="00BD4C60" w:rsidP="007E36DA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</w:pPr>
      <w:r>
        <w:rPr>
          <w:rStyle w:val="Textoennegrita"/>
          <w:rFonts w:ascii="Arial" w:hAnsi="Arial" w:cs="Arial"/>
          <w:color w:val="222222"/>
          <w:sz w:val="28"/>
          <w:szCs w:val="28"/>
        </w:rPr>
        <w:t xml:space="preserve">•música en los centros comerciales y los restaurantes: </w:t>
      </w:r>
      <w:r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la música  modifica las compras, ya que la música callada atrae a las personas a pasar más tiempo en los pasillos mirando los productos</w:t>
      </w:r>
      <w:r w:rsidR="007E36DA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.</w:t>
      </w:r>
    </w:p>
    <w:p w:rsidR="00CD7449" w:rsidRPr="006650EC" w:rsidRDefault="007E36DA" w:rsidP="007E36DA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</w:pPr>
      <w:r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lastRenderedPageBreak/>
        <w:t xml:space="preserve">Ej:come on </w:t>
      </w:r>
      <w:proofErr w:type="spellStart"/>
      <w:r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Let’s</w:t>
      </w:r>
      <w:proofErr w:type="spellEnd"/>
      <w:r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 xml:space="preserve"> go y the less i know </w:t>
      </w:r>
      <w:r w:rsidR="000A7954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 xml:space="preserve">the </w:t>
      </w:r>
      <w:proofErr w:type="spellStart"/>
      <w:r w:rsidR="000A7954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better</w:t>
      </w:r>
      <w:proofErr w:type="spellEnd"/>
      <w:r w:rsidR="000A7954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.</w:t>
      </w:r>
    </w:p>
    <w:p w:rsidR="000A7954" w:rsidRPr="006650EC" w:rsidRDefault="000A7954" w:rsidP="007E36DA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</w:pPr>
      <w:r>
        <w:rPr>
          <w:rStyle w:val="Textoennegrita"/>
          <w:rFonts w:ascii="Arial" w:hAnsi="Arial" w:cs="Arial"/>
          <w:color w:val="222222"/>
          <w:sz w:val="28"/>
          <w:szCs w:val="28"/>
        </w:rPr>
        <w:t xml:space="preserve">•música que nos gusta: </w:t>
      </w:r>
      <w:r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 xml:space="preserve">la </w:t>
      </w:r>
      <w:r w:rsidR="00984807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música nos gusta ya que nos recuerda algún momentos, experiencia o emoción,</w:t>
      </w:r>
      <w:r w:rsidR="00757239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 xml:space="preserve"> el disfrutar la música nos ayuda </w:t>
      </w:r>
      <w:r w:rsidR="006650EC"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a mantener una mayor conexión con nuestras neuronas.</w:t>
      </w:r>
    </w:p>
    <w:p w:rsidR="006650EC" w:rsidRPr="006650EC" w:rsidRDefault="006650EC" w:rsidP="007E36DA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</w:pPr>
      <w:r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 xml:space="preserve">En lo personal me gusta mucho Sabino y Kali </w:t>
      </w:r>
      <w:proofErr w:type="spellStart"/>
      <w:r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Uchis</w:t>
      </w:r>
      <w:proofErr w:type="spellEnd"/>
      <w:r w:rsidRPr="006650EC">
        <w:rPr>
          <w:rStyle w:val="Textoennegrita"/>
          <w:rFonts w:ascii="Arial" w:hAnsi="Arial" w:cs="Arial"/>
          <w:b w:val="0"/>
          <w:bCs w:val="0"/>
          <w:color w:val="222222"/>
          <w:sz w:val="28"/>
          <w:szCs w:val="28"/>
        </w:rPr>
        <w:t>.</w:t>
      </w:r>
    </w:p>
    <w:p w:rsidR="003A44CB" w:rsidRPr="006650EC" w:rsidRDefault="003A44CB"/>
    <w:sectPr w:rsidR="003A44CB" w:rsidRPr="00665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75F85"/>
    <w:multiLevelType w:val="hybridMultilevel"/>
    <w:tmpl w:val="5740C5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924A82"/>
    <w:multiLevelType w:val="hybridMultilevel"/>
    <w:tmpl w:val="27F2F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14673"/>
    <w:multiLevelType w:val="hybridMultilevel"/>
    <w:tmpl w:val="F398B500"/>
    <w:lvl w:ilvl="0" w:tplc="4A12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EA98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A21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B65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CC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A8F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525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F2C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4E6B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9C6"/>
    <w:rsid w:val="000A7954"/>
    <w:rsid w:val="000F07AD"/>
    <w:rsid w:val="00103515"/>
    <w:rsid w:val="003360FD"/>
    <w:rsid w:val="003A44CB"/>
    <w:rsid w:val="003F65B6"/>
    <w:rsid w:val="00405DED"/>
    <w:rsid w:val="00412EE8"/>
    <w:rsid w:val="00456324"/>
    <w:rsid w:val="004F7365"/>
    <w:rsid w:val="006650EC"/>
    <w:rsid w:val="00757239"/>
    <w:rsid w:val="007E36DA"/>
    <w:rsid w:val="00852B9E"/>
    <w:rsid w:val="00880BAD"/>
    <w:rsid w:val="00885D99"/>
    <w:rsid w:val="008F59C6"/>
    <w:rsid w:val="00984807"/>
    <w:rsid w:val="009A0A7E"/>
    <w:rsid w:val="00A13509"/>
    <w:rsid w:val="00A31702"/>
    <w:rsid w:val="00B26B14"/>
    <w:rsid w:val="00B26B7D"/>
    <w:rsid w:val="00BD4C60"/>
    <w:rsid w:val="00BD6D71"/>
    <w:rsid w:val="00CD7449"/>
    <w:rsid w:val="00D263C7"/>
    <w:rsid w:val="00DF3F4D"/>
    <w:rsid w:val="00E1112E"/>
    <w:rsid w:val="00E7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CAA2"/>
  <w15:docId w15:val="{F98D6382-B715-E14A-B493-7B35AA02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F3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F59C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56324"/>
    <w:rPr>
      <w:color w:val="0000FF" w:themeColor="hyperlink"/>
      <w:u w:val="single"/>
    </w:rPr>
  </w:style>
  <w:style w:type="paragraph" w:customStyle="1" w:styleId="Cuerpo">
    <w:name w:val="Cuerpo"/>
    <w:rsid w:val="00DF3F4D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DF3F4D"/>
    <w:rPr>
      <w:lang w:val="es-ES_tradnl"/>
    </w:rPr>
  </w:style>
  <w:style w:type="paragraph" w:styleId="Prrafodelista">
    <w:name w:val="List Paragraph"/>
    <w:basedOn w:val="Normal"/>
    <w:uiPriority w:val="34"/>
    <w:qFormat/>
    <w:rsid w:val="00DF3F4D"/>
    <w:pPr>
      <w:spacing w:after="160" w:line="259" w:lineRule="auto"/>
      <w:ind w:left="720"/>
      <w:contextualSpacing/>
    </w:pPr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DF3F4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A62M719B7MA1M177343144330&amp;idMateria=6264&amp;idMateria=6264&amp;a=M148&amp;an=JORGE%20ARIEL%20MORALES%20GARCI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Maestro: Jorge Ariel Morales García</vt:lpstr>
    </vt:vector>
  </TitlesOfParts>
  <Company>Luffi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FABIOLA DENISSE ESCOBEDO GARCIA</cp:lastModifiedBy>
  <cp:revision>2</cp:revision>
  <dcterms:created xsi:type="dcterms:W3CDTF">2021-05-04T04:12:00Z</dcterms:created>
  <dcterms:modified xsi:type="dcterms:W3CDTF">2021-05-04T04:12:00Z</dcterms:modified>
</cp:coreProperties>
</file>