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6F34A" w14:textId="307B79D1" w:rsidR="00817185" w:rsidRDefault="00817185" w:rsidP="00817185">
      <w:pPr>
        <w:spacing w:after="160" w:line="259" w:lineRule="auto"/>
      </w:pPr>
      <w:r>
        <w:rPr>
          <w:noProof/>
        </w:rPr>
        <mc:AlternateContent>
          <mc:Choice Requires="wps">
            <w:drawing>
              <wp:anchor distT="0" distB="0" distL="114300" distR="114300" simplePos="0" relativeHeight="251659264" behindDoc="0" locked="0" layoutInCell="1" allowOverlap="1" wp14:anchorId="3DABF81A" wp14:editId="59C7136A">
                <wp:simplePos x="0" y="0"/>
                <wp:positionH relativeFrom="column">
                  <wp:posOffset>-1034415</wp:posOffset>
                </wp:positionH>
                <wp:positionV relativeFrom="paragraph">
                  <wp:posOffset>-360179</wp:posOffset>
                </wp:positionV>
                <wp:extent cx="7699022" cy="1309511"/>
                <wp:effectExtent l="0" t="0" r="0" b="0"/>
                <wp:wrapNone/>
                <wp:docPr id="2" name="Rectángulo 2">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7699022" cy="1309511"/>
                        </a:xfrm>
                        <a:prstGeom prst="rect">
                          <a:avLst/>
                        </a:prstGeom>
                      </wps:spPr>
                      <wps:txbx>
                        <w:txbxContent>
                          <w:p w14:paraId="397ADABA" w14:textId="77777777" w:rsidR="00855288" w:rsidRPr="00855288" w:rsidRDefault="00855288" w:rsidP="00855288">
                            <w:pPr>
                              <w:spacing w:after="160" w:line="256" w:lineRule="auto"/>
                              <w:jc w:val="center"/>
                              <w:rPr>
                                <w:rFonts w:ascii="Times New Roman" w:hAnsi="Times New Roman" w:cs="Times New Roman"/>
                                <w:color w:val="000000" w:themeColor="background2"/>
                                <w:sz w:val="24"/>
                                <w:szCs w:val="24"/>
                              </w:rPr>
                            </w:pPr>
                            <w:r w:rsidRPr="00855288">
                              <w:rPr>
                                <w:rFonts w:ascii="Times New Roman" w:eastAsia="Calibri" w:hAnsi="Times New Roman" w:cs="Times New Roman"/>
                                <w:b/>
                                <w:bCs/>
                                <w:color w:val="000000" w:themeColor="background2"/>
                                <w:kern w:val="24"/>
                                <w:sz w:val="40"/>
                                <w:szCs w:val="40"/>
                              </w:rPr>
                              <w:t>ESCUELA NORMAL DE EDUCACIÓN PREESCOLAR</w:t>
                            </w:r>
                          </w:p>
                          <w:p w14:paraId="3925F1DB" w14:textId="77777777" w:rsidR="00855288" w:rsidRPr="00855288" w:rsidRDefault="00855288" w:rsidP="00855288">
                            <w:pPr>
                              <w:spacing w:after="160" w:line="256" w:lineRule="auto"/>
                              <w:jc w:val="center"/>
                              <w:rPr>
                                <w:rFonts w:ascii="Times New Roman" w:hAnsi="Times New Roman" w:cs="Times New Roman"/>
                                <w:color w:val="000000" w:themeColor="background2"/>
                                <w:sz w:val="20"/>
                                <w:szCs w:val="20"/>
                              </w:rPr>
                            </w:pPr>
                            <w:r w:rsidRPr="00855288">
                              <w:rPr>
                                <w:rFonts w:ascii="Times New Roman" w:eastAsia="Calibri" w:hAnsi="Times New Roman" w:cs="Times New Roman"/>
                                <w:b/>
                                <w:bCs/>
                                <w:color w:val="000000" w:themeColor="background2"/>
                                <w:kern w:val="24"/>
                                <w:sz w:val="36"/>
                                <w:szCs w:val="36"/>
                              </w:rPr>
                              <w:t>Licenciatura en Educación preescolar</w:t>
                            </w:r>
                          </w:p>
                          <w:p w14:paraId="7FBC21B1" w14:textId="77777777" w:rsidR="00855288" w:rsidRPr="00855288" w:rsidRDefault="00855288" w:rsidP="00855288">
                            <w:pPr>
                              <w:spacing w:after="160" w:line="256" w:lineRule="auto"/>
                              <w:jc w:val="center"/>
                              <w:rPr>
                                <w:rFonts w:ascii="Times New Roman" w:hAnsi="Times New Roman" w:cs="Times New Roman"/>
                                <w:color w:val="000000" w:themeColor="background2"/>
                                <w:sz w:val="16"/>
                                <w:szCs w:val="16"/>
                              </w:rPr>
                            </w:pPr>
                            <w:r w:rsidRPr="00855288">
                              <w:rPr>
                                <w:rFonts w:ascii="Times New Roman" w:eastAsia="Calibri" w:hAnsi="Times New Roman" w:cs="Times New Roman"/>
                                <w:b/>
                                <w:bCs/>
                                <w:color w:val="000000" w:themeColor="background2"/>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DABF81A" id="Rectángulo 2" o:spid="_x0000_s1026" style="position:absolute;margin-left:-81.45pt;margin-top:-28.35pt;width:606.2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" filled="f" stroked="f">
                <v:textbox>
                  <w:txbxContent>
                    <w:p w14:paraId="397ADABA" w14:textId="77777777" w:rsidR="00855288" w:rsidRPr="00855288" w:rsidRDefault="00855288" w:rsidP="00855288">
                      <w:pPr>
                        <w:spacing w:after="160" w:line="256" w:lineRule="auto"/>
                        <w:jc w:val="center"/>
                        <w:rPr>
                          <w:rFonts w:ascii="Times New Roman" w:hAnsi="Times New Roman" w:cs="Times New Roman"/>
                          <w:color w:val="000000" w:themeColor="background2"/>
                          <w:sz w:val="24"/>
                          <w:szCs w:val="24"/>
                        </w:rPr>
                      </w:pPr>
                      <w:r w:rsidRPr="00855288">
                        <w:rPr>
                          <w:rFonts w:ascii="Times New Roman" w:eastAsia="Calibri" w:hAnsi="Times New Roman" w:cs="Times New Roman"/>
                          <w:b/>
                          <w:bCs/>
                          <w:color w:val="000000" w:themeColor="background2"/>
                          <w:kern w:val="24"/>
                          <w:sz w:val="40"/>
                          <w:szCs w:val="40"/>
                        </w:rPr>
                        <w:t>ESCUELA NORMAL DE EDUCACIÓN PREESCOLAR</w:t>
                      </w:r>
                    </w:p>
                    <w:p w14:paraId="3925F1DB" w14:textId="77777777" w:rsidR="00855288" w:rsidRPr="00855288" w:rsidRDefault="00855288" w:rsidP="00855288">
                      <w:pPr>
                        <w:spacing w:after="160" w:line="256" w:lineRule="auto"/>
                        <w:jc w:val="center"/>
                        <w:rPr>
                          <w:rFonts w:ascii="Times New Roman" w:hAnsi="Times New Roman" w:cs="Times New Roman"/>
                          <w:color w:val="000000" w:themeColor="background2"/>
                          <w:sz w:val="20"/>
                          <w:szCs w:val="20"/>
                        </w:rPr>
                      </w:pPr>
                      <w:r w:rsidRPr="00855288">
                        <w:rPr>
                          <w:rFonts w:ascii="Times New Roman" w:eastAsia="Calibri" w:hAnsi="Times New Roman" w:cs="Times New Roman"/>
                          <w:b/>
                          <w:bCs/>
                          <w:color w:val="000000" w:themeColor="background2"/>
                          <w:kern w:val="24"/>
                          <w:sz w:val="36"/>
                          <w:szCs w:val="36"/>
                        </w:rPr>
                        <w:t>Licenciatura en Educación preescolar</w:t>
                      </w:r>
                    </w:p>
                    <w:p w14:paraId="7FBC21B1" w14:textId="77777777" w:rsidR="00855288" w:rsidRPr="00855288" w:rsidRDefault="00855288" w:rsidP="00855288">
                      <w:pPr>
                        <w:spacing w:after="160" w:line="256" w:lineRule="auto"/>
                        <w:jc w:val="center"/>
                        <w:rPr>
                          <w:rFonts w:ascii="Times New Roman" w:hAnsi="Times New Roman" w:cs="Times New Roman"/>
                          <w:color w:val="000000" w:themeColor="background2"/>
                          <w:sz w:val="16"/>
                          <w:szCs w:val="16"/>
                        </w:rPr>
                      </w:pPr>
                      <w:r w:rsidRPr="00855288">
                        <w:rPr>
                          <w:rFonts w:ascii="Times New Roman" w:eastAsia="Calibri" w:hAnsi="Times New Roman" w:cs="Times New Roman"/>
                          <w:b/>
                          <w:bCs/>
                          <w:color w:val="000000" w:themeColor="background2"/>
                          <w:kern w:val="24"/>
                          <w:sz w:val="28"/>
                          <w:szCs w:val="28"/>
                        </w:rPr>
                        <w:t>Ciclo escolar 2020 – 2021</w:t>
                      </w:r>
                    </w:p>
                  </w:txbxContent>
                </v:textbox>
              </v:rect>
            </w:pict>
          </mc:Fallback>
        </mc:AlternateContent>
      </w:r>
    </w:p>
    <w:p w14:paraId="4C25AA3A" w14:textId="77777777" w:rsidR="00817185" w:rsidRDefault="00817185" w:rsidP="00817185">
      <w:pPr>
        <w:spacing w:after="160" w:line="259" w:lineRule="auto"/>
      </w:pPr>
    </w:p>
    <w:p w14:paraId="7360D7F5" w14:textId="669F3C05" w:rsidR="0009332A" w:rsidRDefault="00817185">
      <w:pPr>
        <w:spacing w:after="160" w:line="259" w:lineRule="auto"/>
        <w:rPr>
          <w:rFonts w:cs="Arial"/>
          <w:color w:val="000000" w:themeColor="background2"/>
          <w:shd w:val="clear" w:color="auto" w:fill="FFFFFF"/>
        </w:rPr>
      </w:pPr>
      <w:r>
        <w:rPr>
          <w:noProof/>
        </w:rPr>
        <mc:AlternateContent>
          <mc:Choice Requires="wps">
            <w:drawing>
              <wp:anchor distT="0" distB="0" distL="114300" distR="114300" simplePos="0" relativeHeight="251667456" behindDoc="0" locked="0" layoutInCell="1" allowOverlap="1" wp14:anchorId="2A9092A3" wp14:editId="4D2CC7B0">
                <wp:simplePos x="0" y="0"/>
                <wp:positionH relativeFrom="column">
                  <wp:posOffset>-839470</wp:posOffset>
                </wp:positionH>
                <wp:positionV relativeFrom="paragraph">
                  <wp:posOffset>4574105</wp:posOffset>
                </wp:positionV>
                <wp:extent cx="7340882" cy="4259179"/>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7340882" cy="4259179"/>
                        </a:xfrm>
                        <a:prstGeom prst="rect">
                          <a:avLst/>
                        </a:prstGeom>
                      </wps:spPr>
                      <wps:txbx>
                        <w:txbxContent>
                          <w:p w14:paraId="2B2D53B5" w14:textId="77777777" w:rsidR="00855288" w:rsidRPr="00855288" w:rsidRDefault="00855288" w:rsidP="00855288">
                            <w:pPr>
                              <w:spacing w:after="0" w:line="256" w:lineRule="auto"/>
                              <w:jc w:val="center"/>
                              <w:rPr>
                                <w:rFonts w:ascii="Times New Roman" w:eastAsia="Calibri" w:hAnsi="Times New Roman" w:cs="Times New Roman"/>
                                <w:b/>
                                <w:bCs/>
                                <w:color w:val="000000" w:themeColor="background2"/>
                                <w:kern w:val="24"/>
                                <w:sz w:val="44"/>
                                <w:szCs w:val="44"/>
                              </w:rPr>
                            </w:pPr>
                          </w:p>
                          <w:p w14:paraId="04F11E80" w14:textId="4B289A89" w:rsidR="00855288" w:rsidRDefault="00855288" w:rsidP="00855288">
                            <w:pPr>
                              <w:spacing w:after="0" w:line="256" w:lineRule="auto"/>
                              <w:jc w:val="center"/>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pPr>
                            <w:r w:rsidRPr="00855288">
                              <w:rPr>
                                <w:rFonts w:ascii="Times New Roman" w:eastAsia="Calibri" w:hAnsi="Times New Roman" w:cs="Times New Roman"/>
                                <w:b/>
                                <w:bCs/>
                                <w:color w:val="000000" w:themeColor="background2"/>
                                <w:kern w:val="24"/>
                                <w:sz w:val="44"/>
                                <w:szCs w:val="44"/>
                              </w:rPr>
                              <w:t>Alumna:</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 xml:space="preserve">  Victoria Hernández Herrera    </w:t>
                            </w:r>
                            <w:r w:rsidRPr="00855288">
                              <w:rPr>
                                <w:rFonts w:ascii="Times New Roman" w:eastAsia="Calibri" w:hAnsi="Times New Roman" w:cs="Times New Roman"/>
                                <w:b/>
                                <w:bCs/>
                                <w:color w:val="000000" w:themeColor="background2"/>
                                <w:kern w:val="24"/>
                                <w:sz w:val="44"/>
                                <w:szCs w:val="44"/>
                                <w14:shadow w14:blurRad="38100" w14:dist="19050" w14:dir="2700000" w14:sx="100000" w14:sy="100000" w14:kx="0" w14:ky="0" w14:algn="tl">
                                  <w14:schemeClr w14:val="dk1">
                                    <w14:alpha w14:val="60000"/>
                                  </w14:schemeClr>
                                </w14:shadow>
                              </w:rPr>
                              <w:t xml:space="preserve">NL: </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#10</w:t>
                            </w:r>
                          </w:p>
                          <w:p w14:paraId="6FBD4CDD" w14:textId="77777777" w:rsidR="00855288" w:rsidRPr="00855288" w:rsidRDefault="00855288" w:rsidP="00855288">
                            <w:pPr>
                              <w:spacing w:after="0" w:line="256" w:lineRule="auto"/>
                              <w:jc w:val="center"/>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pPr>
                          </w:p>
                          <w:p w14:paraId="4F7E1099" w14:textId="77777777" w:rsidR="00855288" w:rsidRPr="00855288" w:rsidRDefault="00855288" w:rsidP="00855288">
                            <w:pPr>
                              <w:spacing w:after="0" w:line="256" w:lineRule="auto"/>
                              <w:jc w:val="center"/>
                              <w:rPr>
                                <w:rFonts w:ascii="Times New Roman" w:eastAsia="Times New Roman" w:hAnsi="Times New Roman" w:cs="Times New Roman"/>
                                <w:color w:val="000000" w:themeColor="background2"/>
                                <w:sz w:val="44"/>
                                <w:szCs w:val="44"/>
                              </w:rPr>
                            </w:pPr>
                          </w:p>
                          <w:p w14:paraId="312BBC83" w14:textId="2948157D" w:rsidR="00855288" w:rsidRPr="00855288" w:rsidRDefault="00855288" w:rsidP="00855288">
                            <w:pPr>
                              <w:pStyle w:val="Ttulo3"/>
                              <w:spacing w:before="30" w:after="30"/>
                              <w:ind w:left="60"/>
                              <w:jc w:val="both"/>
                              <w:rPr>
                                <w:rFonts w:ascii="Times New Roman" w:hAnsi="Times New Roman" w:cs="Times New Roman"/>
                                <w:color w:val="000000"/>
                                <w:sz w:val="44"/>
                                <w:szCs w:val="44"/>
                              </w:rPr>
                            </w:pPr>
                            <w:r w:rsidRPr="00855288">
                              <w:rPr>
                                <w:rFonts w:ascii="Times New Roman" w:eastAsia="Calibri" w:hAnsi="Times New Roman" w:cs="Times New Roman"/>
                                <w:color w:val="000000" w:themeColor="background2"/>
                                <w:kern w:val="24"/>
                                <w:sz w:val="44"/>
                                <w:szCs w:val="44"/>
                              </w:rPr>
                              <w:t xml:space="preserve">  </w:t>
                            </w:r>
                            <w:r w:rsidRPr="00855288">
                              <w:rPr>
                                <w:rFonts w:ascii="Times New Roman" w:eastAsia="Calibri" w:hAnsi="Times New Roman" w:cs="Times New Roman"/>
                                <w:b/>
                                <w:bCs/>
                                <w:color w:val="000000" w:themeColor="background2"/>
                                <w:kern w:val="24"/>
                                <w:sz w:val="44"/>
                                <w:szCs w:val="44"/>
                              </w:rPr>
                              <w:t xml:space="preserve">Nombre del docente: </w:t>
                            </w:r>
                            <w:r w:rsidRPr="00855288">
                              <w:rPr>
                                <w:rFonts w:ascii="Times New Roman" w:hAnsi="Times New Roman" w:cs="Times New Roman"/>
                                <w:color w:val="000000"/>
                                <w:sz w:val="44"/>
                                <w:szCs w:val="44"/>
                              </w:rPr>
                              <w:t> </w:t>
                            </w:r>
                            <w:hyperlink r:id="rId4" w:history="1">
                              <w:r w:rsidRPr="00855288">
                                <w:rPr>
                                  <w:rStyle w:val="Hipervnculo"/>
                                  <w:rFonts w:ascii="Times New Roman" w:hAnsi="Times New Roman" w:cs="Times New Roman"/>
                                  <w:color w:val="000000"/>
                                  <w:sz w:val="44"/>
                                  <w:szCs w:val="44"/>
                                  <w:u w:val="none"/>
                                </w:rPr>
                                <w:t>JORGE ARIEL MORALES GARCIA</w:t>
                              </w:r>
                            </w:hyperlink>
                            <w:r w:rsidRPr="00855288">
                              <w:rPr>
                                <w:rFonts w:ascii="Times New Roman" w:eastAsia="Calibri" w:hAnsi="Times New Roman" w:cs="Times New Roman"/>
                                <w:b/>
                                <w:bCs/>
                                <w:color w:val="000000" w:themeColor="background2"/>
                                <w:kern w:val="24"/>
                                <w:sz w:val="44"/>
                                <w:szCs w:val="44"/>
                              </w:rPr>
                              <w:t xml:space="preserve"> </w:t>
                            </w:r>
                          </w:p>
                          <w:p w14:paraId="3245BDD9" w14:textId="77777777" w:rsidR="00855288" w:rsidRPr="00855288" w:rsidRDefault="00855288" w:rsidP="00855288">
                            <w:pPr>
                              <w:spacing w:after="160" w:line="256" w:lineRule="auto"/>
                              <w:jc w:val="center"/>
                              <w:rPr>
                                <w:rFonts w:ascii="Times New Roman" w:hAnsi="Times New Roman" w:cs="Times New Roman"/>
                                <w:color w:val="000000" w:themeColor="background2"/>
                                <w:sz w:val="44"/>
                                <w:szCs w:val="44"/>
                              </w:rPr>
                            </w:pPr>
                          </w:p>
                          <w:p w14:paraId="016867DB" w14:textId="2E77F617" w:rsidR="00855288" w:rsidRPr="00855288" w:rsidRDefault="00855288" w:rsidP="00855288">
                            <w:pPr>
                              <w:spacing w:after="160" w:line="256" w:lineRule="auto"/>
                              <w:jc w:val="center"/>
                              <w:rPr>
                                <w:rFonts w:ascii="Times New Roman" w:eastAsia="Calibri" w:hAnsi="Times New Roman" w:cs="Times New Roman"/>
                                <w:color w:val="000000" w:themeColor="background2"/>
                                <w:kern w:val="24"/>
                                <w:sz w:val="44"/>
                                <w:szCs w:val="44"/>
                              </w:rPr>
                            </w:pPr>
                            <w:r w:rsidRPr="00855288">
                              <w:rPr>
                                <w:rFonts w:ascii="Times New Roman" w:eastAsia="Calibri" w:hAnsi="Times New Roman" w:cs="Times New Roman"/>
                                <w:color w:val="000000" w:themeColor="background2"/>
                                <w:kern w:val="24"/>
                                <w:sz w:val="44"/>
                                <w:szCs w:val="44"/>
                              </w:rPr>
                              <w:t xml:space="preserve">Grado: 1   </w:t>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t>Sección: “C”</w:t>
                            </w:r>
                          </w:p>
                          <w:p w14:paraId="63A91602" w14:textId="77777777" w:rsidR="00855288" w:rsidRPr="00855288" w:rsidRDefault="00855288" w:rsidP="00855288">
                            <w:pPr>
                              <w:spacing w:after="160" w:line="256" w:lineRule="auto"/>
                              <w:jc w:val="center"/>
                              <w:rPr>
                                <w:rFonts w:ascii="Times New Roman" w:hAnsi="Times New Roman" w:cs="Times New Roman"/>
                                <w:color w:val="000000" w:themeColor="background2"/>
                                <w:sz w:val="44"/>
                                <w:szCs w:val="44"/>
                              </w:rPr>
                            </w:pPr>
                          </w:p>
                          <w:p w14:paraId="7148D8E4" w14:textId="64C32BE6" w:rsidR="00855288" w:rsidRPr="00855288" w:rsidRDefault="00855288" w:rsidP="00855288">
                            <w:pPr>
                              <w:spacing w:after="160" w:line="256" w:lineRule="auto"/>
                              <w:jc w:val="center"/>
                              <w:rPr>
                                <w:rFonts w:ascii="Times New Roman" w:hAnsi="Times New Roman" w:cs="Times New Roman"/>
                                <w:color w:val="000000" w:themeColor="background2"/>
                                <w:sz w:val="44"/>
                                <w:szCs w:val="44"/>
                              </w:rPr>
                            </w:pPr>
                            <w:r w:rsidRPr="00855288">
                              <w:rPr>
                                <w:rFonts w:ascii="Times New Roman" w:eastAsia="Calibri" w:hAnsi="Times New Roman" w:cs="Times New Roman"/>
                                <w:b/>
                                <w:bCs/>
                                <w:color w:val="000000" w:themeColor="background2"/>
                                <w:kern w:val="24"/>
                                <w:sz w:val="44"/>
                                <w:szCs w:val="44"/>
                              </w:rPr>
                              <w:t xml:space="preserve">Saltillo, Coahuila   </w:t>
                            </w:r>
                            <w:r w:rsidRPr="00855288">
                              <w:rPr>
                                <w:rFonts w:ascii="Times New Roman" w:eastAsia="Calibri" w:hAnsi="Times New Roman" w:cs="Times New Roman"/>
                                <w:b/>
                                <w:bCs/>
                                <w:color w:val="000000" w:themeColor="background2"/>
                                <w:kern w:val="24"/>
                                <w:sz w:val="44"/>
                                <w:szCs w:val="44"/>
                              </w:rPr>
                              <w:tab/>
                              <w:t xml:space="preserve">     </w:t>
                            </w:r>
                            <w:r w:rsidRPr="00855288">
                              <w:rPr>
                                <w:rFonts w:ascii="Times New Roman" w:eastAsia="Calibri" w:hAnsi="Times New Roman" w:cs="Times New Roman"/>
                                <w:b/>
                                <w:bCs/>
                                <w:color w:val="000000" w:themeColor="background2"/>
                                <w:kern w:val="24"/>
                                <w:sz w:val="44"/>
                                <w:szCs w:val="44"/>
                              </w:rPr>
                              <w:tab/>
                              <w:t>Fecha: 20 de abril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9092A3" id="Rectángulo 5" o:spid="_x0000_s1027" style="position:absolute;margin-left:-66.1pt;margin-top:360.15pt;width:578pt;height:3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" filled="f" stroked="f">
                <v:textbox>
                  <w:txbxContent>
                    <w:p w14:paraId="2B2D53B5" w14:textId="77777777" w:rsidR="00855288" w:rsidRPr="00855288" w:rsidRDefault="00855288" w:rsidP="00855288">
                      <w:pPr>
                        <w:spacing w:after="0" w:line="256" w:lineRule="auto"/>
                        <w:jc w:val="center"/>
                        <w:rPr>
                          <w:rFonts w:ascii="Times New Roman" w:eastAsia="Calibri" w:hAnsi="Times New Roman" w:cs="Times New Roman"/>
                          <w:b/>
                          <w:bCs/>
                          <w:color w:val="000000" w:themeColor="background2"/>
                          <w:kern w:val="24"/>
                          <w:sz w:val="44"/>
                          <w:szCs w:val="44"/>
                        </w:rPr>
                      </w:pPr>
                    </w:p>
                    <w:p w14:paraId="04F11E80" w14:textId="4B289A89" w:rsidR="00855288" w:rsidRDefault="00855288" w:rsidP="00855288">
                      <w:pPr>
                        <w:spacing w:after="0" w:line="256" w:lineRule="auto"/>
                        <w:jc w:val="center"/>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pPr>
                      <w:r w:rsidRPr="00855288">
                        <w:rPr>
                          <w:rFonts w:ascii="Times New Roman" w:eastAsia="Calibri" w:hAnsi="Times New Roman" w:cs="Times New Roman"/>
                          <w:b/>
                          <w:bCs/>
                          <w:color w:val="000000" w:themeColor="background2"/>
                          <w:kern w:val="24"/>
                          <w:sz w:val="44"/>
                          <w:szCs w:val="44"/>
                        </w:rPr>
                        <w:t>Alumna:</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 xml:space="preserve">  Victoria Hernández Herrera    </w:t>
                      </w:r>
                      <w:r w:rsidRPr="00855288">
                        <w:rPr>
                          <w:rFonts w:ascii="Times New Roman" w:eastAsia="Calibri" w:hAnsi="Times New Roman" w:cs="Times New Roman"/>
                          <w:b/>
                          <w:bCs/>
                          <w:color w:val="000000" w:themeColor="background2"/>
                          <w:kern w:val="24"/>
                          <w:sz w:val="44"/>
                          <w:szCs w:val="44"/>
                          <w14:shadow w14:blurRad="38100" w14:dist="19050" w14:dir="2700000" w14:sx="100000" w14:sy="100000" w14:kx="0" w14:ky="0" w14:algn="tl">
                            <w14:schemeClr w14:val="dk1">
                              <w14:alpha w14:val="60000"/>
                            </w14:schemeClr>
                          </w14:shadow>
                        </w:rPr>
                        <w:t xml:space="preserve">NL: </w:t>
                      </w:r>
                      <w:r w:rsidRPr="00855288">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t>#10</w:t>
                      </w:r>
                    </w:p>
                    <w:p w14:paraId="6FBD4CDD" w14:textId="77777777" w:rsidR="00855288" w:rsidRPr="00855288" w:rsidRDefault="00855288" w:rsidP="00855288">
                      <w:pPr>
                        <w:spacing w:after="0" w:line="256" w:lineRule="auto"/>
                        <w:jc w:val="center"/>
                        <w:rPr>
                          <w:rFonts w:ascii="Times New Roman" w:eastAsia="Calibri" w:hAnsi="Times New Roman" w:cs="Times New Roman"/>
                          <w:color w:val="000000" w:themeColor="background2"/>
                          <w:kern w:val="24"/>
                          <w:sz w:val="44"/>
                          <w:szCs w:val="44"/>
                          <w14:shadow w14:blurRad="38100" w14:dist="19050" w14:dir="2700000" w14:sx="100000" w14:sy="100000" w14:kx="0" w14:ky="0" w14:algn="tl">
                            <w14:schemeClr w14:val="dk1">
                              <w14:alpha w14:val="60000"/>
                            </w14:schemeClr>
                          </w14:shadow>
                        </w:rPr>
                      </w:pPr>
                    </w:p>
                    <w:p w14:paraId="4F7E1099" w14:textId="77777777" w:rsidR="00855288" w:rsidRPr="00855288" w:rsidRDefault="00855288" w:rsidP="00855288">
                      <w:pPr>
                        <w:spacing w:after="0" w:line="256" w:lineRule="auto"/>
                        <w:jc w:val="center"/>
                        <w:rPr>
                          <w:rFonts w:ascii="Times New Roman" w:eastAsia="Times New Roman" w:hAnsi="Times New Roman" w:cs="Times New Roman"/>
                          <w:color w:val="000000" w:themeColor="background2"/>
                          <w:sz w:val="44"/>
                          <w:szCs w:val="44"/>
                        </w:rPr>
                      </w:pPr>
                    </w:p>
                    <w:p w14:paraId="312BBC83" w14:textId="2948157D" w:rsidR="00855288" w:rsidRPr="00855288" w:rsidRDefault="00855288" w:rsidP="00855288">
                      <w:pPr>
                        <w:pStyle w:val="Ttulo3"/>
                        <w:spacing w:before="30" w:after="30"/>
                        <w:ind w:left="60"/>
                        <w:jc w:val="both"/>
                        <w:rPr>
                          <w:rFonts w:ascii="Times New Roman" w:hAnsi="Times New Roman" w:cs="Times New Roman"/>
                          <w:color w:val="000000"/>
                          <w:sz w:val="44"/>
                          <w:szCs w:val="44"/>
                        </w:rPr>
                      </w:pPr>
                      <w:r w:rsidRPr="00855288">
                        <w:rPr>
                          <w:rFonts w:ascii="Times New Roman" w:eastAsia="Calibri" w:hAnsi="Times New Roman" w:cs="Times New Roman"/>
                          <w:color w:val="000000" w:themeColor="background2"/>
                          <w:kern w:val="24"/>
                          <w:sz w:val="44"/>
                          <w:szCs w:val="44"/>
                        </w:rPr>
                        <w:t xml:space="preserve">  </w:t>
                      </w:r>
                      <w:r w:rsidRPr="00855288">
                        <w:rPr>
                          <w:rFonts w:ascii="Times New Roman" w:eastAsia="Calibri" w:hAnsi="Times New Roman" w:cs="Times New Roman"/>
                          <w:b/>
                          <w:bCs/>
                          <w:color w:val="000000" w:themeColor="background2"/>
                          <w:kern w:val="24"/>
                          <w:sz w:val="44"/>
                          <w:szCs w:val="44"/>
                        </w:rPr>
                        <w:t>Nombre del docente</w:t>
                      </w:r>
                      <w:r w:rsidRPr="00855288">
                        <w:rPr>
                          <w:rFonts w:ascii="Times New Roman" w:eastAsia="Calibri" w:hAnsi="Times New Roman" w:cs="Times New Roman"/>
                          <w:b/>
                          <w:bCs/>
                          <w:color w:val="000000" w:themeColor="background2"/>
                          <w:kern w:val="24"/>
                          <w:sz w:val="44"/>
                          <w:szCs w:val="44"/>
                        </w:rPr>
                        <w:t xml:space="preserve">: </w:t>
                      </w:r>
                      <w:r w:rsidRPr="00855288">
                        <w:rPr>
                          <w:rFonts w:ascii="Times New Roman" w:hAnsi="Times New Roman" w:cs="Times New Roman"/>
                          <w:color w:val="000000"/>
                          <w:sz w:val="44"/>
                          <w:szCs w:val="44"/>
                        </w:rPr>
                        <w:t> </w:t>
                      </w:r>
                      <w:hyperlink r:id="rId5" w:history="1">
                        <w:r w:rsidRPr="00855288">
                          <w:rPr>
                            <w:rStyle w:val="Hipervnculo"/>
                            <w:rFonts w:ascii="Times New Roman" w:hAnsi="Times New Roman" w:cs="Times New Roman"/>
                            <w:color w:val="000000"/>
                            <w:sz w:val="44"/>
                            <w:szCs w:val="44"/>
                            <w:u w:val="none"/>
                          </w:rPr>
                          <w:t>JORGE ARIEL MORALES GARCIA</w:t>
                        </w:r>
                      </w:hyperlink>
                      <w:r w:rsidRPr="00855288">
                        <w:rPr>
                          <w:rFonts w:ascii="Times New Roman" w:eastAsia="Calibri" w:hAnsi="Times New Roman" w:cs="Times New Roman"/>
                          <w:b/>
                          <w:bCs/>
                          <w:color w:val="000000" w:themeColor="background2"/>
                          <w:kern w:val="24"/>
                          <w:sz w:val="44"/>
                          <w:szCs w:val="44"/>
                        </w:rPr>
                        <w:t xml:space="preserve"> </w:t>
                      </w:r>
                    </w:p>
                    <w:p w14:paraId="3245BDD9" w14:textId="77777777" w:rsidR="00855288" w:rsidRPr="00855288" w:rsidRDefault="00855288" w:rsidP="00855288">
                      <w:pPr>
                        <w:spacing w:after="160" w:line="256" w:lineRule="auto"/>
                        <w:jc w:val="center"/>
                        <w:rPr>
                          <w:rFonts w:ascii="Times New Roman" w:hAnsi="Times New Roman" w:cs="Times New Roman"/>
                          <w:color w:val="000000" w:themeColor="background2"/>
                          <w:sz w:val="44"/>
                          <w:szCs w:val="44"/>
                        </w:rPr>
                      </w:pPr>
                    </w:p>
                    <w:p w14:paraId="016867DB" w14:textId="2E77F617" w:rsidR="00855288" w:rsidRPr="00855288" w:rsidRDefault="00855288" w:rsidP="00855288">
                      <w:pPr>
                        <w:spacing w:after="160" w:line="256" w:lineRule="auto"/>
                        <w:jc w:val="center"/>
                        <w:rPr>
                          <w:rFonts w:ascii="Times New Roman" w:eastAsia="Calibri" w:hAnsi="Times New Roman" w:cs="Times New Roman"/>
                          <w:color w:val="000000" w:themeColor="background2"/>
                          <w:kern w:val="24"/>
                          <w:sz w:val="44"/>
                          <w:szCs w:val="44"/>
                        </w:rPr>
                      </w:pPr>
                      <w:r w:rsidRPr="00855288">
                        <w:rPr>
                          <w:rFonts w:ascii="Times New Roman" w:eastAsia="Calibri" w:hAnsi="Times New Roman" w:cs="Times New Roman"/>
                          <w:color w:val="000000" w:themeColor="background2"/>
                          <w:kern w:val="24"/>
                          <w:sz w:val="44"/>
                          <w:szCs w:val="44"/>
                        </w:rPr>
                        <w:t xml:space="preserve">Grado: 1   </w:t>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ab/>
                      </w:r>
                      <w:r w:rsidRPr="00855288">
                        <w:rPr>
                          <w:rFonts w:ascii="Times New Roman" w:eastAsia="Calibri" w:hAnsi="Times New Roman" w:cs="Times New Roman"/>
                          <w:color w:val="000000" w:themeColor="background2"/>
                          <w:kern w:val="24"/>
                          <w:sz w:val="44"/>
                          <w:szCs w:val="44"/>
                        </w:rPr>
                        <w:t>Sección: “C”</w:t>
                      </w:r>
                    </w:p>
                    <w:p w14:paraId="63A91602" w14:textId="77777777" w:rsidR="00855288" w:rsidRPr="00855288" w:rsidRDefault="00855288" w:rsidP="00855288">
                      <w:pPr>
                        <w:spacing w:after="160" w:line="256" w:lineRule="auto"/>
                        <w:jc w:val="center"/>
                        <w:rPr>
                          <w:rFonts w:ascii="Times New Roman" w:hAnsi="Times New Roman" w:cs="Times New Roman"/>
                          <w:color w:val="000000" w:themeColor="background2"/>
                          <w:sz w:val="44"/>
                          <w:szCs w:val="44"/>
                        </w:rPr>
                      </w:pPr>
                    </w:p>
                    <w:p w14:paraId="7148D8E4" w14:textId="64C32BE6" w:rsidR="00855288" w:rsidRPr="00855288" w:rsidRDefault="00855288" w:rsidP="00855288">
                      <w:pPr>
                        <w:spacing w:after="160" w:line="256" w:lineRule="auto"/>
                        <w:jc w:val="center"/>
                        <w:rPr>
                          <w:rFonts w:ascii="Times New Roman" w:hAnsi="Times New Roman" w:cs="Times New Roman"/>
                          <w:color w:val="000000" w:themeColor="background2"/>
                          <w:sz w:val="44"/>
                          <w:szCs w:val="44"/>
                        </w:rPr>
                      </w:pPr>
                      <w:r w:rsidRPr="00855288">
                        <w:rPr>
                          <w:rFonts w:ascii="Times New Roman" w:eastAsia="Calibri" w:hAnsi="Times New Roman" w:cs="Times New Roman"/>
                          <w:b/>
                          <w:bCs/>
                          <w:color w:val="000000" w:themeColor="background2"/>
                          <w:kern w:val="24"/>
                          <w:sz w:val="44"/>
                          <w:szCs w:val="44"/>
                        </w:rPr>
                        <w:t xml:space="preserve">Saltillo, Coahuila   </w:t>
                      </w:r>
                      <w:r w:rsidRPr="00855288">
                        <w:rPr>
                          <w:rFonts w:ascii="Times New Roman" w:eastAsia="Calibri" w:hAnsi="Times New Roman" w:cs="Times New Roman"/>
                          <w:b/>
                          <w:bCs/>
                          <w:color w:val="000000" w:themeColor="background2"/>
                          <w:kern w:val="24"/>
                          <w:sz w:val="44"/>
                          <w:szCs w:val="44"/>
                        </w:rPr>
                        <w:tab/>
                        <w:t xml:space="preserve">     </w:t>
                      </w:r>
                      <w:r w:rsidRPr="00855288">
                        <w:rPr>
                          <w:rFonts w:ascii="Times New Roman" w:eastAsia="Calibri" w:hAnsi="Times New Roman" w:cs="Times New Roman"/>
                          <w:b/>
                          <w:bCs/>
                          <w:color w:val="000000" w:themeColor="background2"/>
                          <w:kern w:val="24"/>
                          <w:sz w:val="44"/>
                          <w:szCs w:val="44"/>
                        </w:rPr>
                        <w:tab/>
                      </w:r>
                      <w:r w:rsidRPr="00855288">
                        <w:rPr>
                          <w:rFonts w:ascii="Times New Roman" w:eastAsia="Calibri" w:hAnsi="Times New Roman" w:cs="Times New Roman"/>
                          <w:b/>
                          <w:bCs/>
                          <w:color w:val="000000" w:themeColor="background2"/>
                          <w:kern w:val="24"/>
                          <w:sz w:val="44"/>
                          <w:szCs w:val="44"/>
                        </w:rPr>
                        <w:t>Fecha:</w:t>
                      </w:r>
                      <w:r w:rsidRPr="00855288">
                        <w:rPr>
                          <w:rFonts w:ascii="Times New Roman" w:eastAsia="Calibri" w:hAnsi="Times New Roman" w:cs="Times New Roman"/>
                          <w:b/>
                          <w:bCs/>
                          <w:color w:val="000000" w:themeColor="background2"/>
                          <w:kern w:val="24"/>
                          <w:sz w:val="44"/>
                          <w:szCs w:val="44"/>
                        </w:rPr>
                        <w:t xml:space="preserve"> </w:t>
                      </w:r>
                      <w:r w:rsidRPr="00855288">
                        <w:rPr>
                          <w:rFonts w:ascii="Times New Roman" w:eastAsia="Calibri" w:hAnsi="Times New Roman" w:cs="Times New Roman"/>
                          <w:b/>
                          <w:bCs/>
                          <w:color w:val="000000" w:themeColor="background2"/>
                          <w:kern w:val="24"/>
                          <w:sz w:val="44"/>
                          <w:szCs w:val="44"/>
                        </w:rPr>
                        <w:t>20 de abril del 2021</w:t>
                      </w:r>
                    </w:p>
                  </w:txbxContent>
                </v:textbox>
              </v:rect>
            </w:pict>
          </mc:Fallback>
        </mc:AlternateContent>
      </w:r>
      <w:r>
        <w:rPr>
          <w:noProof/>
        </w:rPr>
        <w:drawing>
          <wp:anchor distT="0" distB="0" distL="114300" distR="114300" simplePos="0" relativeHeight="251668480" behindDoc="1" locked="0" layoutInCell="1" allowOverlap="1" wp14:anchorId="01ADBB02" wp14:editId="29F189C0">
            <wp:simplePos x="0" y="0"/>
            <wp:positionH relativeFrom="column">
              <wp:posOffset>1349609</wp:posOffset>
            </wp:positionH>
            <wp:positionV relativeFrom="paragraph">
              <wp:posOffset>2523773</wp:posOffset>
            </wp:positionV>
            <wp:extent cx="2723334" cy="2701457"/>
            <wp:effectExtent l="0" t="0" r="0" b="0"/>
            <wp:wrapNone/>
            <wp:docPr id="3" name="Imagen 3" descr="Conjunto de música musical escuela de arte, fin de semana., logo, fondo de  pantalla de la computadora, música clásica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junto de música musical escuela de arte, fin de semana., logo, fondo de  pantalla de la computadora, música clásica png | PNGWing"/>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10000" b="90000" l="10000" r="90000">
                                  <a14:foregroundMark x1="35326" y1="15899" x2="35326" y2="15899"/>
                                  <a14:foregroundMark x1="43370" y1="18421" x2="43370" y2="18421"/>
                                  <a14:foregroundMark x1="52609" y1="26754" x2="52609" y2="26754"/>
                                  <a14:foregroundMark x1="27935" y1="36623" x2="27935" y2="36623"/>
                                  <a14:foregroundMark x1="33804" y1="35746" x2="33804" y2="35746"/>
                                  <a14:foregroundMark x1="44022" y1="36513" x2="44022" y2="36513"/>
                                  <a14:foregroundMark x1="26522" y1="27961" x2="26522" y2="27961"/>
                                  <a14:foregroundMark x1="24130" y1="24561" x2="24130" y2="24561"/>
                                  <a14:foregroundMark x1="18261" y1="47149" x2="18261" y2="47149"/>
                                  <a14:foregroundMark x1="16848" y1="54825" x2="16848" y2="54825"/>
                                  <a14:foregroundMark x1="18261" y1="65132" x2="18261" y2="65132"/>
                                  <a14:foregroundMark x1="22609" y1="73794" x2="22609" y2="73794"/>
                                  <a14:foregroundMark x1="25217" y1="72039" x2="25217" y2="72039"/>
                                  <a14:foregroundMark x1="64457" y1="77961" x2="64457" y2="77961"/>
                                  <a14:foregroundMark x1="75870" y1="66776" x2="75870" y2="66776"/>
                                  <a14:foregroundMark x1="70870" y1="64474" x2="70870" y2="64474"/>
                                  <a14:foregroundMark x1="74457" y1="61184" x2="74457" y2="61184"/>
                                  <a14:foregroundMark x1="78804" y1="52303" x2="78804" y2="52303"/>
                                  <a14:foregroundMark x1="82174" y1="52303" x2="82174" y2="52303"/>
                                  <a14:foregroundMark x1="62174" y1="42105" x2="62174" y2="42105"/>
                                  <a14:foregroundMark x1="70870" y1="38816" x2="70870" y2="38816"/>
                                  <a14:foregroundMark x1="60326" y1="43640" x2="60326" y2="43640"/>
                                  <a14:foregroundMark x1="59783" y1="39035" x2="67065" y2="44518"/>
                                  <a14:foregroundMark x1="67065" y1="44518" x2="67174" y2="44737"/>
                                  <a14:foregroundMark x1="25217" y1="58882" x2="22609" y2="51425"/>
                                  <a14:foregroundMark x1="25652" y1="49232" x2="26630" y2="49781"/>
                                  <a14:foregroundMark x1="34022" y1="53070" x2="31630" y2="44846"/>
                                  <a14:foregroundMark x1="31630" y1="44846" x2="31522" y2="44737"/>
                                  <a14:backgroundMark x1="41522" y1="42215" x2="41522" y2="42215"/>
                                  <a14:backgroundMark x1="33478" y1="41886" x2="33478" y2="41886"/>
                                  <a14:backgroundMark x1="34348" y1="45504" x2="34348" y2="45504"/>
                                  <a14:backgroundMark x1="39348" y1="58991" x2="39348" y2="58991"/>
                                  <a14:backgroundMark x1="25435" y1="46601" x2="25435" y2="46601"/>
                                  <a14:backgroundMark x1="35761" y1="51754" x2="35761" y2="51754"/>
                                  <a14:backgroundMark x1="62717" y1="70614" x2="62717" y2="70614"/>
                                  <a14:backgroundMark x1="53587" y1="75439" x2="53587" y2="75439"/>
                                  <a14:backgroundMark x1="51739" y1="74013" x2="51739" y2="74013"/>
                                  <a14:backgroundMark x1="42609" y1="75658" x2="42609" y2="75658"/>
                                  <a14:backgroundMark x1="22935" y1="48904" x2="25109" y2="5109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723334" cy="27014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1" behindDoc="0" locked="0" layoutInCell="1" allowOverlap="1" wp14:anchorId="0DF64616" wp14:editId="57D61718">
            <wp:simplePos x="0" y="0"/>
            <wp:positionH relativeFrom="column">
              <wp:posOffset>2711617</wp:posOffset>
            </wp:positionH>
            <wp:positionV relativeFrom="paragraph">
              <wp:posOffset>2696778</wp:posOffset>
            </wp:positionV>
            <wp:extent cx="7810260" cy="2127983"/>
            <wp:effectExtent l="0" t="0" r="0" b="0"/>
            <wp:wrapNone/>
            <wp:docPr id="13" name="Imagen 13" descr="Clases de música y danza, Educo-Música ~ Educomúsica Educomú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es de música y danza, Educo-Música ~ Educomúsica Educomúsic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flipH="1">
                      <a:off x="0" y="0"/>
                      <a:ext cx="7810260" cy="2127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7" behindDoc="0" locked="0" layoutInCell="1" allowOverlap="1" wp14:anchorId="55939166" wp14:editId="5FDC75A8">
            <wp:simplePos x="0" y="0"/>
            <wp:positionH relativeFrom="column">
              <wp:posOffset>-5111482</wp:posOffset>
            </wp:positionH>
            <wp:positionV relativeFrom="paragraph">
              <wp:posOffset>2703516</wp:posOffset>
            </wp:positionV>
            <wp:extent cx="7665406" cy="2088515"/>
            <wp:effectExtent l="0" t="0" r="0" b="0"/>
            <wp:wrapNone/>
            <wp:docPr id="12" name="Imagen 12" descr="Clases de música y danza, Educo-Música ~ Educomúsica Educomú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es de música y danza, Educo-Música ~ Educomúsica Educomús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5406" cy="2088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B835B02" wp14:editId="24BE78AF">
                <wp:simplePos x="0" y="0"/>
                <wp:positionH relativeFrom="column">
                  <wp:posOffset>2961005</wp:posOffset>
                </wp:positionH>
                <wp:positionV relativeFrom="paragraph">
                  <wp:posOffset>733458</wp:posOffset>
                </wp:positionV>
                <wp:extent cx="2743200" cy="1208476"/>
                <wp:effectExtent l="0" t="0" r="0" b="0"/>
                <wp:wrapNone/>
                <wp:docPr id="9" name="1 CuadroTexto">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743200" cy="1208476"/>
                        </a:xfrm>
                        <a:prstGeom prst="rect">
                          <a:avLst/>
                        </a:prstGeom>
                        <a:noFill/>
                      </wps:spPr>
                      <wps:txbx>
                        <w:txbxContent>
                          <w:p w14:paraId="3C00058F" w14:textId="62E5DBBA" w:rsidR="00855288" w:rsidRPr="00855288" w:rsidRDefault="00855288" w:rsidP="00855288">
                            <w:pPr>
                              <w:pStyle w:val="Ttulo3"/>
                              <w:spacing w:before="30" w:after="30"/>
                              <w:ind w:left="60"/>
                              <w:jc w:val="both"/>
                              <w:rPr>
                                <w:rFonts w:ascii="Times New Roman" w:eastAsia="Times New Roman" w:hAnsi="Times New Roman" w:cs="Times New Roman"/>
                                <w:b/>
                                <w:bCs/>
                                <w:color w:val="000000"/>
                                <w:sz w:val="36"/>
                                <w:szCs w:val="36"/>
                                <w:lang w:eastAsia="es-MX"/>
                              </w:rPr>
                            </w:pPr>
                            <w:r w:rsidRPr="00855288">
                              <w:rPr>
                                <w:rFonts w:ascii="Times New Roman" w:eastAsia="Times New Roman" w:hAnsi="Times New Roman" w:cs="Times New Roman"/>
                                <w:b/>
                                <w:bCs/>
                                <w:color w:val="F28E8D" w:themeColor="text1"/>
                                <w:kern w:val="24"/>
                                <w:sz w:val="48"/>
                                <w:szCs w:val="48"/>
                              </w:rPr>
                              <w:t>​</w:t>
                            </w:r>
                            <w:r w:rsidRPr="00855288">
                              <w:rPr>
                                <w:rFonts w:ascii="Times New Roman" w:eastAsia="Times New Roman" w:hAnsi="Times New Roman" w:cs="Times New Roman"/>
                                <w:b/>
                                <w:bCs/>
                                <w:color w:val="000000"/>
                                <w:sz w:val="36"/>
                                <w:szCs w:val="36"/>
                                <w:lang w:eastAsia="es-MX"/>
                              </w:rPr>
                              <w:t>ESTRATEGIAS DE MÚSICA Y CANTO EN EDUCACIÓN PREESCOLAR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B835B02" id="_x0000_t202" coordsize="21600,21600" o:spt="202" path="m,l,21600r21600,l21600,xe">
                <v:stroke joinstyle="miter"/>
                <v:path gradientshapeok="t" o:connecttype="rect"/>
              </v:shapetype>
              <v:shape id="1 CuadroTexto" o:spid="_x0000_s1028" type="#_x0000_t202" style="position:absolute;margin-left:233.15pt;margin-top:57.75pt;width:3in;height:9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" filled="f" stroked="f">
                <v:textbox>
                  <w:txbxContent>
                    <w:p w14:paraId="3C00058F" w14:textId="62E5DBBA" w:rsidR="00855288" w:rsidRPr="00855288" w:rsidRDefault="00855288" w:rsidP="00855288">
                      <w:pPr>
                        <w:pStyle w:val="Ttulo3"/>
                        <w:spacing w:before="30" w:after="30"/>
                        <w:ind w:left="60"/>
                        <w:jc w:val="both"/>
                        <w:rPr>
                          <w:rFonts w:ascii="Times New Roman" w:eastAsia="Times New Roman" w:hAnsi="Times New Roman" w:cs="Times New Roman"/>
                          <w:b/>
                          <w:bCs/>
                          <w:color w:val="000000"/>
                          <w:sz w:val="36"/>
                          <w:szCs w:val="36"/>
                          <w:lang w:eastAsia="es-MX"/>
                        </w:rPr>
                      </w:pPr>
                      <w:r w:rsidRPr="00855288">
                        <w:rPr>
                          <w:rFonts w:ascii="Times New Roman" w:eastAsia="Times New Roman" w:hAnsi="Times New Roman" w:cs="Times New Roman"/>
                          <w:b/>
                          <w:bCs/>
                          <w:color w:val="F28E8D" w:themeColor="text1"/>
                          <w:kern w:val="24"/>
                          <w:sz w:val="48"/>
                          <w:szCs w:val="48"/>
                        </w:rPr>
                        <w:t>​</w:t>
                      </w:r>
                      <w:r w:rsidRPr="00855288">
                        <w:rPr>
                          <w:rFonts w:ascii="Times New Roman" w:eastAsia="Times New Roman" w:hAnsi="Times New Roman" w:cs="Times New Roman"/>
                          <w:b/>
                          <w:bCs/>
                          <w:color w:val="000000"/>
                          <w:sz w:val="36"/>
                          <w:szCs w:val="36"/>
                          <w:lang w:eastAsia="es-MX"/>
                        </w:rPr>
                        <w:t>ESTRATEGIAS DE MÚSICA Y CANTO EN EDUCACIÓN PREESCOLAR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28DA2F6" wp14:editId="44CED31F">
                <wp:simplePos x="0" y="0"/>
                <wp:positionH relativeFrom="column">
                  <wp:posOffset>2534385</wp:posOffset>
                </wp:positionH>
                <wp:positionV relativeFrom="paragraph">
                  <wp:posOffset>698901</wp:posOffset>
                </wp:positionV>
                <wp:extent cx="0" cy="1258582"/>
                <wp:effectExtent l="38100" t="19050" r="114300" b="113030"/>
                <wp:wrapNone/>
                <wp:docPr id="10" name="12 Conector recto">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82"/>
                        </a:xfrm>
                        <a:prstGeom prst="line">
                          <a:avLst/>
                        </a:prstGeom>
                        <a:ln w="19050">
                          <a:solidFill>
                            <a:schemeClr val="bg2"/>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FFFC9" id="1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55pt,55.05pt" to="199.5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" strokecolor="black [3214]" strokeweight="1.5pt">
                <v:stroke joinstyle="miter"/>
                <v:shadow on="t" color="black" opacity="26214f" origin="-.5,-.5" offset=".74836mm,.74836mm"/>
              </v:line>
            </w:pict>
          </mc:Fallback>
        </mc:AlternateContent>
      </w:r>
      <w:r>
        <w:rPr>
          <w:noProof/>
        </w:rPr>
        <w:drawing>
          <wp:anchor distT="0" distB="0" distL="114300" distR="114300" simplePos="0" relativeHeight="251661312" behindDoc="0" locked="0" layoutInCell="1" allowOverlap="1" wp14:anchorId="3C1AF306" wp14:editId="7065D0AD">
            <wp:simplePos x="0" y="0"/>
            <wp:positionH relativeFrom="column">
              <wp:posOffset>-545633</wp:posOffset>
            </wp:positionH>
            <wp:positionV relativeFrom="paragraph">
              <wp:posOffset>669691</wp:posOffset>
            </wp:positionV>
            <wp:extent cx="2474670" cy="1366770"/>
            <wp:effectExtent l="0" t="0" r="0" b="0"/>
            <wp:wrapNone/>
            <wp:docPr id="8" name="2 Imagen">
              <a:extLst xmlns:a="http://schemas.openxmlformats.org/drawingml/2006/main">
                <a:ext uri="{FF2B5EF4-FFF2-40B4-BE49-F238E27FC236}">
                  <a16:creationId xmlns:a16="http://schemas.microsoft.com/office/drawing/2014/main" id="{B5794F9E-6BF0-4E60-BBAE-9D0B91CE8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Imagen">
                      <a:extLst>
                        <a:ext uri="{FF2B5EF4-FFF2-40B4-BE49-F238E27FC236}">
                          <a16:creationId xmlns:a16="http://schemas.microsoft.com/office/drawing/2014/main" id="{B5794F9E-6BF0-4E60-BBAE-9D0B91CE8B4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4670" cy="1366770"/>
                    </a:xfrm>
                    <a:prstGeom prst="rect">
                      <a:avLst/>
                    </a:prstGeom>
                  </pic:spPr>
                </pic:pic>
              </a:graphicData>
            </a:graphic>
          </wp:anchor>
        </w:drawing>
      </w:r>
      <w:r>
        <w:br w:type="page"/>
      </w:r>
      <w:r w:rsidR="00380BED">
        <w:rPr>
          <w:noProof/>
        </w:rPr>
        <w:lastRenderedPageBreak/>
        <w:drawing>
          <wp:anchor distT="0" distB="0" distL="114300" distR="114300" simplePos="0" relativeHeight="251677183" behindDoc="0" locked="0" layoutInCell="1" allowOverlap="1" wp14:anchorId="710D5ECF" wp14:editId="27B38B65">
            <wp:simplePos x="0" y="0"/>
            <wp:positionH relativeFrom="column">
              <wp:posOffset>3862070</wp:posOffset>
            </wp:positionH>
            <wp:positionV relativeFrom="paragraph">
              <wp:posOffset>8133715</wp:posOffset>
            </wp:positionV>
            <wp:extent cx="1190792" cy="549275"/>
            <wp:effectExtent l="0" t="0" r="9525" b="3175"/>
            <wp:wrapNone/>
            <wp:docPr id="18" name="Imagen 18" descr="Download Cuando Comenzamos A Crecer, También Empiezan A Afinarse - Barras  De Musica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Cuando Comenzamos A Crecer, También Empiezan A Afinarse - Barras  De Musica Png PNG Image with No Background - PNGkey.com"/>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8461"/>
                    <a:stretch/>
                  </pic:blipFill>
                  <pic:spPr bwMode="auto">
                    <a:xfrm>
                      <a:off x="0" y="0"/>
                      <a:ext cx="1190792" cy="549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0BED">
        <w:rPr>
          <w:noProof/>
        </w:rPr>
        <w:drawing>
          <wp:anchor distT="0" distB="0" distL="114300" distR="114300" simplePos="0" relativeHeight="251675135" behindDoc="0" locked="0" layoutInCell="1" allowOverlap="1" wp14:anchorId="11CE8167" wp14:editId="2EE09404">
            <wp:simplePos x="0" y="0"/>
            <wp:positionH relativeFrom="column">
              <wp:posOffset>2598420</wp:posOffset>
            </wp:positionH>
            <wp:positionV relativeFrom="paragraph">
              <wp:posOffset>8133046</wp:posOffset>
            </wp:positionV>
            <wp:extent cx="1937030" cy="549843"/>
            <wp:effectExtent l="0" t="0" r="6350" b="3175"/>
            <wp:wrapNone/>
            <wp:docPr id="17" name="Imagen 17" descr="Download Cuando Comenzamos A Crecer, También Empiezan A Afinarse - Barras  De Musica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Cuando Comenzamos A Crecer, También Empiezan A Afinarse - Barras  De Musica Png PNG Image with No Background - PNGkey.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030" cy="549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BED">
        <w:rPr>
          <w:noProof/>
        </w:rPr>
        <w:drawing>
          <wp:anchor distT="0" distB="0" distL="114300" distR="114300" simplePos="0" relativeHeight="251673087" behindDoc="0" locked="0" layoutInCell="1" allowOverlap="1" wp14:anchorId="4078CE3E" wp14:editId="4F8E6E02">
            <wp:simplePos x="0" y="0"/>
            <wp:positionH relativeFrom="column">
              <wp:posOffset>914199</wp:posOffset>
            </wp:positionH>
            <wp:positionV relativeFrom="paragraph">
              <wp:posOffset>8133080</wp:posOffset>
            </wp:positionV>
            <wp:extent cx="1937030" cy="549843"/>
            <wp:effectExtent l="0" t="0" r="6350" b="3175"/>
            <wp:wrapNone/>
            <wp:docPr id="16" name="Imagen 16" descr="Download Cuando Comenzamos A Crecer, También Empiezan A Afinarse - Barras  De Musica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Cuando Comenzamos A Crecer, También Empiezan A Afinarse - Barras  De Musica Png PNG Image with No Background - PNGkey.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030" cy="549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BED">
        <w:rPr>
          <w:noProof/>
        </w:rPr>
        <w:drawing>
          <wp:anchor distT="0" distB="0" distL="114300" distR="114300" simplePos="0" relativeHeight="251671039" behindDoc="0" locked="0" layoutInCell="1" allowOverlap="1" wp14:anchorId="22AD87C9" wp14:editId="5B0EAC76">
            <wp:simplePos x="0" y="0"/>
            <wp:positionH relativeFrom="column">
              <wp:posOffset>-743050</wp:posOffset>
            </wp:positionH>
            <wp:positionV relativeFrom="paragraph">
              <wp:posOffset>8123555</wp:posOffset>
            </wp:positionV>
            <wp:extent cx="1937030" cy="549843"/>
            <wp:effectExtent l="0" t="0" r="6350" b="3175"/>
            <wp:wrapNone/>
            <wp:docPr id="15" name="Imagen 15" descr="Download Cuando Comenzamos A Crecer, También Empiezan A Afinarse - Barras  De Musica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load Cuando Comenzamos A Crecer, También Empiezan A Afinarse - Barras  De Musica Png PNG Image with No Background - PNGkey.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030" cy="5498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BED">
        <w:rPr>
          <w:noProof/>
        </w:rPr>
        <w:drawing>
          <wp:anchor distT="0" distB="0" distL="114300" distR="114300" simplePos="0" relativeHeight="251670015" behindDoc="1" locked="0" layoutInCell="1" allowOverlap="1" wp14:anchorId="3209B6B4" wp14:editId="4C18617C">
            <wp:simplePos x="0" y="0"/>
            <wp:positionH relativeFrom="column">
              <wp:posOffset>4717415</wp:posOffset>
            </wp:positionH>
            <wp:positionV relativeFrom="paragraph">
              <wp:posOffset>6814185</wp:posOffset>
            </wp:positionV>
            <wp:extent cx="2140585" cy="2140585"/>
            <wp:effectExtent l="0" t="0" r="0" b="0"/>
            <wp:wrapNone/>
            <wp:docPr id="14" name="Imagen 14" descr="CDA - Instituto Ciudad de 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A - Instituto Ciudad de las Ar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anchor>
        </w:drawing>
      </w:r>
      <w:r w:rsidR="00AE38B1">
        <w:t xml:space="preserve">Existen diferentes ámbitos en la </w:t>
      </w:r>
      <w:r w:rsidR="00AE38B1" w:rsidRPr="00AE38B1">
        <w:t xml:space="preserve">vida en los cuales se hace presente la música, uno de ellos y el más común ya que existen alrededor de </w:t>
      </w:r>
      <w:r w:rsidR="00AE38B1" w:rsidRPr="00AE38B1">
        <w:rPr>
          <w:color w:val="212529"/>
          <w:shd w:val="clear" w:color="auto" w:fill="FFFFFF"/>
        </w:rPr>
        <w:t>2.500 millones de cristianos</w:t>
      </w:r>
      <w:r w:rsidR="00AE38B1">
        <w:rPr>
          <w:color w:val="212529"/>
          <w:shd w:val="clear" w:color="auto" w:fill="FFFFFF"/>
        </w:rPr>
        <w:t xml:space="preserve"> en el mundo </w:t>
      </w:r>
      <w:r w:rsidR="00626097">
        <w:rPr>
          <w:color w:val="212529"/>
          <w:shd w:val="clear" w:color="auto" w:fill="FFFFFF"/>
        </w:rPr>
        <w:t>los cuale</w:t>
      </w:r>
      <w:r w:rsidR="00626097" w:rsidRPr="00626097">
        <w:rPr>
          <w:color w:val="000000" w:themeColor="background2"/>
          <w:shd w:val="clear" w:color="auto" w:fill="FFFFFF"/>
        </w:rPr>
        <w:t xml:space="preserve">s </w:t>
      </w:r>
      <w:r w:rsidR="00626097">
        <w:rPr>
          <w:rFonts w:cs="Arial"/>
          <w:color w:val="000000" w:themeColor="background2"/>
          <w:shd w:val="clear" w:color="auto" w:fill="FFFFFF"/>
        </w:rPr>
        <w:t>utilizan la</w:t>
      </w:r>
      <w:r w:rsidR="00626097" w:rsidRPr="00626097">
        <w:rPr>
          <w:rFonts w:cs="Arial"/>
          <w:color w:val="000000" w:themeColor="background2"/>
          <w:shd w:val="clear" w:color="auto" w:fill="FFFFFF"/>
        </w:rPr>
        <w:t> </w:t>
      </w:r>
      <w:r w:rsidR="00626097" w:rsidRPr="00626097">
        <w:rPr>
          <w:rFonts w:cs="Arial"/>
          <w:b/>
          <w:bCs/>
          <w:color w:val="000000" w:themeColor="background2"/>
          <w:shd w:val="clear" w:color="auto" w:fill="FFFFFF"/>
        </w:rPr>
        <w:t>música cristiana</w:t>
      </w:r>
      <w:r w:rsidR="00626097" w:rsidRPr="00626097">
        <w:rPr>
          <w:rFonts w:cs="Arial"/>
          <w:color w:val="000000" w:themeColor="background2"/>
          <w:shd w:val="clear" w:color="auto" w:fill="FFFFFF"/>
        </w:rPr>
        <w:t> </w:t>
      </w:r>
      <w:r w:rsidR="00626097">
        <w:rPr>
          <w:rFonts w:cs="Arial"/>
          <w:color w:val="000000" w:themeColor="background2"/>
          <w:shd w:val="clear" w:color="auto" w:fill="FFFFFF"/>
        </w:rPr>
        <w:t>que fue</w:t>
      </w:r>
      <w:r w:rsidR="00626097" w:rsidRPr="00626097">
        <w:rPr>
          <w:rFonts w:cs="Arial"/>
          <w:color w:val="000000" w:themeColor="background2"/>
          <w:shd w:val="clear" w:color="auto" w:fill="FFFFFF"/>
        </w:rPr>
        <w:t> creada y ejecutada como expresión del cristianismo. Esa expresión abarca una gran diversidad de estilos musicales que contienen letras con mensajes bíblicos o que involucran diferentes tipos de </w:t>
      </w:r>
      <w:hyperlink r:id="rId13" w:tooltip="Oración (religión)" w:history="1">
        <w:r w:rsidR="00626097" w:rsidRPr="00626097">
          <w:rPr>
            <w:rStyle w:val="Hipervnculo"/>
            <w:rFonts w:cs="Arial"/>
            <w:color w:val="000000" w:themeColor="background2"/>
            <w:u w:val="none"/>
            <w:shd w:val="clear" w:color="auto" w:fill="FFFFFF"/>
          </w:rPr>
          <w:t>oración</w:t>
        </w:r>
      </w:hyperlink>
      <w:r w:rsidR="00626097" w:rsidRPr="00626097">
        <w:rPr>
          <w:rFonts w:cs="Arial"/>
          <w:color w:val="000000" w:themeColor="background2"/>
          <w:shd w:val="clear" w:color="auto" w:fill="FFFFFF"/>
        </w:rPr>
        <w:t> (de </w:t>
      </w:r>
      <w:hyperlink r:id="rId14" w:anchor="Adoraci%C3%B3n_cristiana" w:tooltip="Adoración" w:history="1">
        <w:r w:rsidR="00626097" w:rsidRPr="00626097">
          <w:rPr>
            <w:rStyle w:val="Hipervnculo"/>
            <w:rFonts w:cs="Arial"/>
            <w:color w:val="000000" w:themeColor="background2"/>
            <w:u w:val="none"/>
            <w:shd w:val="clear" w:color="auto" w:fill="FFFFFF"/>
          </w:rPr>
          <w:t>adoración</w:t>
        </w:r>
      </w:hyperlink>
      <w:r w:rsidR="00626097" w:rsidRPr="00626097">
        <w:rPr>
          <w:rFonts w:cs="Arial"/>
          <w:color w:val="000000" w:themeColor="background2"/>
          <w:shd w:val="clear" w:color="auto" w:fill="FFFFFF"/>
        </w:rPr>
        <w:t>, de acción de gracias, de petición), y cuya motivación principal es la fe cristiana. La definición y el objetivo de música cristiana varían en función de la denominación cristiana que la promueva. Se considera una herramienta útil, tanto para evangelizar al creyente, como para tratar aspectos de la vida que ha de llevar un cristiano.</w:t>
      </w:r>
      <w:r w:rsidR="0009332A">
        <w:rPr>
          <w:rFonts w:cs="Arial"/>
          <w:color w:val="000000" w:themeColor="background2"/>
          <w:shd w:val="clear" w:color="auto" w:fill="FFFFFF"/>
        </w:rPr>
        <w:br/>
        <w:t xml:space="preserve">La canción </w:t>
      </w:r>
      <w:commentRangeStart w:id="0"/>
      <w:r w:rsidR="0009332A">
        <w:rPr>
          <w:rFonts w:cs="Arial"/>
          <w:color w:val="000000" w:themeColor="background2"/>
          <w:shd w:val="clear" w:color="auto" w:fill="FFFFFF"/>
        </w:rPr>
        <w:t xml:space="preserve">“Tú estás aquí” </w:t>
      </w:r>
      <w:commentRangeEnd w:id="0"/>
      <w:r w:rsidR="0009332A">
        <w:rPr>
          <w:rStyle w:val="Refdecomentario"/>
        </w:rPr>
        <w:commentReference w:id="0"/>
      </w:r>
      <w:r w:rsidR="0009332A">
        <w:rPr>
          <w:rFonts w:cs="Arial"/>
          <w:color w:val="000000" w:themeColor="background2"/>
          <w:shd w:val="clear" w:color="auto" w:fill="FFFFFF"/>
        </w:rPr>
        <w:t>trata sobre la fe de el cristiano en que Dios está presente. Este tipo de canción se suele utilizar cuando un religioso se siente con poca fe en Dios y le hace recordar que, aunque no pueda verlo cree en él</w:t>
      </w:r>
      <w:r w:rsidR="006F3BAD">
        <w:rPr>
          <w:rFonts w:cs="Arial"/>
          <w:color w:val="000000" w:themeColor="background2"/>
          <w:shd w:val="clear" w:color="auto" w:fill="FFFFFF"/>
        </w:rPr>
        <w:t xml:space="preserve">. Al igual que la canción </w:t>
      </w:r>
      <w:commentRangeStart w:id="1"/>
      <w:r w:rsidR="006F3BAD">
        <w:rPr>
          <w:rFonts w:cs="Arial"/>
          <w:color w:val="000000" w:themeColor="background2"/>
          <w:shd w:val="clear" w:color="auto" w:fill="FFFFFF"/>
        </w:rPr>
        <w:t>“sumérgeme</w:t>
      </w:r>
      <w:commentRangeEnd w:id="1"/>
      <w:r w:rsidR="006F3BAD">
        <w:rPr>
          <w:rStyle w:val="Refdecomentario"/>
        </w:rPr>
        <w:commentReference w:id="1"/>
      </w:r>
      <w:r w:rsidR="006F3BAD">
        <w:rPr>
          <w:rFonts w:cs="Arial"/>
          <w:color w:val="000000" w:themeColor="background2"/>
          <w:shd w:val="clear" w:color="auto" w:fill="FFFFFF"/>
        </w:rPr>
        <w:t xml:space="preserve">” trata sobre la fe de un cristiano que en ocasiones y por las situaciones de la vida suele desaparecer o volverse débil y es un canto para pedir a Dios que regrese esa fe y vuelva fuerte al cristiano. </w:t>
      </w:r>
    </w:p>
    <w:p w14:paraId="4295C9B7" w14:textId="480FB80C" w:rsidR="00383955" w:rsidRDefault="006F3BAD" w:rsidP="00383955">
      <w:pPr>
        <w:rPr>
          <w:shd w:val="clear" w:color="auto" w:fill="FFFFFF"/>
        </w:rPr>
      </w:pPr>
      <w:r w:rsidRPr="006F3BAD">
        <w:rPr>
          <w:shd w:val="clear" w:color="auto" w:fill="FFFFFF"/>
        </w:rPr>
        <w:t xml:space="preserve">Existen otro tipo de canciones en este caso en el ámbito deportivo que la música sirve como motivación para los jugadores a dar su máximo esfuerzo, a desestresarse del juego y animarlos. La canción </w:t>
      </w:r>
      <w:commentRangeStart w:id="2"/>
      <w:r w:rsidRPr="006F3BAD">
        <w:rPr>
          <w:shd w:val="clear" w:color="auto" w:fill="FFFFFF"/>
        </w:rPr>
        <w:t>“</w:t>
      </w:r>
      <w:r w:rsidRPr="006F3BAD">
        <w:rPr>
          <w:rFonts w:eastAsia="Times New Roman"/>
          <w:kern w:val="36"/>
          <w:lang w:eastAsia="es-MX"/>
        </w:rPr>
        <w:t>Waka Waka</w:t>
      </w:r>
      <w:r w:rsidRPr="006F3BAD">
        <w:rPr>
          <w:shd w:val="clear" w:color="auto" w:fill="FFFFFF"/>
        </w:rPr>
        <w:t>”</w:t>
      </w:r>
      <w:commentRangeEnd w:id="2"/>
      <w:r>
        <w:rPr>
          <w:rStyle w:val="Refdecomentario"/>
        </w:rPr>
        <w:commentReference w:id="2"/>
      </w:r>
      <w:r>
        <w:rPr>
          <w:shd w:val="clear" w:color="auto" w:fill="FFFFFF"/>
        </w:rPr>
        <w:t xml:space="preserve"> que fue cantada por la artista Shakira en el mundial </w:t>
      </w:r>
      <w:r w:rsidR="00383955">
        <w:rPr>
          <w:shd w:val="clear" w:color="auto" w:fill="FFFFFF"/>
        </w:rPr>
        <w:t xml:space="preserve">del 2010 alentaba a los participantes jugadores a dar su máximo esfuerzo, la canción es muy alegre y motivadora a activarse. La canción </w:t>
      </w:r>
      <w:commentRangeStart w:id="3"/>
      <w:r w:rsidR="00383955">
        <w:rPr>
          <w:shd w:val="clear" w:color="auto" w:fill="FFFFFF"/>
        </w:rPr>
        <w:t>“we are the champions”</w:t>
      </w:r>
      <w:commentRangeEnd w:id="3"/>
      <w:r w:rsidR="00383955">
        <w:rPr>
          <w:rStyle w:val="Refdecomentario"/>
        </w:rPr>
        <w:commentReference w:id="3"/>
      </w:r>
      <w:r w:rsidR="00383955">
        <w:rPr>
          <w:shd w:val="clear" w:color="auto" w:fill="FFFFFF"/>
        </w:rPr>
        <w:t xml:space="preserve"> es una canción que todos asociamos a un triunfo, se utiliza normalmente cuando algún equipo o jugador gana el 1</w:t>
      </w:r>
      <w:r w:rsidR="00383955">
        <w:rPr>
          <w:shd w:val="clear" w:color="auto" w:fill="FFFFFF"/>
          <w:vertAlign w:val="superscript"/>
        </w:rPr>
        <w:t>er</w:t>
      </w:r>
      <w:r w:rsidR="00383955">
        <w:rPr>
          <w:shd w:val="clear" w:color="auto" w:fill="FFFFFF"/>
        </w:rPr>
        <w:t xml:space="preserve"> lugar.</w:t>
      </w:r>
    </w:p>
    <w:p w14:paraId="4ABF30CA" w14:textId="77777777" w:rsidR="006E6B5F" w:rsidRDefault="00383955" w:rsidP="00383955">
      <w:pPr>
        <w:rPr>
          <w:rFonts w:cs="Arial"/>
          <w:color w:val="202122"/>
          <w:shd w:val="clear" w:color="auto" w:fill="FFFFFF"/>
        </w:rPr>
      </w:pPr>
      <w:r>
        <w:rPr>
          <w:shd w:val="clear" w:color="auto" w:fill="FFFFFF"/>
        </w:rPr>
        <w:t>Por otro caso</w:t>
      </w:r>
      <w:r w:rsidRPr="00383955">
        <w:rPr>
          <w:shd w:val="clear" w:color="auto" w:fill="FFFFFF"/>
        </w:rPr>
        <w:t xml:space="preserve">, </w:t>
      </w:r>
      <w:r>
        <w:rPr>
          <w:rFonts w:cs="Arial"/>
          <w:color w:val="202122"/>
          <w:shd w:val="clear" w:color="auto" w:fill="FFFFFF"/>
        </w:rPr>
        <w:t>u</w:t>
      </w:r>
      <w:r w:rsidRPr="00383955">
        <w:rPr>
          <w:rFonts w:cs="Arial"/>
          <w:color w:val="202122"/>
          <w:shd w:val="clear" w:color="auto" w:fill="FFFFFF"/>
        </w:rPr>
        <w:t>n himno puede estar dedicado a dioses, un santo, un héroe o a una persona célebre. También puede estar dedicado a celebrar una victoria u otro suceso memorable o a expresar júbilo o entusiasmo, en cuyo caso conviene mejor llamarlo </w:t>
      </w:r>
      <w:r w:rsidRPr="00383955">
        <w:rPr>
          <w:rFonts w:cs="Arial"/>
          <w:shd w:val="clear" w:color="auto" w:fill="FFFFFF"/>
        </w:rPr>
        <w:t>oda</w:t>
      </w:r>
      <w:r w:rsidRPr="00383955">
        <w:rPr>
          <w:rFonts w:cs="Arial"/>
          <w:color w:val="202122"/>
          <w:shd w:val="clear" w:color="auto" w:fill="FFFFFF"/>
        </w:rPr>
        <w:t>. Asimismo, puede ser una composición musical que identifica a una colectividad, una región, un pueblo o una nación y que une a quienes la interpretan. Estos últimos himnos suelen ser, o bien </w:t>
      </w:r>
      <w:r w:rsidRPr="00383955">
        <w:rPr>
          <w:rFonts w:cs="Arial"/>
          <w:shd w:val="clear" w:color="auto" w:fill="FFFFFF"/>
        </w:rPr>
        <w:t>marchas</w:t>
      </w:r>
      <w:r w:rsidRPr="00383955">
        <w:rPr>
          <w:rFonts w:cs="Arial"/>
          <w:color w:val="202122"/>
          <w:shd w:val="clear" w:color="auto" w:fill="FFFFFF"/>
        </w:rPr>
        <w:t>, o bien </w:t>
      </w:r>
      <w:r w:rsidRPr="00383955">
        <w:rPr>
          <w:rFonts w:cs="Arial"/>
          <w:shd w:val="clear" w:color="auto" w:fill="FFFFFF"/>
        </w:rPr>
        <w:t>poemas</w:t>
      </w:r>
      <w:r w:rsidRPr="00383955">
        <w:rPr>
          <w:rFonts w:cs="Arial"/>
          <w:color w:val="202122"/>
          <w:shd w:val="clear" w:color="auto" w:fill="FFFFFF"/>
        </w:rPr>
        <w:t> </w:t>
      </w:r>
      <w:r w:rsidRPr="00383955">
        <w:rPr>
          <w:rFonts w:cs="Arial"/>
          <w:shd w:val="clear" w:color="auto" w:fill="FFFFFF"/>
        </w:rPr>
        <w:t>líricos</w:t>
      </w:r>
      <w:r w:rsidRPr="00383955">
        <w:rPr>
          <w:rFonts w:cs="Arial"/>
          <w:color w:val="202122"/>
          <w:shd w:val="clear" w:color="auto" w:fill="FFFFFF"/>
        </w:rPr>
        <w:t>.</w:t>
      </w:r>
      <w:r w:rsidR="006E6B5F">
        <w:rPr>
          <w:rFonts w:cs="Arial"/>
          <w:color w:val="202122"/>
          <w:shd w:val="clear" w:color="auto" w:fill="FFFFFF"/>
        </w:rPr>
        <w:br/>
        <w:t xml:space="preserve">Un claro ejemplo de estos, es el </w:t>
      </w:r>
      <w:commentRangeStart w:id="4"/>
      <w:r w:rsidR="006E6B5F">
        <w:rPr>
          <w:rFonts w:cs="Arial"/>
          <w:color w:val="202122"/>
          <w:shd w:val="clear" w:color="auto" w:fill="FFFFFF"/>
        </w:rPr>
        <w:t>Himno Nacional Mexicano</w:t>
      </w:r>
      <w:commentRangeEnd w:id="4"/>
      <w:r w:rsidR="006E6B5F">
        <w:rPr>
          <w:rStyle w:val="Refdecomentario"/>
        </w:rPr>
        <w:commentReference w:id="4"/>
      </w:r>
      <w:r w:rsidR="006E6B5F">
        <w:rPr>
          <w:rFonts w:cs="Arial"/>
          <w:color w:val="202122"/>
          <w:shd w:val="clear" w:color="auto" w:fill="FFFFFF"/>
        </w:rPr>
        <w:t>, el cual trata sobre como los Mexicanos defenderemos nuestro territorio en todo momento en caso de una guerra.</w:t>
      </w:r>
    </w:p>
    <w:p w14:paraId="062D76CF" w14:textId="1E638313" w:rsidR="00982F0D" w:rsidRDefault="000E51A9" w:rsidP="00383955">
      <w:pPr>
        <w:rPr>
          <w:rFonts w:cs="Arial"/>
          <w:color w:val="202122"/>
          <w:shd w:val="clear" w:color="auto" w:fill="FFFFFF"/>
        </w:rPr>
      </w:pPr>
      <w:r>
        <w:rPr>
          <w:rFonts w:cs="Arial"/>
          <w:color w:val="202122"/>
          <w:shd w:val="clear" w:color="auto" w:fill="FFFFFF"/>
        </w:rPr>
        <w:t xml:space="preserve">Como ya sabemos la música </w:t>
      </w:r>
      <w:r w:rsidRPr="000E51A9">
        <w:rPr>
          <w:rFonts w:cs="Arial"/>
          <w:color w:val="202122"/>
          <w:shd w:val="clear" w:color="auto" w:fill="FFFFFF"/>
        </w:rPr>
        <w:t>en realidad toca a todos y cada uno de nosotros e influye en nuestros hábitos de comportamiento. Y por hábitos de comportamiento también hay que entender hábitos de comportamiento como consumidor. En</w:t>
      </w:r>
      <w:r w:rsidR="00982F0D">
        <w:rPr>
          <w:rFonts w:cs="Arial"/>
          <w:color w:val="202122"/>
          <w:shd w:val="clear" w:color="auto" w:fill="FFFFFF"/>
        </w:rPr>
        <w:t xml:space="preserve"> </w:t>
      </w:r>
      <w:r w:rsidR="00982F0D" w:rsidRPr="000E51A9">
        <w:rPr>
          <w:rFonts w:cs="Arial"/>
          <w:color w:val="202122"/>
          <w:shd w:val="clear" w:color="auto" w:fill="FFFFFF"/>
        </w:rPr>
        <w:t>realidad,</w:t>
      </w:r>
      <w:r w:rsidRPr="000E51A9">
        <w:rPr>
          <w:rFonts w:cs="Arial"/>
          <w:color w:val="202122"/>
          <w:shd w:val="clear" w:color="auto" w:fill="FFFFFF"/>
        </w:rPr>
        <w:t xml:space="preserve"> la música es una parte fundamental de las marcas y un elemento clave para modificar el comportamiento de los consumidores en lo que a ventas se refi</w:t>
      </w:r>
      <w:r w:rsidR="00982F0D">
        <w:rPr>
          <w:rFonts w:cs="Arial"/>
          <w:color w:val="202122"/>
          <w:shd w:val="clear" w:color="auto" w:fill="FFFFFF"/>
        </w:rPr>
        <w:t>e</w:t>
      </w:r>
      <w:r w:rsidRPr="000E51A9">
        <w:rPr>
          <w:rFonts w:cs="Arial"/>
          <w:color w:val="202122"/>
          <w:shd w:val="clear" w:color="auto" w:fill="FFFFFF"/>
        </w:rPr>
        <w:t>re, como demuestran ciertas verdades que han ido demostrando los estudios sobre el tema de "Cómo la música afecta a como se compra y como se vende".</w:t>
      </w:r>
      <w:r w:rsidR="00982F0D">
        <w:rPr>
          <w:rFonts w:cs="Arial"/>
          <w:color w:val="202122"/>
          <w:shd w:val="clear" w:color="auto" w:fill="FFFFFF"/>
        </w:rPr>
        <w:br/>
        <w:t xml:space="preserve">La música como la canción </w:t>
      </w:r>
      <w:commentRangeStart w:id="5"/>
      <w:r w:rsidR="00982F0D">
        <w:rPr>
          <w:rFonts w:cs="Arial"/>
          <w:color w:val="202122"/>
          <w:shd w:val="clear" w:color="auto" w:fill="FFFFFF"/>
        </w:rPr>
        <w:t xml:space="preserve">“ya me enteré” </w:t>
      </w:r>
      <w:commentRangeEnd w:id="5"/>
      <w:r w:rsidR="00982F0D">
        <w:rPr>
          <w:rStyle w:val="Refdecomentario"/>
        </w:rPr>
        <w:commentReference w:id="5"/>
      </w:r>
      <w:r w:rsidR="00982F0D">
        <w:rPr>
          <w:rFonts w:cs="Arial"/>
          <w:color w:val="202122"/>
          <w:shd w:val="clear" w:color="auto" w:fill="FFFFFF"/>
        </w:rPr>
        <w:t>es una canción lenta</w:t>
      </w:r>
      <w:r w:rsidR="009627AD">
        <w:rPr>
          <w:rFonts w:cs="Arial"/>
          <w:color w:val="202122"/>
          <w:shd w:val="clear" w:color="auto" w:fill="FFFFFF"/>
        </w:rPr>
        <w:t xml:space="preserve"> y calmada</w:t>
      </w:r>
      <w:r w:rsidR="00982F0D">
        <w:rPr>
          <w:rFonts w:cs="Arial"/>
          <w:color w:val="202122"/>
          <w:shd w:val="clear" w:color="auto" w:fill="FFFFFF"/>
        </w:rPr>
        <w:t xml:space="preserve"> la cual hace a los compradores que inconscientemente se paseen mas tiempo por la tienda y es más probable que compren algo extra a las compras que estaban planeadas, por otro lado </w:t>
      </w:r>
    </w:p>
    <w:p w14:paraId="5B2444C3" w14:textId="77777777" w:rsidR="009627AD" w:rsidRDefault="00982F0D" w:rsidP="00383955">
      <w:pPr>
        <w:rPr>
          <w:rFonts w:cs="Arial"/>
          <w:color w:val="202122"/>
          <w:shd w:val="clear" w:color="auto" w:fill="FFFFFF"/>
        </w:rPr>
      </w:pPr>
      <w:r>
        <w:rPr>
          <w:rFonts w:cs="Arial"/>
          <w:color w:val="202122"/>
          <w:shd w:val="clear" w:color="auto" w:fill="FFFFFF"/>
        </w:rPr>
        <w:lastRenderedPageBreak/>
        <w:t xml:space="preserve">la canción </w:t>
      </w:r>
      <w:commentRangeStart w:id="6"/>
      <w:r w:rsidR="009627AD">
        <w:rPr>
          <w:rFonts w:cs="Arial"/>
          <w:color w:val="202122"/>
          <w:shd w:val="clear" w:color="auto" w:fill="FFFFFF"/>
        </w:rPr>
        <w:t>“Leavle The Door Open”</w:t>
      </w:r>
      <w:commentRangeEnd w:id="6"/>
      <w:r w:rsidR="009627AD">
        <w:rPr>
          <w:rStyle w:val="Refdecomentario"/>
        </w:rPr>
        <w:commentReference w:id="6"/>
      </w:r>
      <w:r w:rsidR="009627AD">
        <w:rPr>
          <w:rFonts w:cs="Arial"/>
          <w:color w:val="202122"/>
          <w:shd w:val="clear" w:color="auto" w:fill="FFFFFF"/>
        </w:rPr>
        <w:t xml:space="preserve"> la cual es una canción más rápida o alta provoca que los clientes se aceleren más por cumplir sus compras.</w:t>
      </w:r>
    </w:p>
    <w:p w14:paraId="51C8DAF6" w14:textId="77777777" w:rsidR="008323BD" w:rsidRDefault="007477CB" w:rsidP="00383955">
      <w:pPr>
        <w:rPr>
          <w:rFonts w:cs="Arial"/>
          <w:color w:val="202122"/>
          <w:shd w:val="clear" w:color="auto" w:fill="FFFFFF"/>
        </w:rPr>
      </w:pPr>
      <w:r>
        <w:rPr>
          <w:rFonts w:cs="Arial"/>
          <w:color w:val="202122"/>
          <w:shd w:val="clear" w:color="auto" w:fill="FFFFFF"/>
        </w:rPr>
        <w:t xml:space="preserve">La música relacionada a los festejos suele depender de la celebración esta puede variar por ejemplo en una boda regularmente se pone música alegre que incite a bailar y alegrarse (ej. </w:t>
      </w:r>
      <w:commentRangeStart w:id="7"/>
      <w:r w:rsidR="008323BD">
        <w:rPr>
          <w:rFonts w:cs="Arial"/>
          <w:color w:val="202122"/>
          <w:shd w:val="clear" w:color="auto" w:fill="FFFFFF"/>
        </w:rPr>
        <w:t>“Nunca es suficiente”)</w:t>
      </w:r>
      <w:r>
        <w:rPr>
          <w:rFonts w:cs="Arial"/>
          <w:color w:val="202122"/>
          <w:shd w:val="clear" w:color="auto" w:fill="FFFFFF"/>
        </w:rPr>
        <w:t xml:space="preserve"> </w:t>
      </w:r>
      <w:commentRangeEnd w:id="7"/>
      <w:r w:rsidR="008323BD">
        <w:rPr>
          <w:rStyle w:val="Refdecomentario"/>
        </w:rPr>
        <w:commentReference w:id="7"/>
      </w:r>
      <w:r>
        <w:rPr>
          <w:rFonts w:cs="Arial"/>
          <w:color w:val="202122"/>
          <w:shd w:val="clear" w:color="auto" w:fill="FFFFFF"/>
        </w:rPr>
        <w:t xml:space="preserve">o el festejo del día de las madres se pone música la cual habla sobre lo importante que son en nuestras vidas y lo feliz que las hacen </w:t>
      </w:r>
      <w:r w:rsidR="008323BD">
        <w:rPr>
          <w:rFonts w:cs="Arial"/>
          <w:color w:val="202122"/>
          <w:shd w:val="clear" w:color="auto" w:fill="FFFFFF"/>
        </w:rPr>
        <w:t>(</w:t>
      </w:r>
      <w:r>
        <w:rPr>
          <w:rFonts w:cs="Arial"/>
          <w:color w:val="202122"/>
          <w:shd w:val="clear" w:color="auto" w:fill="FFFFFF"/>
        </w:rPr>
        <w:t xml:space="preserve">ej. La canción </w:t>
      </w:r>
      <w:commentRangeStart w:id="8"/>
      <w:r>
        <w:rPr>
          <w:rFonts w:cs="Arial"/>
          <w:color w:val="202122"/>
          <w:shd w:val="clear" w:color="auto" w:fill="FFFFFF"/>
        </w:rPr>
        <w:t>“mi primer amor”</w:t>
      </w:r>
      <w:commentRangeEnd w:id="8"/>
      <w:r>
        <w:rPr>
          <w:rStyle w:val="Refdecomentario"/>
        </w:rPr>
        <w:commentReference w:id="8"/>
      </w:r>
      <w:r w:rsidR="008323BD">
        <w:rPr>
          <w:rFonts w:cs="Arial"/>
          <w:color w:val="202122"/>
          <w:shd w:val="clear" w:color="auto" w:fill="FFFFFF"/>
        </w:rPr>
        <w:t>).</w:t>
      </w:r>
    </w:p>
    <w:p w14:paraId="1E148FA9" w14:textId="3D4102F5" w:rsidR="00383955" w:rsidRPr="00982F0D" w:rsidRDefault="00DA1B8C" w:rsidP="00383955">
      <w:pPr>
        <w:rPr>
          <w:rFonts w:cs="Arial"/>
          <w:color w:val="202122"/>
          <w:shd w:val="clear" w:color="auto" w:fill="FFFFFF"/>
        </w:rPr>
      </w:pPr>
      <w:r>
        <w:rPr>
          <w:rFonts w:cs="Arial"/>
          <w:color w:val="202122"/>
          <w:shd w:val="clear" w:color="auto" w:fill="FFFFFF"/>
        </w:rPr>
        <w:t xml:space="preserve">Por último, la música que personalmente uso para mis actividades de limpieza en el hogar, suele ser música que me active, regularmente es música como la que se usa en el festejo o también música “viejita” a la de la nueva generación. Los géneros que suelo escuchar son Pop, Reguetón, Baladas, Salsa, Bachata, etc. que es música que me </w:t>
      </w:r>
      <w:commentRangeStart w:id="9"/>
      <w:r>
        <w:rPr>
          <w:rFonts w:cs="Arial"/>
          <w:color w:val="202122"/>
          <w:shd w:val="clear" w:color="auto" w:fill="FFFFFF"/>
        </w:rPr>
        <w:t>alienta</w:t>
      </w:r>
      <w:commentRangeEnd w:id="9"/>
      <w:r w:rsidR="00361D04">
        <w:rPr>
          <w:rStyle w:val="Refdecomentario"/>
        </w:rPr>
        <w:commentReference w:id="9"/>
      </w:r>
      <w:r>
        <w:rPr>
          <w:rFonts w:cs="Arial"/>
          <w:color w:val="202122"/>
          <w:shd w:val="clear" w:color="auto" w:fill="FFFFFF"/>
        </w:rPr>
        <w:t xml:space="preserve">, que hace que baile y cante, que me sube el animo y las ganas de realizar el quehacer. </w:t>
      </w:r>
      <w:r w:rsidR="006E6B5F">
        <w:rPr>
          <w:rFonts w:cs="Arial"/>
          <w:color w:val="202122"/>
          <w:shd w:val="clear" w:color="auto" w:fill="FFFFFF"/>
        </w:rPr>
        <w:br/>
      </w:r>
    </w:p>
    <w:p w14:paraId="397E36EF" w14:textId="6DAE1FA5" w:rsidR="00AE38B1" w:rsidRPr="0009332A" w:rsidRDefault="00AE38B1">
      <w:pPr>
        <w:spacing w:after="160" w:line="259" w:lineRule="auto"/>
        <w:rPr>
          <w:rFonts w:cs="Arial"/>
          <w:color w:val="000000" w:themeColor="background2"/>
          <w:shd w:val="clear" w:color="auto" w:fill="FFFFFF"/>
        </w:rPr>
      </w:pPr>
    </w:p>
    <w:p w14:paraId="38354B1E" w14:textId="250D8C9C" w:rsidR="00F57330" w:rsidRDefault="00643F1A" w:rsidP="00817185">
      <w:pPr>
        <w:spacing w:after="160" w:line="259" w:lineRule="auto"/>
      </w:pPr>
      <w:hyperlink r:id="rId19" w:anchor=":~:text=En%202018%2C%20una%20de%20cada,%2C%20que%20aglutinaban%20el%2023%25" w:history="1">
        <w:r w:rsidR="00AE38B1" w:rsidRPr="00BD7635">
          <w:rPr>
            <w:rStyle w:val="Hipervnculo"/>
          </w:rPr>
          <w:t>https://elordenmundial.com/mapas/cristianismo-en-el-mundo/#:~:text=En%202018%2C%20una%20de%20cada,%2C%20que%20aglutinaban%20el%2023%25</w:t>
        </w:r>
      </w:hyperlink>
      <w:r w:rsidR="00AE38B1" w:rsidRPr="00AE38B1">
        <w:t>.</w:t>
      </w:r>
      <w:r w:rsidR="00AE38B1">
        <w:t xml:space="preserve"> </w:t>
      </w:r>
    </w:p>
    <w:p w14:paraId="13D804D5" w14:textId="649BB103" w:rsidR="00383955" w:rsidRDefault="00643F1A" w:rsidP="00817185">
      <w:pPr>
        <w:spacing w:after="160" w:line="259" w:lineRule="auto"/>
      </w:pPr>
      <w:hyperlink r:id="rId20" w:history="1">
        <w:r w:rsidR="00383955" w:rsidRPr="00BD7635">
          <w:rPr>
            <w:rStyle w:val="Hipervnculo"/>
          </w:rPr>
          <w:t>https://es.wikipedia.org/wiki/M%C3%BAsica_cristiana</w:t>
        </w:r>
      </w:hyperlink>
      <w:r w:rsidR="00383955">
        <w:t xml:space="preserve"> </w:t>
      </w:r>
    </w:p>
    <w:p w14:paraId="43E29CED" w14:textId="2FE89032" w:rsidR="006E6B5F" w:rsidRDefault="00643F1A" w:rsidP="00817185">
      <w:pPr>
        <w:spacing w:after="160" w:line="259" w:lineRule="auto"/>
      </w:pPr>
      <w:hyperlink r:id="rId21" w:anchor=":~:text=Un%20himno%2C%20es%20un%20canto,positivos%2C%20de%20alegr%C3%ADa%20y%20celebraci%C3%B3n.&amp;text=Es%2C%20adem%C3%A1s%2C%20la%20representaci%C3%B3n%20musical,plasmarlo%20en%20m%C3%BAsica%20o%20texto" w:history="1">
        <w:r w:rsidR="006E6B5F" w:rsidRPr="00BD7635">
          <w:rPr>
            <w:rStyle w:val="Hipervnculo"/>
          </w:rPr>
          <w:t>https://es.wikipedia.org/wiki/Himno#:~:text=Un%20himno%2C%20es%20un%20canto,positivos%2C%20de%20alegr%C3%ADa%20y%20celebraci%C3%B3n.&amp;text=Es%2C%20adem%C3%A1s%2C%20la%20representaci%C3%B3n%20musical,plasmarlo%20en%20m%C3%BAsica%20o%20texto</w:t>
        </w:r>
      </w:hyperlink>
      <w:r w:rsidR="006E6B5F" w:rsidRPr="006E6B5F">
        <w:t>.</w:t>
      </w:r>
      <w:r w:rsidR="006E6B5F">
        <w:t xml:space="preserve"> </w:t>
      </w:r>
    </w:p>
    <w:p w14:paraId="07F0A0E3" w14:textId="7C9FD5B6" w:rsidR="006E6B5F" w:rsidRDefault="00643F1A" w:rsidP="00817185">
      <w:pPr>
        <w:spacing w:after="160" w:line="259" w:lineRule="auto"/>
      </w:pPr>
      <w:hyperlink r:id="rId22" w:history="1">
        <w:r w:rsidR="000E51A9" w:rsidRPr="00BD7635">
          <w:rPr>
            <w:rStyle w:val="Hipervnculo"/>
          </w:rPr>
          <w:t>https://www.puromarketing.com/44/24047/como-musica-utilizada-para-influya-nuestros-habitos-forma-comprar.html</w:t>
        </w:r>
      </w:hyperlink>
      <w:r w:rsidR="000E51A9">
        <w:t xml:space="preserve"> </w:t>
      </w:r>
    </w:p>
    <w:sectPr w:rsidR="006E6B5F" w:rsidSect="00817185">
      <w:pgSz w:w="12240" w:h="15840"/>
      <w:pgMar w:top="1417" w:right="1701" w:bottom="1417" w:left="1701" w:header="708" w:footer="708" w:gutter="0"/>
      <w:pgBorders w:display="not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ctoria hernández" w:date="2021-04-20T21:42:00Z" w:initials="vh">
    <w:p w14:paraId="2AA62CC8" w14:textId="6FD094F8" w:rsidR="0009332A" w:rsidRDefault="0009332A">
      <w:pPr>
        <w:pStyle w:val="Textocomentario"/>
      </w:pPr>
      <w:r>
        <w:rPr>
          <w:rStyle w:val="Refdecomentario"/>
        </w:rPr>
        <w:annotationRef/>
      </w:r>
      <w:hyperlink r:id="rId1" w:history="1">
        <w:r w:rsidRPr="00BD7635">
          <w:rPr>
            <w:rStyle w:val="Hipervnculo"/>
          </w:rPr>
          <w:t>https://youtu.be/R7ggo7bQ81I</w:t>
        </w:r>
      </w:hyperlink>
      <w:r>
        <w:t xml:space="preserve"> </w:t>
      </w:r>
    </w:p>
  </w:comment>
  <w:comment w:id="1" w:author="victoria hernández" w:date="2021-04-20T21:56:00Z" w:initials="vh">
    <w:p w14:paraId="5F4376CB" w14:textId="28B6D608" w:rsidR="006F3BAD" w:rsidRDefault="006F3BAD">
      <w:pPr>
        <w:pStyle w:val="Textocomentario"/>
      </w:pPr>
      <w:r>
        <w:rPr>
          <w:rStyle w:val="Refdecomentario"/>
        </w:rPr>
        <w:annotationRef/>
      </w:r>
      <w:hyperlink r:id="rId2" w:history="1">
        <w:r w:rsidRPr="00BD7635">
          <w:rPr>
            <w:rStyle w:val="Hipervnculo"/>
          </w:rPr>
          <w:t>https://youtu.be/ZsGG2gkoOjE</w:t>
        </w:r>
      </w:hyperlink>
      <w:r>
        <w:t xml:space="preserve"> </w:t>
      </w:r>
    </w:p>
  </w:comment>
  <w:comment w:id="2" w:author="victoria hernández" w:date="2021-04-20T22:06:00Z" w:initials="vh">
    <w:p w14:paraId="0ABF139D" w14:textId="574366F2" w:rsidR="006F3BAD" w:rsidRDefault="006F3BAD">
      <w:pPr>
        <w:pStyle w:val="Textocomentario"/>
      </w:pPr>
      <w:r>
        <w:rPr>
          <w:rStyle w:val="Refdecomentario"/>
        </w:rPr>
        <w:annotationRef/>
      </w:r>
      <w:hyperlink r:id="rId3" w:history="1">
        <w:r w:rsidRPr="00BD7635">
          <w:rPr>
            <w:rStyle w:val="Hipervnculo"/>
          </w:rPr>
          <w:t>https://youtu.be/dzsuE5ugxf4</w:t>
        </w:r>
      </w:hyperlink>
      <w:r>
        <w:t xml:space="preserve"> </w:t>
      </w:r>
    </w:p>
  </w:comment>
  <w:comment w:id="3" w:author="victoria hernández" w:date="2021-04-20T22:11:00Z" w:initials="vh">
    <w:p w14:paraId="0D7F2682" w14:textId="74E2CCF0" w:rsidR="00383955" w:rsidRDefault="00383955">
      <w:pPr>
        <w:pStyle w:val="Textocomentario"/>
      </w:pPr>
      <w:r>
        <w:rPr>
          <w:rStyle w:val="Refdecomentario"/>
        </w:rPr>
        <w:annotationRef/>
      </w:r>
      <w:hyperlink r:id="rId4" w:history="1">
        <w:r w:rsidRPr="00BD7635">
          <w:rPr>
            <w:rStyle w:val="Hipervnculo"/>
          </w:rPr>
          <w:t>https://youtu.be/KXw8CRapg7k</w:t>
        </w:r>
      </w:hyperlink>
      <w:r>
        <w:t xml:space="preserve"> </w:t>
      </w:r>
    </w:p>
  </w:comment>
  <w:comment w:id="4" w:author="victoria hernández" w:date="2021-04-20T22:26:00Z" w:initials="vh">
    <w:p w14:paraId="4DB07788" w14:textId="00539467" w:rsidR="006E6B5F" w:rsidRDefault="006E6B5F">
      <w:pPr>
        <w:pStyle w:val="Textocomentario"/>
      </w:pPr>
      <w:r>
        <w:rPr>
          <w:rStyle w:val="Refdecomentario"/>
        </w:rPr>
        <w:annotationRef/>
      </w:r>
      <w:hyperlink r:id="rId5" w:history="1">
        <w:r w:rsidRPr="00BD7635">
          <w:rPr>
            <w:rStyle w:val="Hipervnculo"/>
          </w:rPr>
          <w:t>https://youtu.be/cDAjDDdPqvA</w:t>
        </w:r>
      </w:hyperlink>
      <w:r>
        <w:t xml:space="preserve"> </w:t>
      </w:r>
    </w:p>
  </w:comment>
  <w:comment w:id="5" w:author="victoria hernández" w:date="2021-04-20T23:42:00Z" w:initials="vh">
    <w:p w14:paraId="6B235A77" w14:textId="35F219F5" w:rsidR="00982F0D" w:rsidRDefault="00982F0D">
      <w:pPr>
        <w:pStyle w:val="Textocomentario"/>
      </w:pPr>
      <w:r>
        <w:rPr>
          <w:rStyle w:val="Refdecomentario"/>
        </w:rPr>
        <w:annotationRef/>
      </w:r>
      <w:hyperlink r:id="rId6" w:history="1">
        <w:r w:rsidRPr="00BD7635">
          <w:rPr>
            <w:rStyle w:val="Hipervnculo"/>
          </w:rPr>
          <w:t>https://youtu.be/R_7K9AwpgCU</w:t>
        </w:r>
      </w:hyperlink>
      <w:r>
        <w:t xml:space="preserve"> </w:t>
      </w:r>
    </w:p>
  </w:comment>
  <w:comment w:id="6" w:author="victoria hernández" w:date="2021-04-20T23:53:00Z" w:initials="vh">
    <w:p w14:paraId="38CF23DD" w14:textId="6186219D" w:rsidR="009627AD" w:rsidRDefault="009627AD">
      <w:pPr>
        <w:pStyle w:val="Textocomentario"/>
      </w:pPr>
      <w:r>
        <w:rPr>
          <w:rStyle w:val="Refdecomentario"/>
        </w:rPr>
        <w:annotationRef/>
      </w:r>
      <w:hyperlink r:id="rId7" w:history="1">
        <w:r w:rsidRPr="00BD7635">
          <w:rPr>
            <w:rStyle w:val="Hipervnculo"/>
          </w:rPr>
          <w:t>https://youtu.be/adLGHcj_fmA</w:t>
        </w:r>
      </w:hyperlink>
      <w:r>
        <w:t xml:space="preserve"> </w:t>
      </w:r>
    </w:p>
  </w:comment>
  <w:comment w:id="7" w:author="victoria hernández" w:date="2021-04-21T00:19:00Z" w:initials="vh">
    <w:p w14:paraId="3E8382A7" w14:textId="62D8E8A8" w:rsidR="008323BD" w:rsidRDefault="008323BD">
      <w:pPr>
        <w:pStyle w:val="Textocomentario"/>
      </w:pPr>
      <w:r>
        <w:rPr>
          <w:rStyle w:val="Refdecomentario"/>
        </w:rPr>
        <w:annotationRef/>
      </w:r>
      <w:hyperlink r:id="rId8" w:history="1">
        <w:r w:rsidRPr="00BD7635">
          <w:rPr>
            <w:rStyle w:val="Hipervnculo"/>
          </w:rPr>
          <w:t>https://youtu.be/k76BgIb89-s?t=19</w:t>
        </w:r>
      </w:hyperlink>
      <w:r>
        <w:t xml:space="preserve"> </w:t>
      </w:r>
    </w:p>
  </w:comment>
  <w:comment w:id="8" w:author="victoria hernández" w:date="2021-04-21T00:13:00Z" w:initials="vh">
    <w:p w14:paraId="50E84444" w14:textId="30F3DFBC" w:rsidR="007477CB" w:rsidRDefault="007477CB">
      <w:pPr>
        <w:pStyle w:val="Textocomentario"/>
      </w:pPr>
      <w:r>
        <w:rPr>
          <w:rStyle w:val="Refdecomentario"/>
        </w:rPr>
        <w:annotationRef/>
      </w:r>
      <w:hyperlink r:id="rId9" w:history="1">
        <w:r w:rsidRPr="00BD7635">
          <w:rPr>
            <w:rStyle w:val="Hipervnculo"/>
          </w:rPr>
          <w:t>https://youtu.be/f03mywfdLoM</w:t>
        </w:r>
      </w:hyperlink>
      <w:r>
        <w:t xml:space="preserve"> </w:t>
      </w:r>
    </w:p>
  </w:comment>
  <w:comment w:id="9" w:author="victoria hernández" w:date="2021-04-21T00:35:00Z" w:initials="vh">
    <w:p w14:paraId="1DFB97E8" w14:textId="7E5A9449" w:rsidR="00361D04" w:rsidRDefault="00361D04">
      <w:pPr>
        <w:pStyle w:val="Textocomentario"/>
      </w:pPr>
      <w:r>
        <w:rPr>
          <w:rStyle w:val="Refdecomentario"/>
        </w:rPr>
        <w:annotationRef/>
      </w:r>
      <w:r>
        <w:t>Reguetón viejito</w:t>
      </w:r>
    </w:p>
    <w:p w14:paraId="7C0AAA4A" w14:textId="77777777" w:rsidR="00361D04" w:rsidRDefault="00361D04">
      <w:pPr>
        <w:pStyle w:val="Textocomentario"/>
      </w:pPr>
      <w:r>
        <w:t>Ana Gabriel</w:t>
      </w:r>
    </w:p>
    <w:p w14:paraId="2933CC08" w14:textId="4327071A" w:rsidR="00361D04" w:rsidRDefault="00361D04">
      <w:pPr>
        <w:pStyle w:val="Textocomentario"/>
      </w:pPr>
      <w:r>
        <w:t>Luis Miguel</w:t>
      </w:r>
    </w:p>
    <w:p w14:paraId="2772DFCE" w14:textId="77777777" w:rsidR="00361D04" w:rsidRDefault="00361D04">
      <w:pPr>
        <w:pStyle w:val="Textocomentario"/>
      </w:pPr>
      <w:r>
        <w:t>Duelo</w:t>
      </w:r>
    </w:p>
    <w:p w14:paraId="1D3375B9" w14:textId="77777777" w:rsidR="00361D04" w:rsidRDefault="00361D04">
      <w:pPr>
        <w:pStyle w:val="Textocomentario"/>
      </w:pPr>
      <w:r>
        <w:t>Pesado</w:t>
      </w:r>
    </w:p>
    <w:p w14:paraId="767A2C9F" w14:textId="77777777" w:rsidR="00361D04" w:rsidRDefault="009F1820">
      <w:pPr>
        <w:pStyle w:val="Textocomentario"/>
      </w:pPr>
      <w:r>
        <w:t>Carlos Rivera</w:t>
      </w:r>
    </w:p>
    <w:p w14:paraId="06BADCE0" w14:textId="77777777" w:rsidR="009F1820" w:rsidRDefault="009F1820">
      <w:pPr>
        <w:pStyle w:val="Textocomentario"/>
      </w:pPr>
      <w:r>
        <w:t>Bill</w:t>
      </w:r>
      <w:r w:rsidR="00CC3E5B">
        <w:t>ie</w:t>
      </w:r>
      <w:r>
        <w:t xml:space="preserve"> E</w:t>
      </w:r>
      <w:r w:rsidR="00CC3E5B">
        <w:t>i</w:t>
      </w:r>
      <w:r>
        <w:t xml:space="preserve">lish </w:t>
      </w:r>
    </w:p>
    <w:p w14:paraId="32AFB854" w14:textId="0AFEA6C4" w:rsidR="00D97D3A" w:rsidRDefault="00EC2022">
      <w:pPr>
        <w:pStyle w:val="Textocomentario"/>
      </w:pPr>
      <w:r>
        <w:t>Pepe Aguilar</w:t>
      </w:r>
    </w:p>
    <w:p w14:paraId="7455B21D" w14:textId="0AFCE66D" w:rsidR="00D97D3A" w:rsidRDefault="00D97D3A">
      <w:pPr>
        <w:pStyle w:val="Textocomentario"/>
      </w:pPr>
      <w:r>
        <w:t>Etc.</w:t>
      </w:r>
    </w:p>
    <w:p w14:paraId="5D59A3C5" w14:textId="3498ECC6" w:rsidR="00EC2022" w:rsidRDefault="00EC202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A62CC8" w15:done="0"/>
  <w15:commentEx w15:paraId="5F4376CB" w15:done="0"/>
  <w15:commentEx w15:paraId="0ABF139D" w15:done="0"/>
  <w15:commentEx w15:paraId="0D7F2682" w15:done="0"/>
  <w15:commentEx w15:paraId="4DB07788" w15:done="0"/>
  <w15:commentEx w15:paraId="6B235A77" w15:done="0"/>
  <w15:commentEx w15:paraId="38CF23DD" w15:done="0"/>
  <w15:commentEx w15:paraId="3E8382A7" w15:done="0"/>
  <w15:commentEx w15:paraId="50E84444" w15:done="0"/>
  <w15:commentEx w15:paraId="5D59A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C95B" w16cex:dateUtc="2021-04-21T02:42:00Z"/>
  <w16cex:commentExtensible w16cex:durableId="2429CCA1" w16cex:dateUtc="2021-04-21T02:56:00Z"/>
  <w16cex:commentExtensible w16cex:durableId="2429CECA" w16cex:dateUtc="2021-04-21T03:06:00Z"/>
  <w16cex:commentExtensible w16cex:durableId="2429D018" w16cex:dateUtc="2021-04-21T03:11:00Z"/>
  <w16cex:commentExtensible w16cex:durableId="2429D3A1" w16cex:dateUtc="2021-04-21T03:26:00Z"/>
  <w16cex:commentExtensible w16cex:durableId="2429E56D" w16cex:dateUtc="2021-04-21T04:42:00Z"/>
  <w16cex:commentExtensible w16cex:durableId="2429E7E1" w16cex:dateUtc="2021-04-21T04:53:00Z"/>
  <w16cex:commentExtensible w16cex:durableId="2429EDFB" w16cex:dateUtc="2021-04-21T05:19:00Z"/>
  <w16cex:commentExtensible w16cex:durableId="2429ECB8" w16cex:dateUtc="2021-04-21T05:13:00Z"/>
  <w16cex:commentExtensible w16cex:durableId="2429F1C1" w16cex:dateUtc="2021-04-21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A62CC8" w16cid:durableId="2429C95B"/>
  <w16cid:commentId w16cid:paraId="5F4376CB" w16cid:durableId="2429CCA1"/>
  <w16cid:commentId w16cid:paraId="0ABF139D" w16cid:durableId="2429CECA"/>
  <w16cid:commentId w16cid:paraId="0D7F2682" w16cid:durableId="2429D018"/>
  <w16cid:commentId w16cid:paraId="4DB07788" w16cid:durableId="2429D3A1"/>
  <w16cid:commentId w16cid:paraId="6B235A77" w16cid:durableId="2429E56D"/>
  <w16cid:commentId w16cid:paraId="38CF23DD" w16cid:durableId="2429E7E1"/>
  <w16cid:commentId w16cid:paraId="3E8382A7" w16cid:durableId="2429EDFB"/>
  <w16cid:commentId w16cid:paraId="50E84444" w16cid:durableId="2429ECB8"/>
  <w16cid:commentId w16cid:paraId="5D59A3C5" w16cid:durableId="2429F1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hernández">
    <w15:presenceInfo w15:providerId="Windows Live" w15:userId="f6337b144aa08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88"/>
    <w:rsid w:val="000859F0"/>
    <w:rsid w:val="0009332A"/>
    <w:rsid w:val="000E51A9"/>
    <w:rsid w:val="00181B5B"/>
    <w:rsid w:val="00361D04"/>
    <w:rsid w:val="00380BED"/>
    <w:rsid w:val="00383955"/>
    <w:rsid w:val="00385915"/>
    <w:rsid w:val="00626097"/>
    <w:rsid w:val="00643F1A"/>
    <w:rsid w:val="006E6B5F"/>
    <w:rsid w:val="006F3BAD"/>
    <w:rsid w:val="007477CB"/>
    <w:rsid w:val="00817185"/>
    <w:rsid w:val="008323BD"/>
    <w:rsid w:val="00855288"/>
    <w:rsid w:val="009627AD"/>
    <w:rsid w:val="00982F0D"/>
    <w:rsid w:val="009F1820"/>
    <w:rsid w:val="00AE38B1"/>
    <w:rsid w:val="00B827C9"/>
    <w:rsid w:val="00C12474"/>
    <w:rsid w:val="00CC3E5B"/>
    <w:rsid w:val="00D30FC7"/>
    <w:rsid w:val="00D97D3A"/>
    <w:rsid w:val="00DA1B8C"/>
    <w:rsid w:val="00DE5AD9"/>
    <w:rsid w:val="00EC2022"/>
    <w:rsid w:val="00EF5695"/>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B859"/>
  <w15:chartTrackingRefBased/>
  <w15:docId w15:val="{18ED5344-0912-4444-A531-85E90E2F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88"/>
    <w:pPr>
      <w:spacing w:after="200" w:line="276" w:lineRule="auto"/>
    </w:pPr>
  </w:style>
  <w:style w:type="paragraph" w:styleId="Ttulo1">
    <w:name w:val="heading 1"/>
    <w:basedOn w:val="Normal"/>
    <w:next w:val="Normal"/>
    <w:link w:val="Ttulo1Car"/>
    <w:uiPriority w:val="9"/>
    <w:qFormat/>
    <w:rsid w:val="00B827C9"/>
    <w:pPr>
      <w:keepNext/>
      <w:keepLines/>
      <w:spacing w:before="240" w:after="0" w:line="259" w:lineRule="auto"/>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line="259" w:lineRule="auto"/>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unhideWhenUsed/>
    <w:qFormat/>
    <w:rsid w:val="00B827C9"/>
    <w:pPr>
      <w:keepNext/>
      <w:keepLines/>
      <w:spacing w:before="40" w:after="0" w:line="259" w:lineRule="auto"/>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line="259" w:lineRule="auto"/>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line="259" w:lineRule="auto"/>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line="259" w:lineRule="auto"/>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line="259" w:lineRule="auto"/>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line="259" w:lineRule="auto"/>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line="259" w:lineRule="auto"/>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spacing w:after="160" w:line="259" w:lineRule="auto"/>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after="160" w:line="259" w:lineRule="auto"/>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line="259" w:lineRule="auto"/>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spacing w:after="160" w:line="259" w:lineRule="auto"/>
      <w:ind w:left="720"/>
      <w:contextualSpacing/>
    </w:pPr>
  </w:style>
  <w:style w:type="character" w:styleId="Hipervnculo">
    <w:name w:val="Hyperlink"/>
    <w:basedOn w:val="Fuentedeprrafopredeter"/>
    <w:uiPriority w:val="99"/>
    <w:unhideWhenUsed/>
    <w:rsid w:val="00855288"/>
    <w:rPr>
      <w:color w:val="0000FF"/>
      <w:u w:val="single"/>
    </w:rPr>
  </w:style>
  <w:style w:type="character" w:styleId="Mencinsinresolver">
    <w:name w:val="Unresolved Mention"/>
    <w:basedOn w:val="Fuentedeprrafopredeter"/>
    <w:uiPriority w:val="99"/>
    <w:semiHidden/>
    <w:unhideWhenUsed/>
    <w:rsid w:val="00AE38B1"/>
    <w:rPr>
      <w:color w:val="605E5C"/>
      <w:shd w:val="clear" w:color="auto" w:fill="E1DFDD"/>
    </w:rPr>
  </w:style>
  <w:style w:type="character" w:styleId="Refdecomentario">
    <w:name w:val="annotation reference"/>
    <w:basedOn w:val="Fuentedeprrafopredeter"/>
    <w:uiPriority w:val="99"/>
    <w:semiHidden/>
    <w:unhideWhenUsed/>
    <w:rsid w:val="0009332A"/>
    <w:rPr>
      <w:sz w:val="16"/>
      <w:szCs w:val="16"/>
    </w:rPr>
  </w:style>
  <w:style w:type="paragraph" w:styleId="Textocomentario">
    <w:name w:val="annotation text"/>
    <w:basedOn w:val="Normal"/>
    <w:link w:val="TextocomentarioCar"/>
    <w:uiPriority w:val="99"/>
    <w:semiHidden/>
    <w:unhideWhenUsed/>
    <w:rsid w:val="00093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332A"/>
    <w:rPr>
      <w:sz w:val="20"/>
      <w:szCs w:val="20"/>
    </w:rPr>
  </w:style>
  <w:style w:type="paragraph" w:styleId="Asuntodelcomentario">
    <w:name w:val="annotation subject"/>
    <w:basedOn w:val="Textocomentario"/>
    <w:next w:val="Textocomentario"/>
    <w:link w:val="AsuntodelcomentarioCar"/>
    <w:uiPriority w:val="99"/>
    <w:semiHidden/>
    <w:unhideWhenUsed/>
    <w:rsid w:val="0009332A"/>
    <w:rPr>
      <w:b/>
      <w:bCs/>
    </w:rPr>
  </w:style>
  <w:style w:type="character" w:customStyle="1" w:styleId="AsuntodelcomentarioCar">
    <w:name w:val="Asunto del comentario Car"/>
    <w:basedOn w:val="TextocomentarioCar"/>
    <w:link w:val="Asuntodelcomentario"/>
    <w:uiPriority w:val="99"/>
    <w:semiHidden/>
    <w:rsid w:val="0009332A"/>
    <w:rPr>
      <w:b/>
      <w:bCs/>
      <w:sz w:val="20"/>
      <w:szCs w:val="20"/>
    </w:rPr>
  </w:style>
  <w:style w:type="paragraph" w:styleId="Textodeglobo">
    <w:name w:val="Balloon Text"/>
    <w:basedOn w:val="Normal"/>
    <w:link w:val="TextodegloboCar"/>
    <w:uiPriority w:val="99"/>
    <w:semiHidden/>
    <w:unhideWhenUsed/>
    <w:rsid w:val="000933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3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0773">
      <w:bodyDiv w:val="1"/>
      <w:marLeft w:val="0"/>
      <w:marRight w:val="0"/>
      <w:marTop w:val="0"/>
      <w:marBottom w:val="0"/>
      <w:divBdr>
        <w:top w:val="none" w:sz="0" w:space="0" w:color="auto"/>
        <w:left w:val="none" w:sz="0" w:space="0" w:color="auto"/>
        <w:bottom w:val="none" w:sz="0" w:space="0" w:color="auto"/>
        <w:right w:val="none" w:sz="0" w:space="0" w:color="auto"/>
      </w:divBdr>
    </w:div>
    <w:div w:id="736827742">
      <w:bodyDiv w:val="1"/>
      <w:marLeft w:val="0"/>
      <w:marRight w:val="0"/>
      <w:marTop w:val="0"/>
      <w:marBottom w:val="0"/>
      <w:divBdr>
        <w:top w:val="none" w:sz="0" w:space="0" w:color="auto"/>
        <w:left w:val="none" w:sz="0" w:space="0" w:color="auto"/>
        <w:bottom w:val="none" w:sz="0" w:space="0" w:color="auto"/>
        <w:right w:val="none" w:sz="0" w:space="0" w:color="auto"/>
      </w:divBdr>
    </w:div>
    <w:div w:id="1179661472">
      <w:bodyDiv w:val="1"/>
      <w:marLeft w:val="0"/>
      <w:marRight w:val="0"/>
      <w:marTop w:val="0"/>
      <w:marBottom w:val="0"/>
      <w:divBdr>
        <w:top w:val="none" w:sz="0" w:space="0" w:color="auto"/>
        <w:left w:val="none" w:sz="0" w:space="0" w:color="auto"/>
        <w:bottom w:val="none" w:sz="0" w:space="0" w:color="auto"/>
        <w:right w:val="none" w:sz="0" w:space="0" w:color="auto"/>
      </w:divBdr>
    </w:div>
    <w:div w:id="20431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youtu.be/k76BgIb89-s?t=19" TargetMode="External"/><Relationship Id="rId3" Type="http://schemas.openxmlformats.org/officeDocument/2006/relationships/hyperlink" Target="https://youtu.be/dzsuE5ugxf4" TargetMode="External"/><Relationship Id="rId7" Type="http://schemas.openxmlformats.org/officeDocument/2006/relationships/hyperlink" Target="https://youtu.be/adLGHcj_fmA" TargetMode="External"/><Relationship Id="rId2" Type="http://schemas.openxmlformats.org/officeDocument/2006/relationships/hyperlink" Target="https://youtu.be/ZsGG2gkoOjE" TargetMode="External"/><Relationship Id="rId1" Type="http://schemas.openxmlformats.org/officeDocument/2006/relationships/hyperlink" Target="https://youtu.be/R7ggo7bQ81I" TargetMode="External"/><Relationship Id="rId6" Type="http://schemas.openxmlformats.org/officeDocument/2006/relationships/hyperlink" Target="https://youtu.be/R_7K9AwpgCU" TargetMode="External"/><Relationship Id="rId5" Type="http://schemas.openxmlformats.org/officeDocument/2006/relationships/hyperlink" Target="https://youtu.be/cDAjDDdPqvA" TargetMode="External"/><Relationship Id="rId4" Type="http://schemas.openxmlformats.org/officeDocument/2006/relationships/hyperlink" Target="https://youtu.be/KXw8CRapg7k" TargetMode="External"/><Relationship Id="rId9" Type="http://schemas.openxmlformats.org/officeDocument/2006/relationships/hyperlink" Target="https://youtu.be/f03mywfdL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Oraci%C3%B3n_(religi%C3%B3n)" TargetMode="External"/><Relationship Id="rId18" Type="http://schemas.microsoft.com/office/2018/08/relationships/commentsExtensible" Target="commentsExtensible.xml"/><Relationship Id="rId3" Type="http://schemas.openxmlformats.org/officeDocument/2006/relationships/webSettings" Target="webSettings.xml"/><Relationship Id="rId21" Type="http://schemas.openxmlformats.org/officeDocument/2006/relationships/hyperlink" Target="https://es.wikipedia.org/wiki/Himno" TargetMode="External"/><Relationship Id="rId7" Type="http://schemas.microsoft.com/office/2007/relationships/hdphoto" Target="media/hdphoto1.wdp"/><Relationship Id="rId12" Type="http://schemas.openxmlformats.org/officeDocument/2006/relationships/image" Target="media/image6.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settings" Target="settings.xml"/><Relationship Id="rId16" Type="http://schemas.microsoft.com/office/2011/relationships/commentsExtended" Target="commentsExtended.xml"/><Relationship Id="rId20" Type="http://schemas.openxmlformats.org/officeDocument/2006/relationships/hyperlink" Target="https://es.wikipedia.org/wiki/M%C3%BAsica_cristian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microsoft.com/office/2011/relationships/people" Target="people.xml"/><Relationship Id="rId5" Type="http://schemas.openxmlformats.org/officeDocument/2006/relationships/hyperlink" Target="http://201.117.133.137/sistema/mensajes/EnviaMensaje1.asp?e=enep-00042&amp;c=600765339&amp;p=B402619B77M1M170456175B65&amp;idMateria=6264&amp;idMateria=6264&amp;a=M148&amp;an=JORGE%20ARIEL%20MORALES%20GARCIA" TargetMode="Externa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elordenmundial.com/mapas/cristianismo-en-el-mundo/" TargetMode="External"/><Relationship Id="rId4" Type="http://schemas.openxmlformats.org/officeDocument/2006/relationships/hyperlink" Target="http://201.117.133.137/sistema/mensajes/EnviaMensaje1.asp?e=enep-00042&amp;c=600765339&amp;p=B402619B77M1M170456175B65&amp;idMateria=6264&amp;idMateria=6264&amp;a=M148&amp;an=JORGE%20ARIEL%20MORALES%20GARCIA" TargetMode="External"/><Relationship Id="rId9" Type="http://schemas.openxmlformats.org/officeDocument/2006/relationships/image" Target="media/image3.png"/><Relationship Id="rId14" Type="http://schemas.openxmlformats.org/officeDocument/2006/relationships/hyperlink" Target="https://es.wikipedia.org/wiki/Adoraci%C3%B3n" TargetMode="External"/><Relationship Id="rId22" Type="http://schemas.openxmlformats.org/officeDocument/2006/relationships/hyperlink" Target="https://www.puromarketing.com/44/24047/como-musica-utilizada-para-influya-nuestros-habitos-forma-comprar.html" TargetMode="External"/></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854</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9</cp:revision>
  <dcterms:created xsi:type="dcterms:W3CDTF">2021-04-21T00:06:00Z</dcterms:created>
  <dcterms:modified xsi:type="dcterms:W3CDTF">2021-04-21T16:26:00Z</dcterms:modified>
</cp:coreProperties>
</file>