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0812" w14:textId="3B638A28" w:rsidR="005B7670" w:rsidRDefault="005B7670" w:rsidP="005B7670">
      <w:pPr>
        <w:jc w:val="center"/>
        <w:rPr>
          <w:rFonts w:ascii="Times New Roman" w:hAnsi="Times New Roman" w:cs="Times New Roman"/>
          <w:b/>
          <w:bCs/>
          <w:sz w:val="44"/>
          <w:szCs w:val="44"/>
        </w:rPr>
      </w:pPr>
      <w:r>
        <w:rPr>
          <w:rFonts w:ascii="Times New Roman" w:hAnsi="Times New Roman" w:cs="Times New Roman"/>
          <w:b/>
          <w:bCs/>
          <w:noProof/>
          <w:sz w:val="44"/>
          <w:szCs w:val="44"/>
        </w:rPr>
        <w:drawing>
          <wp:anchor distT="0" distB="0" distL="114300" distR="114300" simplePos="0" relativeHeight="251658240" behindDoc="1" locked="0" layoutInCell="1" allowOverlap="1" wp14:anchorId="74B7FF04" wp14:editId="0A3ACFA2">
            <wp:simplePos x="0" y="0"/>
            <wp:positionH relativeFrom="column">
              <wp:posOffset>-546735</wp:posOffset>
            </wp:positionH>
            <wp:positionV relativeFrom="paragraph">
              <wp:posOffset>0</wp:posOffset>
            </wp:positionV>
            <wp:extent cx="1301115" cy="971550"/>
            <wp:effectExtent l="0" t="0" r="0" b="0"/>
            <wp:wrapTight wrapText="bothSides">
              <wp:wrapPolygon edited="0">
                <wp:start x="4428" y="0"/>
                <wp:lineTo x="4428" y="16518"/>
                <wp:lineTo x="6009" y="20329"/>
                <wp:lineTo x="9804" y="21176"/>
                <wp:lineTo x="12650" y="21176"/>
                <wp:lineTo x="15813" y="20329"/>
                <wp:lineTo x="18026" y="15671"/>
                <wp:lineTo x="17710" y="0"/>
                <wp:lineTo x="4428" y="0"/>
              </wp:wrapPolygon>
            </wp:wrapTight>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301115" cy="971550"/>
                    </a:xfrm>
                    <a:prstGeom prst="rect">
                      <a:avLst/>
                    </a:prstGeom>
                  </pic:spPr>
                </pic:pic>
              </a:graphicData>
            </a:graphic>
            <wp14:sizeRelH relativeFrom="margin">
              <wp14:pctWidth>0</wp14:pctWidth>
            </wp14:sizeRelH>
            <wp14:sizeRelV relativeFrom="margin">
              <wp14:pctHeight>0</wp14:pctHeight>
            </wp14:sizeRelV>
          </wp:anchor>
        </w:drawing>
      </w:r>
      <w:r w:rsidRPr="005B7670">
        <w:rPr>
          <w:rFonts w:ascii="Times New Roman" w:hAnsi="Times New Roman" w:cs="Times New Roman"/>
          <w:b/>
          <w:bCs/>
          <w:sz w:val="44"/>
          <w:szCs w:val="44"/>
        </w:rPr>
        <w:t>Escuela normal de educación preescolar del estado de Coahuila</w:t>
      </w:r>
    </w:p>
    <w:p w14:paraId="5B0890D7" w14:textId="551A27EF" w:rsidR="005B7670" w:rsidRDefault="005B7670" w:rsidP="003E5750">
      <w:pPr>
        <w:rPr>
          <w:rFonts w:ascii="Times New Roman" w:hAnsi="Times New Roman" w:cs="Times New Roman"/>
          <w:b/>
          <w:bCs/>
          <w:sz w:val="40"/>
          <w:szCs w:val="40"/>
        </w:rPr>
      </w:pPr>
      <w:r w:rsidRPr="005B7670">
        <w:rPr>
          <w:rFonts w:ascii="Times New Roman" w:hAnsi="Times New Roman" w:cs="Times New Roman"/>
          <w:b/>
          <w:bCs/>
          <w:sz w:val="40"/>
          <w:szCs w:val="40"/>
        </w:rPr>
        <w:t>Licenciatura en educación preescolar</w:t>
      </w:r>
    </w:p>
    <w:p w14:paraId="677AEA0B" w14:textId="77777777" w:rsidR="005B7670" w:rsidRDefault="005B7670" w:rsidP="005B7670">
      <w:pPr>
        <w:jc w:val="center"/>
        <w:rPr>
          <w:rFonts w:ascii="Times New Roman" w:hAnsi="Times New Roman" w:cs="Times New Roman"/>
          <w:b/>
          <w:bCs/>
          <w:sz w:val="40"/>
          <w:szCs w:val="40"/>
        </w:rPr>
      </w:pPr>
    </w:p>
    <w:p w14:paraId="20AE1815" w14:textId="0B04AA22" w:rsidR="005B7670" w:rsidRDefault="005B7670" w:rsidP="003E5750">
      <w:pPr>
        <w:jc w:val="center"/>
        <w:rPr>
          <w:rFonts w:ascii="Times New Roman" w:hAnsi="Times New Roman" w:cs="Times New Roman"/>
          <w:b/>
          <w:bCs/>
          <w:sz w:val="44"/>
          <w:szCs w:val="44"/>
          <w:u w:val="single"/>
        </w:rPr>
      </w:pPr>
      <w:r w:rsidRPr="005B7670">
        <w:rPr>
          <w:rFonts w:ascii="Times New Roman" w:hAnsi="Times New Roman" w:cs="Times New Roman"/>
          <w:b/>
          <w:bCs/>
          <w:sz w:val="44"/>
          <w:szCs w:val="44"/>
          <w:u w:val="single"/>
        </w:rPr>
        <w:t>Tutoría</w:t>
      </w:r>
    </w:p>
    <w:p w14:paraId="1B9FE6DD" w14:textId="4CFF86C9" w:rsidR="005B7670" w:rsidRPr="005B7670" w:rsidRDefault="005B7670" w:rsidP="003E5750">
      <w:pPr>
        <w:jc w:val="center"/>
        <w:rPr>
          <w:rFonts w:ascii="Times New Roman" w:hAnsi="Times New Roman" w:cs="Times New Roman"/>
          <w:b/>
          <w:bCs/>
          <w:sz w:val="40"/>
          <w:szCs w:val="40"/>
        </w:rPr>
      </w:pPr>
      <w:r w:rsidRPr="005B7670">
        <w:rPr>
          <w:rFonts w:ascii="Times New Roman" w:hAnsi="Times New Roman" w:cs="Times New Roman"/>
          <w:b/>
          <w:bCs/>
          <w:sz w:val="40"/>
          <w:szCs w:val="40"/>
        </w:rPr>
        <w:t>Tema:</w:t>
      </w:r>
    </w:p>
    <w:p w14:paraId="26F3AAB0" w14:textId="71F6B6A6" w:rsidR="005B7670" w:rsidRPr="005B7670" w:rsidRDefault="005B7670" w:rsidP="005B7670">
      <w:pPr>
        <w:jc w:val="center"/>
        <w:rPr>
          <w:rFonts w:ascii="Times New Roman" w:hAnsi="Times New Roman" w:cs="Times New Roman"/>
          <w:b/>
          <w:bCs/>
          <w:i/>
          <w:iCs/>
          <w:sz w:val="40"/>
          <w:szCs w:val="40"/>
        </w:rPr>
      </w:pPr>
      <w:r w:rsidRPr="005B7670">
        <w:rPr>
          <w:rFonts w:ascii="Times New Roman" w:hAnsi="Times New Roman" w:cs="Times New Roman"/>
          <w:b/>
          <w:bCs/>
          <w:i/>
          <w:iCs/>
          <w:sz w:val="40"/>
          <w:szCs w:val="40"/>
        </w:rPr>
        <w:t>MNEMOTÉCNICA</w:t>
      </w:r>
    </w:p>
    <w:p w14:paraId="02E1FF14" w14:textId="77777777" w:rsidR="005B7670" w:rsidRDefault="005B7670" w:rsidP="009324B0">
      <w:pPr>
        <w:rPr>
          <w:rFonts w:ascii="Times New Roman" w:hAnsi="Times New Roman" w:cs="Times New Roman"/>
          <w:sz w:val="32"/>
          <w:szCs w:val="32"/>
        </w:rPr>
      </w:pPr>
    </w:p>
    <w:p w14:paraId="179AE915" w14:textId="5A7374F3" w:rsidR="005B7670" w:rsidRPr="009324B0" w:rsidRDefault="005B7670" w:rsidP="005B7670">
      <w:pPr>
        <w:jc w:val="center"/>
        <w:rPr>
          <w:rFonts w:ascii="Times New Roman" w:hAnsi="Times New Roman" w:cs="Times New Roman"/>
          <w:b/>
          <w:bCs/>
          <w:sz w:val="32"/>
          <w:szCs w:val="32"/>
        </w:rPr>
      </w:pPr>
      <w:r w:rsidRPr="009324B0">
        <w:rPr>
          <w:rFonts w:ascii="Times New Roman" w:hAnsi="Times New Roman" w:cs="Times New Roman"/>
          <w:b/>
          <w:bCs/>
          <w:sz w:val="32"/>
          <w:szCs w:val="32"/>
        </w:rPr>
        <w:t xml:space="preserve">Primer año, segundo semestre </w:t>
      </w:r>
    </w:p>
    <w:p w14:paraId="428A6E50" w14:textId="77777777" w:rsidR="005B7670" w:rsidRPr="009324B0" w:rsidRDefault="005B7670" w:rsidP="005B7670">
      <w:pPr>
        <w:jc w:val="center"/>
        <w:rPr>
          <w:rFonts w:ascii="Times New Roman" w:hAnsi="Times New Roman" w:cs="Times New Roman"/>
          <w:b/>
          <w:bCs/>
          <w:sz w:val="32"/>
          <w:szCs w:val="32"/>
        </w:rPr>
      </w:pPr>
      <w:r w:rsidRPr="009324B0">
        <w:rPr>
          <w:rFonts w:ascii="Times New Roman" w:hAnsi="Times New Roman" w:cs="Times New Roman"/>
          <w:b/>
          <w:bCs/>
          <w:sz w:val="32"/>
          <w:szCs w:val="32"/>
        </w:rPr>
        <w:t xml:space="preserve">Sección c </w:t>
      </w:r>
    </w:p>
    <w:p w14:paraId="3F7024B2" w14:textId="5CB5B916" w:rsidR="005B7670" w:rsidRPr="009324B0" w:rsidRDefault="005B7670" w:rsidP="005B7670">
      <w:pPr>
        <w:jc w:val="center"/>
        <w:rPr>
          <w:rFonts w:ascii="Times New Roman" w:hAnsi="Times New Roman" w:cs="Times New Roman"/>
          <w:b/>
          <w:bCs/>
          <w:sz w:val="32"/>
          <w:szCs w:val="32"/>
          <w:u w:val="single"/>
        </w:rPr>
      </w:pPr>
      <w:r w:rsidRPr="009324B0">
        <w:rPr>
          <w:rFonts w:ascii="Times New Roman" w:hAnsi="Times New Roman" w:cs="Times New Roman"/>
          <w:b/>
          <w:bCs/>
          <w:sz w:val="32"/>
          <w:szCs w:val="32"/>
          <w:u w:val="single"/>
        </w:rPr>
        <w:t>Kathia Anahí Castañuela Salas #3</w:t>
      </w:r>
    </w:p>
    <w:p w14:paraId="2546F277" w14:textId="77777777" w:rsidR="003E5750" w:rsidRPr="003E5750" w:rsidRDefault="005B7670" w:rsidP="003E5750">
      <w:pPr>
        <w:jc w:val="center"/>
        <w:rPr>
          <w:rFonts w:ascii="Times New Roman" w:hAnsi="Times New Roman" w:cs="Times New Roman"/>
          <w:b/>
          <w:bCs/>
          <w:sz w:val="36"/>
          <w:szCs w:val="36"/>
          <w:u w:val="single"/>
        </w:rPr>
      </w:pPr>
      <w:r w:rsidRPr="003E5750">
        <w:rPr>
          <w:rFonts w:ascii="Times New Roman" w:hAnsi="Times New Roman" w:cs="Times New Roman"/>
          <w:b/>
          <w:bCs/>
          <w:sz w:val="36"/>
          <w:szCs w:val="36"/>
          <w:u w:val="single"/>
        </w:rPr>
        <w:t xml:space="preserve">Alumna </w:t>
      </w:r>
    </w:p>
    <w:p w14:paraId="454E345C" w14:textId="59177A27" w:rsidR="003E5750" w:rsidRPr="003E5750" w:rsidRDefault="003E5750" w:rsidP="003E5750">
      <w:pPr>
        <w:jc w:val="center"/>
        <w:rPr>
          <w:rFonts w:ascii="Times New Roman" w:hAnsi="Times New Roman" w:cs="Times New Roman"/>
          <w:b/>
          <w:bCs/>
          <w:sz w:val="36"/>
          <w:szCs w:val="36"/>
          <w:u w:val="single"/>
        </w:rPr>
      </w:pPr>
      <w:r w:rsidRPr="003E5750">
        <w:rPr>
          <w:rFonts w:ascii="Times New Roman" w:hAnsi="Times New Roman" w:cs="Times New Roman"/>
          <w:b/>
          <w:bCs/>
          <w:sz w:val="36"/>
          <w:szCs w:val="36"/>
          <w:u w:val="single"/>
        </w:rPr>
        <w:t xml:space="preserve">Karla Griselda García Pimentel </w:t>
      </w:r>
    </w:p>
    <w:p w14:paraId="023F77E1" w14:textId="2E31BDE1" w:rsidR="005B7670" w:rsidRPr="003E5750" w:rsidRDefault="005B7670" w:rsidP="003E5750">
      <w:pPr>
        <w:jc w:val="center"/>
        <w:rPr>
          <w:rFonts w:ascii="Times New Roman" w:hAnsi="Times New Roman" w:cs="Times New Roman"/>
          <w:b/>
          <w:bCs/>
          <w:sz w:val="36"/>
          <w:szCs w:val="36"/>
        </w:rPr>
      </w:pPr>
      <w:r w:rsidRPr="003E5750">
        <w:rPr>
          <w:rFonts w:ascii="Times New Roman" w:hAnsi="Times New Roman" w:cs="Times New Roman"/>
          <w:b/>
          <w:bCs/>
          <w:sz w:val="36"/>
          <w:szCs w:val="36"/>
        </w:rPr>
        <w:t>Docente</w:t>
      </w:r>
    </w:p>
    <w:p w14:paraId="40832B0A" w14:textId="357956D3" w:rsidR="003E5750" w:rsidRDefault="003E5750" w:rsidP="005B7670">
      <w:pPr>
        <w:jc w:val="center"/>
        <w:rPr>
          <w:rFonts w:ascii="Times New Roman" w:hAnsi="Times New Roman" w:cs="Times New Roman"/>
          <w:sz w:val="24"/>
          <w:szCs w:val="24"/>
        </w:rPr>
      </w:pPr>
      <w:r>
        <w:rPr>
          <w:noProof/>
        </w:rPr>
        <w:drawing>
          <wp:inline distT="0" distB="0" distL="0" distR="0" wp14:anchorId="14DCE227" wp14:editId="35EA4C60">
            <wp:extent cx="2857500" cy="1638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p>
    <w:p w14:paraId="48AE24B2" w14:textId="77777777" w:rsidR="005B7670" w:rsidRDefault="005B7670" w:rsidP="005B7670">
      <w:pPr>
        <w:jc w:val="center"/>
        <w:rPr>
          <w:rFonts w:ascii="Times New Roman" w:hAnsi="Times New Roman" w:cs="Times New Roman"/>
          <w:sz w:val="24"/>
          <w:szCs w:val="24"/>
        </w:rPr>
      </w:pPr>
    </w:p>
    <w:p w14:paraId="5E226AE1" w14:textId="77777777" w:rsidR="005B7670" w:rsidRPr="009324B0" w:rsidRDefault="005B7670" w:rsidP="003E5750">
      <w:pPr>
        <w:rPr>
          <w:rFonts w:ascii="Times New Roman" w:hAnsi="Times New Roman" w:cs="Times New Roman"/>
          <w:b/>
          <w:bCs/>
          <w:sz w:val="24"/>
          <w:szCs w:val="24"/>
        </w:rPr>
      </w:pPr>
    </w:p>
    <w:p w14:paraId="03D87105" w14:textId="1D761BD5" w:rsidR="005B7670" w:rsidRPr="009324B0" w:rsidRDefault="005B7670" w:rsidP="005B7670">
      <w:pPr>
        <w:jc w:val="both"/>
        <w:rPr>
          <w:rFonts w:ascii="Times New Roman" w:hAnsi="Times New Roman" w:cs="Times New Roman"/>
          <w:b/>
          <w:bCs/>
          <w:sz w:val="24"/>
          <w:szCs w:val="24"/>
        </w:rPr>
      </w:pPr>
      <w:r w:rsidRPr="009324B0">
        <w:rPr>
          <w:rFonts w:ascii="Times New Roman" w:hAnsi="Times New Roman" w:cs="Times New Roman"/>
          <w:b/>
          <w:bCs/>
          <w:sz w:val="24"/>
          <w:szCs w:val="24"/>
        </w:rPr>
        <w:t>Saltillo Coahuila                                                                                                   03/05/2021</w:t>
      </w:r>
    </w:p>
    <w:p w14:paraId="06B0E473" w14:textId="3F34635A" w:rsidR="003803CE" w:rsidRPr="005B7670" w:rsidRDefault="003803CE" w:rsidP="003E5750">
      <w:pPr>
        <w:jc w:val="center"/>
        <w:rPr>
          <w:rFonts w:ascii="Bradley Hand ITC" w:hAnsi="Bradley Hand ITC" w:cs="Arial"/>
          <w:b/>
          <w:bCs/>
          <w:sz w:val="44"/>
          <w:szCs w:val="44"/>
        </w:rPr>
      </w:pPr>
      <w:r w:rsidRPr="005B7670">
        <w:rPr>
          <w:rFonts w:ascii="Bradley Hand ITC" w:hAnsi="Bradley Hand ITC" w:cs="Arial"/>
          <w:b/>
          <w:bCs/>
          <w:sz w:val="44"/>
          <w:szCs w:val="44"/>
        </w:rPr>
        <w:lastRenderedPageBreak/>
        <w:t>M</w:t>
      </w:r>
      <w:r w:rsidR="003C7737">
        <w:rPr>
          <w:rFonts w:ascii="Bradley Hand ITC" w:hAnsi="Bradley Hand ITC" w:cs="Arial"/>
          <w:b/>
          <w:bCs/>
          <w:sz w:val="44"/>
          <w:szCs w:val="44"/>
        </w:rPr>
        <w:t>N</w:t>
      </w:r>
      <w:r w:rsidRPr="005B7670">
        <w:rPr>
          <w:rFonts w:ascii="Bradley Hand ITC" w:hAnsi="Bradley Hand ITC" w:cs="Arial"/>
          <w:b/>
          <w:bCs/>
          <w:sz w:val="44"/>
          <w:szCs w:val="44"/>
        </w:rPr>
        <w:t>EMOTECNCAS</w:t>
      </w:r>
    </w:p>
    <w:p w14:paraId="34E521DC" w14:textId="77777777" w:rsidR="006714C2" w:rsidRPr="005B7670" w:rsidRDefault="006714C2" w:rsidP="005B7670">
      <w:pPr>
        <w:jc w:val="both"/>
        <w:rPr>
          <w:rFonts w:ascii="Arial" w:hAnsi="Arial" w:cs="Arial"/>
          <w:sz w:val="24"/>
          <w:szCs w:val="24"/>
        </w:rPr>
      </w:pPr>
      <w:r w:rsidRPr="005B7670">
        <w:rPr>
          <w:rFonts w:ascii="Arial" w:hAnsi="Arial" w:cs="Arial"/>
          <w:sz w:val="24"/>
          <w:szCs w:val="24"/>
        </w:rPr>
        <w:t xml:space="preserve">Esta es una palabra de origen griego que se forma por la combinación de dos términos, que quiere decir memorias y revistan, que significa técnica. </w:t>
      </w:r>
    </w:p>
    <w:p w14:paraId="0E97483B" w14:textId="327D0016" w:rsidR="003803CE" w:rsidRPr="005B7670" w:rsidRDefault="006714C2" w:rsidP="005B7670">
      <w:pPr>
        <w:jc w:val="both"/>
        <w:rPr>
          <w:rFonts w:ascii="Arial" w:hAnsi="Arial" w:cs="Arial"/>
          <w:sz w:val="24"/>
          <w:szCs w:val="24"/>
        </w:rPr>
      </w:pPr>
      <w:r w:rsidRPr="005B7670">
        <w:rPr>
          <w:rFonts w:ascii="Arial" w:hAnsi="Arial" w:cs="Arial"/>
          <w:sz w:val="24"/>
          <w:szCs w:val="24"/>
        </w:rPr>
        <w:t xml:space="preserve">La </w:t>
      </w:r>
      <w:r w:rsidR="005B7670">
        <w:rPr>
          <w:rFonts w:ascii="Arial" w:hAnsi="Arial" w:cs="Arial"/>
          <w:sz w:val="24"/>
          <w:szCs w:val="24"/>
        </w:rPr>
        <w:t>m</w:t>
      </w:r>
      <w:r w:rsidRPr="005B7670">
        <w:rPr>
          <w:rFonts w:ascii="Arial" w:hAnsi="Arial" w:cs="Arial"/>
          <w:sz w:val="24"/>
          <w:szCs w:val="24"/>
        </w:rPr>
        <w:t xml:space="preserve">nemotécnica es un procedimiento o un método que sirve para recordar algo con más facilidad. En un sentido coloquial hablaríamos de trucos para memorizar información, por ejemplo, listas con palabras, secuencias numéricas, números de teléfono, recetas, etc. </w:t>
      </w:r>
      <w:r w:rsidR="003803CE" w:rsidRPr="005B7670">
        <w:rPr>
          <w:rFonts w:ascii="Arial" w:hAnsi="Arial" w:cs="Arial"/>
          <w:sz w:val="24"/>
          <w:szCs w:val="24"/>
        </w:rPr>
        <w:t>Las técnicas mnemotécnicas</w:t>
      </w:r>
      <w:r w:rsidR="003803CE" w:rsidRPr="005B7670">
        <w:rPr>
          <w:rFonts w:ascii="Arial" w:hAnsi="Arial" w:cs="Arial"/>
          <w:sz w:val="24"/>
          <w:szCs w:val="24"/>
        </w:rPr>
        <w:t xml:space="preserve"> ayudan a potenciar la memoria y esto permite afrontar situaciones diversas con más garantías de éxito. De esta manera, los estudiantes y los opositores pueden recurrir a este</w:t>
      </w:r>
      <w:r w:rsidRPr="005B7670">
        <w:rPr>
          <w:rFonts w:ascii="Arial" w:hAnsi="Arial" w:cs="Arial"/>
          <w:sz w:val="24"/>
          <w:szCs w:val="24"/>
        </w:rPr>
        <w:t xml:space="preserve"> aprendizaje </w:t>
      </w:r>
      <w:r w:rsidR="003803CE" w:rsidRPr="005B7670">
        <w:rPr>
          <w:rFonts w:ascii="Arial" w:hAnsi="Arial" w:cs="Arial"/>
          <w:sz w:val="24"/>
          <w:szCs w:val="24"/>
        </w:rPr>
        <w:t> </w:t>
      </w:r>
      <w:r w:rsidRPr="005B7670">
        <w:rPr>
          <w:rFonts w:ascii="Arial" w:hAnsi="Arial" w:cs="Arial"/>
          <w:sz w:val="24"/>
          <w:szCs w:val="24"/>
        </w:rPr>
        <w:t xml:space="preserve"> </w:t>
      </w:r>
      <w:r w:rsidR="003803CE" w:rsidRPr="005B7670">
        <w:rPr>
          <w:rFonts w:ascii="Arial" w:hAnsi="Arial" w:cs="Arial"/>
          <w:sz w:val="24"/>
          <w:szCs w:val="24"/>
        </w:rPr>
        <w:t>como una</w:t>
      </w:r>
      <w:r w:rsidRPr="005B7670">
        <w:rPr>
          <w:rFonts w:ascii="Arial" w:hAnsi="Arial" w:cs="Arial"/>
          <w:sz w:val="24"/>
          <w:szCs w:val="24"/>
        </w:rPr>
        <w:t xml:space="preserve"> herramienta </w:t>
      </w:r>
      <w:r w:rsidR="003803CE" w:rsidRPr="005B7670">
        <w:rPr>
          <w:rFonts w:ascii="Arial" w:hAnsi="Arial" w:cs="Arial"/>
          <w:sz w:val="24"/>
          <w:szCs w:val="24"/>
        </w:rPr>
        <w:t>  eficaz, especialmente si las materias de estudio incorporan un número elevado de datos concretos.</w:t>
      </w:r>
      <w:r w:rsidRPr="005B7670">
        <w:rPr>
          <w:rFonts w:ascii="Arial" w:hAnsi="Arial" w:cs="Arial"/>
          <w:sz w:val="24"/>
          <w:szCs w:val="24"/>
        </w:rPr>
        <w:t xml:space="preserve"> </w:t>
      </w:r>
      <w:r w:rsidR="003803CE" w:rsidRPr="005B7670">
        <w:rPr>
          <w:rFonts w:ascii="Arial" w:hAnsi="Arial" w:cs="Arial"/>
          <w:sz w:val="24"/>
          <w:szCs w:val="24"/>
        </w:rPr>
        <w:t>La mnemotecnia puede ser un simple entretenimiento</w:t>
      </w:r>
      <w:r w:rsidRPr="005B7670">
        <w:rPr>
          <w:rFonts w:ascii="Arial" w:hAnsi="Arial" w:cs="Arial"/>
          <w:sz w:val="24"/>
          <w:szCs w:val="24"/>
        </w:rPr>
        <w:t xml:space="preserve">. </w:t>
      </w:r>
    </w:p>
    <w:p w14:paraId="0006B1F9" w14:textId="4BF8828B" w:rsidR="006714C2" w:rsidRPr="005B7670" w:rsidRDefault="006714C2" w:rsidP="005B7670">
      <w:pPr>
        <w:jc w:val="both"/>
        <w:rPr>
          <w:rFonts w:ascii="Arial" w:hAnsi="Arial" w:cs="Arial"/>
          <w:sz w:val="24"/>
          <w:szCs w:val="24"/>
        </w:rPr>
      </w:pPr>
      <w:r w:rsidRPr="005B7670">
        <w:rPr>
          <w:rFonts w:ascii="Arial" w:hAnsi="Arial" w:cs="Arial"/>
          <w:sz w:val="24"/>
          <w:szCs w:val="24"/>
        </w:rPr>
        <w:t xml:space="preserve">Desde un punto de vista terapéutico, la mnemotécnica es útil para ejercitar el cerebro y potenciar la agilidad mental, ciertos ejercicios mnemotécnicos se llevan a termino para recuperar la memoria en algunos pacientes. Algunos jugadores de póker o de blackjack recurren a la mnemotécnica para contar las cartas durante el desarrollo de una partida y de esta manera disponer de una información muy útil para complementar su estrategia en el juego.  </w:t>
      </w:r>
    </w:p>
    <w:p w14:paraId="730E0339" w14:textId="0419E4DB" w:rsidR="009C0DD6" w:rsidRPr="005B7670" w:rsidRDefault="009C0DD6" w:rsidP="005B7670">
      <w:pPr>
        <w:jc w:val="both"/>
        <w:rPr>
          <w:rFonts w:ascii="Arial" w:hAnsi="Arial" w:cs="Arial"/>
          <w:sz w:val="24"/>
          <w:szCs w:val="24"/>
        </w:rPr>
      </w:pPr>
      <w:r w:rsidRPr="005B7670">
        <w:rPr>
          <w:rFonts w:ascii="Arial" w:hAnsi="Arial" w:cs="Arial"/>
          <w:sz w:val="24"/>
          <w:szCs w:val="24"/>
        </w:rPr>
        <w:t xml:space="preserve">Un ejemplo de técnica mnemotécnica; podemos mencionar una a modo de ejemplo, conocida como el palacio de la memoria. Consiste en crear una historia imaginaria en la que las palabras de un listado se van relacionando de manera sucesiva. Si queremos recordar las palabras perro, avión, luces, sueños, calcetín, abrigo y amigo podemos elaborar una historia como las siguientes: el perro subió al avión, las luces se apagaron y entró en un sueño profundo en el que había un calcetín en el abrigo de su amigo. De esta manera unas palabras totalmente inconexas son recordadas porque forman parte de una historia que hemos creado. </w:t>
      </w:r>
    </w:p>
    <w:p w14:paraId="706D55CF" w14:textId="7141B4B7" w:rsidR="009C0DD6" w:rsidRPr="005B7670" w:rsidRDefault="009C0DD6" w:rsidP="005B7670">
      <w:pPr>
        <w:jc w:val="both"/>
        <w:rPr>
          <w:rFonts w:ascii="Arial" w:hAnsi="Arial" w:cs="Arial"/>
          <w:sz w:val="24"/>
          <w:szCs w:val="24"/>
        </w:rPr>
      </w:pPr>
      <w:r w:rsidRPr="005B7670">
        <w:rPr>
          <w:rFonts w:ascii="Arial" w:hAnsi="Arial" w:cs="Arial"/>
          <w:sz w:val="24"/>
          <w:szCs w:val="24"/>
        </w:rPr>
        <w:t xml:space="preserve">Si disponemos de un dispositivo </w:t>
      </w:r>
      <w:r w:rsidR="005B7670" w:rsidRPr="005B7670">
        <w:rPr>
          <w:rFonts w:ascii="Arial" w:hAnsi="Arial" w:cs="Arial"/>
          <w:sz w:val="24"/>
          <w:szCs w:val="24"/>
        </w:rPr>
        <w:t>informático</w:t>
      </w:r>
      <w:r w:rsidRPr="005B7670">
        <w:rPr>
          <w:rFonts w:ascii="Arial" w:hAnsi="Arial" w:cs="Arial"/>
          <w:sz w:val="24"/>
          <w:szCs w:val="24"/>
        </w:rPr>
        <w:t xml:space="preserve"> para </w:t>
      </w:r>
      <w:r w:rsidR="005B7670" w:rsidRPr="005B7670">
        <w:rPr>
          <w:rFonts w:ascii="Arial" w:hAnsi="Arial" w:cs="Arial"/>
          <w:sz w:val="24"/>
          <w:szCs w:val="24"/>
        </w:rPr>
        <w:t>almacenar una</w:t>
      </w:r>
      <w:r w:rsidRPr="005B7670">
        <w:rPr>
          <w:rFonts w:ascii="Arial" w:hAnsi="Arial" w:cs="Arial"/>
          <w:sz w:val="24"/>
          <w:szCs w:val="24"/>
        </w:rPr>
        <w:t xml:space="preserve"> gran cantidad de datos, no necesitamos utilizar nuestra memoria, pues sabemos donde y como recuperar toda la información que necesitamos. La capacidad memorística ha perdido parcialmente su utilidad, pues la computación ha sustituido al cerebro humano </w:t>
      </w:r>
      <w:r w:rsidR="005B7670" w:rsidRPr="005B7670">
        <w:rPr>
          <w:rFonts w:ascii="Arial" w:hAnsi="Arial" w:cs="Arial"/>
          <w:sz w:val="24"/>
          <w:szCs w:val="24"/>
        </w:rPr>
        <w:t xml:space="preserve">en muchas tareas.  En la antigüedad muchos conocimientos se transmiten oralmente de generación en generación y para ello se utilizaba la memoria como principal herramienta de información. Actualmente el ejercicio memorístico no se puede concebir desde esquemas tradicionales. </w:t>
      </w:r>
    </w:p>
    <w:p w14:paraId="3289C3DF" w14:textId="77777777" w:rsidR="009C0DD6" w:rsidRDefault="009C0DD6" w:rsidP="006714C2">
      <w:pPr>
        <w:jc w:val="both"/>
        <w:rPr>
          <w:rFonts w:ascii="Arial" w:hAnsi="Arial" w:cs="Arial"/>
          <w:sz w:val="24"/>
          <w:szCs w:val="24"/>
        </w:rPr>
      </w:pPr>
    </w:p>
    <w:p w14:paraId="3CB74425" w14:textId="47141E78" w:rsidR="009C0DD6" w:rsidRDefault="003E5750" w:rsidP="006714C2">
      <w:pPr>
        <w:jc w:val="both"/>
        <w:rPr>
          <w:rFonts w:ascii="Arial" w:hAnsi="Arial" w:cs="Arial"/>
          <w:sz w:val="24"/>
          <w:szCs w:val="24"/>
        </w:rPr>
      </w:pPr>
      <w:hyperlink r:id="rId6" w:history="1">
        <w:r w:rsidRPr="006A49DA">
          <w:rPr>
            <w:rStyle w:val="Hipervnculo"/>
            <w:rFonts w:ascii="Arial" w:hAnsi="Arial" w:cs="Arial"/>
            <w:sz w:val="24"/>
            <w:szCs w:val="24"/>
          </w:rPr>
          <w:t>https://verne.elpais.com/verne/2017/05/29/articulo/1496058344_053178.html</w:t>
        </w:r>
      </w:hyperlink>
    </w:p>
    <w:p w14:paraId="263B6564" w14:textId="3C0CE433" w:rsidR="009324B0" w:rsidRPr="003803CE" w:rsidRDefault="003E5750">
      <w:hyperlink r:id="rId7" w:history="1">
        <w:r w:rsidRPr="006A49DA">
          <w:rPr>
            <w:rStyle w:val="Hipervnculo"/>
          </w:rPr>
          <w:t>https://www.definicionabc.com/ciencia/mnemotecnia.php</w:t>
        </w:r>
      </w:hyperlink>
    </w:p>
    <w:sectPr w:rsidR="009324B0" w:rsidRPr="003803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CE"/>
    <w:rsid w:val="003803CE"/>
    <w:rsid w:val="003C7737"/>
    <w:rsid w:val="003E5750"/>
    <w:rsid w:val="005B7670"/>
    <w:rsid w:val="006714C2"/>
    <w:rsid w:val="009324B0"/>
    <w:rsid w:val="009C0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D73A"/>
  <w15:chartTrackingRefBased/>
  <w15:docId w15:val="{8A944DCF-ADDB-4E5A-A5EE-0D81B5D2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714C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03CE"/>
    <w:rPr>
      <w:color w:val="0000FF"/>
      <w:u w:val="single"/>
    </w:rPr>
  </w:style>
  <w:style w:type="paragraph" w:styleId="NormalWeb">
    <w:name w:val="Normal (Web)"/>
    <w:basedOn w:val="Normal"/>
    <w:uiPriority w:val="99"/>
    <w:semiHidden/>
    <w:unhideWhenUsed/>
    <w:rsid w:val="003803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714C2"/>
    <w:rPr>
      <w:rFonts w:ascii="Times New Roman" w:eastAsia="Times New Roman" w:hAnsi="Times New Roman" w:cs="Times New Roman"/>
      <w:b/>
      <w:bCs/>
      <w:sz w:val="27"/>
      <w:szCs w:val="27"/>
      <w:lang w:eastAsia="es-MX"/>
    </w:rPr>
  </w:style>
  <w:style w:type="character" w:styleId="Mencinsinresolver">
    <w:name w:val="Unresolved Mention"/>
    <w:basedOn w:val="Fuentedeprrafopredeter"/>
    <w:uiPriority w:val="99"/>
    <w:semiHidden/>
    <w:unhideWhenUsed/>
    <w:rsid w:val="00932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1496">
      <w:bodyDiv w:val="1"/>
      <w:marLeft w:val="0"/>
      <w:marRight w:val="0"/>
      <w:marTop w:val="0"/>
      <w:marBottom w:val="0"/>
      <w:divBdr>
        <w:top w:val="none" w:sz="0" w:space="0" w:color="auto"/>
        <w:left w:val="none" w:sz="0" w:space="0" w:color="auto"/>
        <w:bottom w:val="none" w:sz="0" w:space="0" w:color="auto"/>
        <w:right w:val="none" w:sz="0" w:space="0" w:color="auto"/>
      </w:divBdr>
    </w:div>
    <w:div w:id="383605470">
      <w:bodyDiv w:val="1"/>
      <w:marLeft w:val="0"/>
      <w:marRight w:val="0"/>
      <w:marTop w:val="0"/>
      <w:marBottom w:val="0"/>
      <w:divBdr>
        <w:top w:val="none" w:sz="0" w:space="0" w:color="auto"/>
        <w:left w:val="none" w:sz="0" w:space="0" w:color="auto"/>
        <w:bottom w:val="none" w:sz="0" w:space="0" w:color="auto"/>
        <w:right w:val="none" w:sz="0" w:space="0" w:color="auto"/>
      </w:divBdr>
    </w:div>
    <w:div w:id="921062928">
      <w:bodyDiv w:val="1"/>
      <w:marLeft w:val="0"/>
      <w:marRight w:val="0"/>
      <w:marTop w:val="0"/>
      <w:marBottom w:val="0"/>
      <w:divBdr>
        <w:top w:val="none" w:sz="0" w:space="0" w:color="auto"/>
        <w:left w:val="none" w:sz="0" w:space="0" w:color="auto"/>
        <w:bottom w:val="none" w:sz="0" w:space="0" w:color="auto"/>
        <w:right w:val="none" w:sz="0" w:space="0" w:color="auto"/>
      </w:divBdr>
    </w:div>
    <w:div w:id="18145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finicionabc.com/ciencia/mnemotecni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ne.elpais.com/verne/2017/05/29/articulo/1496058344_053178.html"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2</cp:revision>
  <dcterms:created xsi:type="dcterms:W3CDTF">2021-05-03T18:58:00Z</dcterms:created>
  <dcterms:modified xsi:type="dcterms:W3CDTF">2021-05-03T21:46:00Z</dcterms:modified>
</cp:coreProperties>
</file>