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816" w:rsidRPr="00B13316" w:rsidRDefault="00B13316" w:rsidP="00B13316">
      <w:pPr>
        <w:jc w:val="center"/>
        <w:rPr>
          <w:rFonts w:ascii="Times New Roman" w:hAnsi="Times New Roman" w:cs="Times New Roman"/>
          <w:b/>
          <w:bCs/>
          <w:i/>
          <w:iCs/>
          <w:sz w:val="40"/>
          <w:szCs w:val="40"/>
        </w:rPr>
      </w:pPr>
      <w:r w:rsidRPr="00B13316">
        <w:rPr>
          <w:rFonts w:ascii="Times New Roman" w:hAnsi="Times New Roman" w:cs="Times New Roman"/>
          <w:b/>
          <w:bCs/>
          <w:i/>
          <w:iCs/>
          <w:sz w:val="40"/>
          <w:szCs w:val="40"/>
          <w:highlight w:val="yellow"/>
        </w:rPr>
        <w:t>MEMOTECNIAS</w:t>
      </w:r>
    </w:p>
    <w:p w:rsidR="00B13316" w:rsidRDefault="00B13316" w:rsidP="00B13316">
      <w:pPr>
        <w:spacing w:line="360" w:lineRule="auto"/>
        <w:jc w:val="both"/>
        <w:rPr>
          <w:rFonts w:ascii="Times New Roman" w:hAnsi="Times New Roman" w:cs="Times New Roman"/>
          <w:color w:val="202124"/>
          <w:sz w:val="32"/>
          <w:szCs w:val="32"/>
          <w:shd w:val="clear" w:color="auto" w:fill="FFFFFF"/>
        </w:rPr>
      </w:pPr>
      <w:r w:rsidRPr="00B13316">
        <w:rPr>
          <w:rFonts w:ascii="Times New Roman" w:hAnsi="Times New Roman" w:cs="Times New Roman"/>
          <w:color w:val="202124"/>
          <w:sz w:val="32"/>
          <w:szCs w:val="32"/>
          <w:shd w:val="clear" w:color="auto" w:fill="FFFFFF"/>
        </w:rPr>
        <w:t xml:space="preserve">es un conjunto de técnicas de memorización y rememoración basada en la asociación mental de la información a memorizar con datos que ya sean parte de la memoria o de la práctica </w:t>
      </w:r>
      <w:r w:rsidRPr="00B13316">
        <w:rPr>
          <w:rFonts w:ascii="Times New Roman" w:hAnsi="Times New Roman" w:cs="Times New Roman"/>
          <w:color w:val="202124"/>
          <w:sz w:val="32"/>
          <w:szCs w:val="32"/>
          <w:shd w:val="clear" w:color="auto" w:fill="FFFFFF"/>
        </w:rPr>
        <w:t>cotidiana. En</w:t>
      </w:r>
      <w:r w:rsidRPr="00B13316">
        <w:rPr>
          <w:rFonts w:ascii="Times New Roman" w:hAnsi="Times New Roman" w:cs="Times New Roman"/>
          <w:color w:val="202124"/>
          <w:sz w:val="32"/>
          <w:szCs w:val="32"/>
          <w:shd w:val="clear" w:color="auto" w:fill="FFFFFF"/>
        </w:rPr>
        <w:t xml:space="preserve"> el área </w:t>
      </w:r>
      <w:r w:rsidRPr="00B13316">
        <w:rPr>
          <w:rFonts w:ascii="Times New Roman" w:hAnsi="Times New Roman" w:cs="Times New Roman"/>
          <w:b/>
          <w:bCs/>
          <w:color w:val="202124"/>
          <w:sz w:val="32"/>
          <w:szCs w:val="32"/>
          <w:shd w:val="clear" w:color="auto" w:fill="FFFFFF"/>
        </w:rPr>
        <w:t>de</w:t>
      </w:r>
      <w:r w:rsidRPr="00B13316">
        <w:rPr>
          <w:rFonts w:ascii="Times New Roman" w:hAnsi="Times New Roman" w:cs="Times New Roman"/>
          <w:color w:val="202124"/>
          <w:sz w:val="32"/>
          <w:szCs w:val="32"/>
          <w:shd w:val="clear" w:color="auto" w:fill="FFFFFF"/>
        </w:rPr>
        <w:t> la psicología y pedagogía, la </w:t>
      </w:r>
      <w:r w:rsidRPr="00B13316">
        <w:rPr>
          <w:rFonts w:ascii="Times New Roman" w:hAnsi="Times New Roman" w:cs="Times New Roman"/>
          <w:b/>
          <w:bCs/>
          <w:color w:val="202124"/>
          <w:sz w:val="32"/>
          <w:szCs w:val="32"/>
          <w:shd w:val="clear" w:color="auto" w:fill="FFFFFF"/>
        </w:rPr>
        <w:t>mnemotecnia</w:t>
      </w:r>
      <w:r w:rsidRPr="00B13316">
        <w:rPr>
          <w:rFonts w:ascii="Times New Roman" w:hAnsi="Times New Roman" w:cs="Times New Roman"/>
          <w:color w:val="202124"/>
          <w:sz w:val="32"/>
          <w:szCs w:val="32"/>
          <w:shd w:val="clear" w:color="auto" w:fill="FFFFFF"/>
        </w:rPr>
        <w:t> es vista como el arte </w:t>
      </w:r>
      <w:r w:rsidRPr="00B13316">
        <w:rPr>
          <w:rFonts w:ascii="Times New Roman" w:hAnsi="Times New Roman" w:cs="Times New Roman"/>
          <w:b/>
          <w:bCs/>
          <w:color w:val="202124"/>
          <w:sz w:val="32"/>
          <w:szCs w:val="32"/>
          <w:shd w:val="clear" w:color="auto" w:fill="FFFFFF"/>
        </w:rPr>
        <w:t>de</w:t>
      </w:r>
      <w:r w:rsidRPr="00B13316">
        <w:rPr>
          <w:rFonts w:ascii="Times New Roman" w:hAnsi="Times New Roman" w:cs="Times New Roman"/>
          <w:color w:val="202124"/>
          <w:sz w:val="32"/>
          <w:szCs w:val="32"/>
          <w:shd w:val="clear" w:color="auto" w:fill="FFFFFF"/>
        </w:rPr>
        <w:t xml:space="preserve"> facilitar la memorización por medios o artificios </w:t>
      </w:r>
      <w:r w:rsidRPr="00B13316">
        <w:rPr>
          <w:rFonts w:ascii="Times New Roman" w:hAnsi="Times New Roman" w:cs="Times New Roman"/>
          <w:color w:val="202124"/>
          <w:sz w:val="32"/>
          <w:szCs w:val="32"/>
          <w:shd w:val="clear" w:color="auto" w:fill="FFFFFF"/>
        </w:rPr>
        <w:t>convencionales. Las</w:t>
      </w:r>
      <w:r w:rsidRPr="00B13316">
        <w:rPr>
          <w:rFonts w:ascii="Times New Roman" w:hAnsi="Times New Roman" w:cs="Times New Roman"/>
          <w:color w:val="202124"/>
          <w:sz w:val="32"/>
          <w:szCs w:val="32"/>
          <w:shd w:val="clear" w:color="auto" w:fill="FFFFFF"/>
        </w:rPr>
        <w:t xml:space="preserve"> técnicas mnemotécnicas suelen radicar en vincular las estructuras y los contenidos </w:t>
      </w:r>
      <w:r w:rsidRPr="00B13316">
        <w:rPr>
          <w:rFonts w:ascii="Times New Roman" w:hAnsi="Times New Roman" w:cs="Times New Roman"/>
          <w:b/>
          <w:bCs/>
          <w:color w:val="202124"/>
          <w:sz w:val="32"/>
          <w:szCs w:val="32"/>
          <w:shd w:val="clear" w:color="auto" w:fill="FFFFFF"/>
        </w:rPr>
        <w:t>que</w:t>
      </w:r>
      <w:r w:rsidRPr="00B13316">
        <w:rPr>
          <w:rFonts w:ascii="Times New Roman" w:hAnsi="Times New Roman" w:cs="Times New Roman"/>
          <w:color w:val="202124"/>
          <w:sz w:val="32"/>
          <w:szCs w:val="32"/>
          <w:shd w:val="clear" w:color="auto" w:fill="FFFFFF"/>
        </w:rPr>
        <w:t> quieren retenerse con determinados emplazamientos físicos </w:t>
      </w:r>
      <w:r w:rsidRPr="00B13316">
        <w:rPr>
          <w:rFonts w:ascii="Times New Roman" w:hAnsi="Times New Roman" w:cs="Times New Roman"/>
          <w:b/>
          <w:bCs/>
          <w:color w:val="202124"/>
          <w:sz w:val="32"/>
          <w:szCs w:val="32"/>
          <w:shd w:val="clear" w:color="auto" w:fill="FFFFFF"/>
        </w:rPr>
        <w:t>que</w:t>
      </w:r>
      <w:r w:rsidRPr="00B13316">
        <w:rPr>
          <w:rFonts w:ascii="Times New Roman" w:hAnsi="Times New Roman" w:cs="Times New Roman"/>
          <w:color w:val="202124"/>
          <w:sz w:val="32"/>
          <w:szCs w:val="32"/>
          <w:shd w:val="clear" w:color="auto" w:fill="FFFFFF"/>
        </w:rPr>
        <w:t xml:space="preserve"> se ordenan según la </w:t>
      </w:r>
      <w:r w:rsidRPr="00B13316">
        <w:rPr>
          <w:rFonts w:ascii="Times New Roman" w:hAnsi="Times New Roman" w:cs="Times New Roman"/>
          <w:color w:val="202124"/>
          <w:sz w:val="32"/>
          <w:szCs w:val="32"/>
          <w:shd w:val="clear" w:color="auto" w:fill="FFFFFF"/>
        </w:rPr>
        <w:t>conveniencia. Utiliza</w:t>
      </w:r>
      <w:r w:rsidRPr="00B13316">
        <w:rPr>
          <w:rFonts w:ascii="Times New Roman" w:hAnsi="Times New Roman" w:cs="Times New Roman"/>
          <w:color w:val="202124"/>
          <w:sz w:val="32"/>
          <w:szCs w:val="32"/>
          <w:shd w:val="clear" w:color="auto" w:fill="FFFFFF"/>
        </w:rPr>
        <w:t xml:space="preserve"> tu creatividad, cuando tengas listados más complejos o largos, puedes inventar una historia por cada palabra en la que se introduzca la siguiente, de este modo recordaras el orden de las palabras. 3. Busca palabras con las mismas iniciales de la palabra que desees aprender.</w:t>
      </w:r>
    </w:p>
    <w:p w:rsidR="00B13316" w:rsidRDefault="00B13316" w:rsidP="00B13316">
      <w:pPr>
        <w:tabs>
          <w:tab w:val="left" w:pos="2545"/>
        </w:tabs>
        <w:spacing w:line="360" w:lineRule="auto"/>
        <w:jc w:val="both"/>
        <w:rPr>
          <w:rFonts w:ascii="Times New Roman" w:hAnsi="Times New Roman" w:cs="Times New Roman"/>
          <w:b/>
          <w:bCs/>
          <w:i/>
          <w:iCs/>
          <w:color w:val="202124"/>
          <w:sz w:val="32"/>
          <w:szCs w:val="32"/>
          <w:shd w:val="clear" w:color="auto" w:fill="FFFFFF"/>
        </w:rPr>
      </w:pPr>
      <w:r w:rsidRPr="00B13316">
        <w:rPr>
          <w:rFonts w:ascii="Times New Roman" w:hAnsi="Times New Roman" w:cs="Times New Roman"/>
          <w:b/>
          <w:bCs/>
          <w:i/>
          <w:iCs/>
          <w:color w:val="202124"/>
          <w:sz w:val="32"/>
          <w:szCs w:val="32"/>
          <w:highlight w:val="cyan"/>
          <w:shd w:val="clear" w:color="auto" w:fill="FFFFFF"/>
        </w:rPr>
        <w:t>EJEMPLOS:</w:t>
      </w:r>
      <w:r>
        <w:rPr>
          <w:rFonts w:ascii="Times New Roman" w:hAnsi="Times New Roman" w:cs="Times New Roman"/>
          <w:b/>
          <w:bCs/>
          <w:i/>
          <w:iCs/>
          <w:color w:val="202124"/>
          <w:sz w:val="32"/>
          <w:szCs w:val="32"/>
          <w:highlight w:val="cyan"/>
          <w:shd w:val="clear" w:color="auto" w:fill="FFFFFF"/>
        </w:rPr>
        <w:tab/>
      </w:r>
    </w:p>
    <w:p w:rsidR="00AA2CC2" w:rsidRPr="00AA2CC2" w:rsidRDefault="00AA2CC2" w:rsidP="00AA2CC2">
      <w:pPr>
        <w:numPr>
          <w:ilvl w:val="0"/>
          <w:numId w:val="1"/>
        </w:numPr>
        <w:spacing w:before="100" w:beforeAutospacing="1" w:after="100" w:afterAutospacing="1" w:line="240" w:lineRule="auto"/>
        <w:jc w:val="both"/>
        <w:rPr>
          <w:rFonts w:ascii="Times New Roman" w:eastAsia="Times New Roman" w:hAnsi="Times New Roman" w:cs="Times New Roman"/>
          <w:color w:val="000000"/>
          <w:sz w:val="32"/>
          <w:szCs w:val="32"/>
          <w:lang w:eastAsia="es-MX"/>
        </w:rPr>
      </w:pPr>
      <w:r w:rsidRPr="00AA2CC2">
        <w:rPr>
          <w:rFonts w:ascii="Times New Roman" w:eastAsia="Times New Roman" w:hAnsi="Times New Roman" w:cs="Times New Roman"/>
          <w:b/>
          <w:bCs/>
          <w:color w:val="000000"/>
          <w:sz w:val="32"/>
          <w:szCs w:val="32"/>
          <w:highlight w:val="green"/>
          <w:lang w:eastAsia="es-MX"/>
        </w:rPr>
        <w:t>Método de las iniciales</w:t>
      </w:r>
      <w:r w:rsidRPr="00AA2CC2">
        <w:rPr>
          <w:rFonts w:ascii="Times New Roman" w:eastAsia="Times New Roman" w:hAnsi="Times New Roman" w:cs="Times New Roman"/>
          <w:color w:val="000000"/>
          <w:sz w:val="32"/>
          <w:szCs w:val="32"/>
          <w:highlight w:val="green"/>
          <w:lang w:eastAsia="es-MX"/>
        </w:rPr>
        <w:t>.</w:t>
      </w:r>
      <w:r w:rsidRPr="00AA2CC2">
        <w:rPr>
          <w:rFonts w:ascii="Times New Roman" w:eastAsia="Times New Roman" w:hAnsi="Times New Roman" w:cs="Times New Roman"/>
          <w:color w:val="000000"/>
          <w:sz w:val="32"/>
          <w:szCs w:val="32"/>
          <w:lang w:eastAsia="es-MX"/>
        </w:rPr>
        <w:t xml:space="preserve"> Se memoriza una lista de conceptos a través de la construcción de una nueva palabra con la inicial de cada una de las palabras a recordar.</w:t>
      </w:r>
    </w:p>
    <w:p w:rsidR="00AA2CC2" w:rsidRPr="00AA2CC2" w:rsidRDefault="00AA2CC2" w:rsidP="00AA2CC2">
      <w:pPr>
        <w:spacing w:before="100" w:beforeAutospacing="1" w:after="100" w:afterAutospacing="1" w:line="240" w:lineRule="auto"/>
        <w:jc w:val="both"/>
        <w:rPr>
          <w:rFonts w:ascii="Times New Roman" w:eastAsia="Times New Roman" w:hAnsi="Times New Roman" w:cs="Times New Roman"/>
          <w:color w:val="000000"/>
          <w:sz w:val="32"/>
          <w:szCs w:val="32"/>
          <w:lang w:eastAsia="es-MX"/>
        </w:rPr>
      </w:pPr>
      <w:r w:rsidRPr="00AA2CC2">
        <w:rPr>
          <w:rFonts w:ascii="Times New Roman" w:eastAsia="Times New Roman" w:hAnsi="Times New Roman" w:cs="Times New Roman"/>
          <w:color w:val="000000"/>
          <w:sz w:val="32"/>
          <w:szCs w:val="32"/>
          <w:lang w:eastAsia="es-MX"/>
        </w:rPr>
        <w:t>Por ejemplo: Un alumno desea recordar los países de América del Norte y crea la palabra: MEUC, en base a las iniciales de </w:t>
      </w:r>
      <w:r w:rsidRPr="00AA2CC2">
        <w:rPr>
          <w:rFonts w:ascii="Times New Roman" w:eastAsia="Times New Roman" w:hAnsi="Times New Roman" w:cs="Times New Roman"/>
          <w:b/>
          <w:bCs/>
          <w:color w:val="000000"/>
          <w:sz w:val="32"/>
          <w:szCs w:val="32"/>
          <w:lang w:eastAsia="es-MX"/>
        </w:rPr>
        <w:t>M</w:t>
      </w:r>
      <w:r w:rsidRPr="00AA2CC2">
        <w:rPr>
          <w:rFonts w:ascii="Times New Roman" w:eastAsia="Times New Roman" w:hAnsi="Times New Roman" w:cs="Times New Roman"/>
          <w:color w:val="000000"/>
          <w:sz w:val="32"/>
          <w:szCs w:val="32"/>
          <w:lang w:eastAsia="es-MX"/>
        </w:rPr>
        <w:t>éxico, </w:t>
      </w:r>
      <w:r w:rsidRPr="00AA2CC2">
        <w:rPr>
          <w:rFonts w:ascii="Times New Roman" w:eastAsia="Times New Roman" w:hAnsi="Times New Roman" w:cs="Times New Roman"/>
          <w:b/>
          <w:bCs/>
          <w:color w:val="000000"/>
          <w:sz w:val="32"/>
          <w:szCs w:val="32"/>
          <w:lang w:eastAsia="es-MX"/>
        </w:rPr>
        <w:t>E</w:t>
      </w:r>
      <w:r w:rsidRPr="00AA2CC2">
        <w:rPr>
          <w:rFonts w:ascii="Times New Roman" w:eastAsia="Times New Roman" w:hAnsi="Times New Roman" w:cs="Times New Roman"/>
          <w:color w:val="000000"/>
          <w:sz w:val="32"/>
          <w:szCs w:val="32"/>
          <w:lang w:eastAsia="es-MX"/>
        </w:rPr>
        <w:t>stados </w:t>
      </w:r>
      <w:r w:rsidRPr="00AA2CC2">
        <w:rPr>
          <w:rFonts w:ascii="Times New Roman" w:eastAsia="Times New Roman" w:hAnsi="Times New Roman" w:cs="Times New Roman"/>
          <w:b/>
          <w:bCs/>
          <w:color w:val="000000"/>
          <w:sz w:val="32"/>
          <w:szCs w:val="32"/>
          <w:lang w:eastAsia="es-MX"/>
        </w:rPr>
        <w:t>U</w:t>
      </w:r>
      <w:r w:rsidRPr="00AA2CC2">
        <w:rPr>
          <w:rFonts w:ascii="Times New Roman" w:eastAsia="Times New Roman" w:hAnsi="Times New Roman" w:cs="Times New Roman"/>
          <w:color w:val="000000"/>
          <w:sz w:val="32"/>
          <w:szCs w:val="32"/>
          <w:lang w:eastAsia="es-MX"/>
        </w:rPr>
        <w:t>nidos y </w:t>
      </w:r>
      <w:r w:rsidRPr="00AA2CC2">
        <w:rPr>
          <w:rFonts w:ascii="Times New Roman" w:eastAsia="Times New Roman" w:hAnsi="Times New Roman" w:cs="Times New Roman"/>
          <w:b/>
          <w:bCs/>
          <w:color w:val="000000"/>
          <w:sz w:val="32"/>
          <w:szCs w:val="32"/>
          <w:lang w:eastAsia="es-MX"/>
        </w:rPr>
        <w:t>C</w:t>
      </w:r>
      <w:r w:rsidRPr="00AA2CC2">
        <w:rPr>
          <w:rFonts w:ascii="Times New Roman" w:eastAsia="Times New Roman" w:hAnsi="Times New Roman" w:cs="Times New Roman"/>
          <w:color w:val="000000"/>
          <w:sz w:val="32"/>
          <w:szCs w:val="32"/>
          <w:lang w:eastAsia="es-MX"/>
        </w:rPr>
        <w:t>anadá.</w:t>
      </w:r>
    </w:p>
    <w:p w:rsidR="00AA2CC2" w:rsidRPr="00AA2CC2" w:rsidRDefault="00AA2CC2" w:rsidP="00AA2CC2">
      <w:pPr>
        <w:spacing w:before="100" w:beforeAutospacing="1" w:after="100" w:afterAutospacing="1" w:line="240" w:lineRule="auto"/>
        <w:jc w:val="both"/>
        <w:rPr>
          <w:rFonts w:ascii="Times New Roman" w:eastAsia="Times New Roman" w:hAnsi="Times New Roman" w:cs="Times New Roman"/>
          <w:color w:val="000000"/>
          <w:sz w:val="32"/>
          <w:szCs w:val="32"/>
          <w:lang w:eastAsia="es-MX"/>
        </w:rPr>
      </w:pPr>
      <w:r w:rsidRPr="00AA2CC2">
        <w:rPr>
          <w:rFonts w:ascii="Times New Roman" w:eastAsia="Times New Roman" w:hAnsi="Times New Roman" w:cs="Times New Roman"/>
          <w:color w:val="000000"/>
          <w:sz w:val="32"/>
          <w:szCs w:val="32"/>
          <w:lang w:eastAsia="es-MX"/>
        </w:rPr>
        <w:t>Ahora el alumno memorizará esa nueva palabra creada, que le servirá como referencia para recordar el nombre de los países.</w:t>
      </w:r>
    </w:p>
    <w:p w:rsidR="00AA2CC2" w:rsidRPr="00AA2CC2" w:rsidRDefault="00AA2CC2" w:rsidP="00AA2CC2">
      <w:pPr>
        <w:numPr>
          <w:ilvl w:val="0"/>
          <w:numId w:val="2"/>
        </w:numPr>
        <w:spacing w:before="100" w:beforeAutospacing="1" w:after="100" w:afterAutospacing="1" w:line="240" w:lineRule="auto"/>
        <w:jc w:val="both"/>
        <w:rPr>
          <w:rFonts w:ascii="Times New Roman" w:eastAsia="Times New Roman" w:hAnsi="Times New Roman" w:cs="Times New Roman"/>
          <w:color w:val="000000"/>
          <w:sz w:val="32"/>
          <w:szCs w:val="32"/>
          <w:lang w:eastAsia="es-MX"/>
        </w:rPr>
      </w:pPr>
      <w:r w:rsidRPr="00AA2CC2">
        <w:rPr>
          <w:rFonts w:ascii="Times New Roman" w:eastAsia="Times New Roman" w:hAnsi="Times New Roman" w:cs="Times New Roman"/>
          <w:b/>
          <w:bCs/>
          <w:color w:val="000000"/>
          <w:sz w:val="32"/>
          <w:szCs w:val="32"/>
          <w:highlight w:val="green"/>
          <w:lang w:eastAsia="es-MX"/>
        </w:rPr>
        <w:lastRenderedPageBreak/>
        <w:t>Asociación de recuerdos</w:t>
      </w:r>
      <w:r w:rsidRPr="00AA2CC2">
        <w:rPr>
          <w:rFonts w:ascii="Times New Roman" w:eastAsia="Times New Roman" w:hAnsi="Times New Roman" w:cs="Times New Roman"/>
          <w:color w:val="000000"/>
          <w:sz w:val="32"/>
          <w:szCs w:val="32"/>
          <w:highlight w:val="green"/>
          <w:lang w:eastAsia="es-MX"/>
        </w:rPr>
        <w:t>.</w:t>
      </w:r>
      <w:r w:rsidRPr="00AA2CC2">
        <w:rPr>
          <w:rFonts w:ascii="Times New Roman" w:eastAsia="Times New Roman" w:hAnsi="Times New Roman" w:cs="Times New Roman"/>
          <w:color w:val="000000"/>
          <w:sz w:val="32"/>
          <w:szCs w:val="32"/>
          <w:lang w:eastAsia="es-MX"/>
        </w:rPr>
        <w:t xml:space="preserve"> Se asocian palabras con vivencias del sujeto.</w:t>
      </w:r>
    </w:p>
    <w:p w:rsidR="00AA2CC2" w:rsidRPr="00AA2CC2" w:rsidRDefault="00AA2CC2" w:rsidP="00AA2CC2">
      <w:pPr>
        <w:spacing w:before="100" w:beforeAutospacing="1" w:after="100" w:afterAutospacing="1" w:line="240" w:lineRule="auto"/>
        <w:jc w:val="both"/>
        <w:rPr>
          <w:rFonts w:ascii="Times New Roman" w:eastAsia="Times New Roman" w:hAnsi="Times New Roman" w:cs="Times New Roman"/>
          <w:color w:val="000000"/>
          <w:sz w:val="32"/>
          <w:szCs w:val="32"/>
          <w:lang w:eastAsia="es-MX"/>
        </w:rPr>
      </w:pPr>
      <w:r w:rsidRPr="00AA2CC2">
        <w:rPr>
          <w:rFonts w:ascii="Times New Roman" w:eastAsia="Times New Roman" w:hAnsi="Times New Roman" w:cs="Times New Roman"/>
          <w:color w:val="000000"/>
          <w:sz w:val="32"/>
          <w:szCs w:val="32"/>
          <w:lang w:eastAsia="es-MX"/>
        </w:rPr>
        <w:t>Por ejemplo: Si un alumno desea recordar el nombre de un nuevo profesor que se llama “Aníbal” puede asociarlo con algún familiar o vecino del mismo nombre y evocar un recuerdo de ese vecino o familiar que se llama de igual modo.</w:t>
      </w:r>
    </w:p>
    <w:p w:rsidR="00AA2CC2" w:rsidRPr="00AA2CC2" w:rsidRDefault="00AA2CC2" w:rsidP="00AA2CC2">
      <w:pPr>
        <w:numPr>
          <w:ilvl w:val="0"/>
          <w:numId w:val="3"/>
        </w:numPr>
        <w:spacing w:before="100" w:beforeAutospacing="1" w:after="100" w:afterAutospacing="1" w:line="240" w:lineRule="auto"/>
        <w:jc w:val="both"/>
        <w:rPr>
          <w:rFonts w:ascii="Times New Roman" w:eastAsia="Times New Roman" w:hAnsi="Times New Roman" w:cs="Times New Roman"/>
          <w:color w:val="000000"/>
          <w:sz w:val="32"/>
          <w:szCs w:val="32"/>
          <w:lang w:eastAsia="es-MX"/>
        </w:rPr>
      </w:pPr>
      <w:r w:rsidRPr="00AA2CC2">
        <w:rPr>
          <w:rFonts w:ascii="Times New Roman" w:eastAsia="Times New Roman" w:hAnsi="Times New Roman" w:cs="Times New Roman"/>
          <w:b/>
          <w:bCs/>
          <w:color w:val="000000"/>
          <w:sz w:val="32"/>
          <w:szCs w:val="32"/>
          <w:highlight w:val="green"/>
          <w:lang w:eastAsia="es-MX"/>
        </w:rPr>
        <w:t>Asociación de palabras</w:t>
      </w:r>
      <w:r w:rsidRPr="00AA2CC2">
        <w:rPr>
          <w:rFonts w:ascii="Times New Roman" w:eastAsia="Times New Roman" w:hAnsi="Times New Roman" w:cs="Times New Roman"/>
          <w:color w:val="000000"/>
          <w:sz w:val="32"/>
          <w:szCs w:val="32"/>
          <w:lang w:eastAsia="es-MX"/>
        </w:rPr>
        <w:t>. Se asocian palabras y es de utilidad cuando se debe respetar el orden de una secuencia.</w:t>
      </w:r>
    </w:p>
    <w:p w:rsidR="00AA2CC2" w:rsidRPr="00AA2CC2" w:rsidRDefault="00AA2CC2" w:rsidP="00AA2CC2">
      <w:pPr>
        <w:spacing w:before="100" w:beforeAutospacing="1" w:after="100" w:afterAutospacing="1" w:line="240" w:lineRule="auto"/>
        <w:jc w:val="both"/>
        <w:rPr>
          <w:rFonts w:ascii="Times New Roman" w:eastAsia="Times New Roman" w:hAnsi="Times New Roman" w:cs="Times New Roman"/>
          <w:color w:val="000000"/>
          <w:sz w:val="32"/>
          <w:szCs w:val="32"/>
          <w:lang w:eastAsia="es-MX"/>
        </w:rPr>
      </w:pPr>
      <w:r w:rsidRPr="00AA2CC2">
        <w:rPr>
          <w:rFonts w:ascii="Times New Roman" w:eastAsia="Times New Roman" w:hAnsi="Times New Roman" w:cs="Times New Roman"/>
          <w:color w:val="000000"/>
          <w:sz w:val="32"/>
          <w:szCs w:val="32"/>
          <w:lang w:eastAsia="es-MX"/>
        </w:rPr>
        <w:t>Por ejemplo: Una alumna desea recordar una secuencia: “ícono, índice y símbolo”. Asocia las iniciales de las tres palabras: “i, i, s” con nombres de personas conocidas: “</w:t>
      </w:r>
      <w:r w:rsidRPr="00AA2CC2">
        <w:rPr>
          <w:rFonts w:ascii="Times New Roman" w:eastAsia="Times New Roman" w:hAnsi="Times New Roman" w:cs="Times New Roman"/>
          <w:b/>
          <w:bCs/>
          <w:color w:val="000000"/>
          <w:sz w:val="32"/>
          <w:szCs w:val="32"/>
          <w:lang w:eastAsia="es-MX"/>
        </w:rPr>
        <w:t>I</w:t>
      </w:r>
      <w:r w:rsidRPr="00AA2CC2">
        <w:rPr>
          <w:rFonts w:ascii="Times New Roman" w:eastAsia="Times New Roman" w:hAnsi="Times New Roman" w:cs="Times New Roman"/>
          <w:color w:val="000000"/>
          <w:sz w:val="32"/>
          <w:szCs w:val="32"/>
          <w:lang w:eastAsia="es-MX"/>
        </w:rPr>
        <w:t>rene </w:t>
      </w:r>
      <w:r w:rsidRPr="00AA2CC2">
        <w:rPr>
          <w:rFonts w:ascii="Times New Roman" w:eastAsia="Times New Roman" w:hAnsi="Times New Roman" w:cs="Times New Roman"/>
          <w:b/>
          <w:bCs/>
          <w:color w:val="000000"/>
          <w:sz w:val="32"/>
          <w:szCs w:val="32"/>
          <w:lang w:eastAsia="es-MX"/>
        </w:rPr>
        <w:t>y</w:t>
      </w:r>
      <w:r w:rsidRPr="00AA2CC2">
        <w:rPr>
          <w:rFonts w:ascii="Times New Roman" w:eastAsia="Times New Roman" w:hAnsi="Times New Roman" w:cs="Times New Roman"/>
          <w:color w:val="000000"/>
          <w:sz w:val="32"/>
          <w:szCs w:val="32"/>
          <w:lang w:eastAsia="es-MX"/>
        </w:rPr>
        <w:t> (que representaría la letra “</w:t>
      </w:r>
      <w:r w:rsidRPr="00AA2CC2">
        <w:rPr>
          <w:rFonts w:ascii="Times New Roman" w:eastAsia="Times New Roman" w:hAnsi="Times New Roman" w:cs="Times New Roman"/>
          <w:b/>
          <w:bCs/>
          <w:color w:val="000000"/>
          <w:sz w:val="32"/>
          <w:szCs w:val="32"/>
          <w:lang w:eastAsia="es-MX"/>
        </w:rPr>
        <w:t>i</w:t>
      </w:r>
      <w:r w:rsidRPr="00AA2CC2">
        <w:rPr>
          <w:rFonts w:ascii="Times New Roman" w:eastAsia="Times New Roman" w:hAnsi="Times New Roman" w:cs="Times New Roman"/>
          <w:color w:val="000000"/>
          <w:sz w:val="32"/>
          <w:szCs w:val="32"/>
          <w:lang w:eastAsia="es-MX"/>
        </w:rPr>
        <w:t>”) </w:t>
      </w:r>
      <w:r w:rsidRPr="00AA2CC2">
        <w:rPr>
          <w:rFonts w:ascii="Times New Roman" w:eastAsia="Times New Roman" w:hAnsi="Times New Roman" w:cs="Times New Roman"/>
          <w:b/>
          <w:bCs/>
          <w:color w:val="000000"/>
          <w:sz w:val="32"/>
          <w:szCs w:val="32"/>
          <w:lang w:eastAsia="es-MX"/>
        </w:rPr>
        <w:t>S</w:t>
      </w:r>
      <w:r w:rsidRPr="00AA2CC2">
        <w:rPr>
          <w:rFonts w:ascii="Times New Roman" w:eastAsia="Times New Roman" w:hAnsi="Times New Roman" w:cs="Times New Roman"/>
          <w:color w:val="000000"/>
          <w:sz w:val="32"/>
          <w:szCs w:val="32"/>
          <w:lang w:eastAsia="es-MX"/>
        </w:rPr>
        <w:t>ol” y luego memoriza la frase.</w:t>
      </w:r>
    </w:p>
    <w:p w:rsidR="00AA2CC2" w:rsidRPr="00AA2CC2" w:rsidRDefault="00AA2CC2" w:rsidP="00AA2CC2">
      <w:pPr>
        <w:numPr>
          <w:ilvl w:val="0"/>
          <w:numId w:val="4"/>
        </w:numPr>
        <w:spacing w:before="100" w:beforeAutospacing="1" w:after="100" w:afterAutospacing="1" w:line="240" w:lineRule="auto"/>
        <w:jc w:val="both"/>
        <w:rPr>
          <w:rFonts w:ascii="Times New Roman" w:eastAsia="Times New Roman" w:hAnsi="Times New Roman" w:cs="Times New Roman"/>
          <w:color w:val="000000"/>
          <w:sz w:val="32"/>
          <w:szCs w:val="32"/>
          <w:lang w:eastAsia="es-MX"/>
        </w:rPr>
      </w:pPr>
      <w:r w:rsidRPr="00AA2CC2">
        <w:rPr>
          <w:rFonts w:ascii="Times New Roman" w:eastAsia="Times New Roman" w:hAnsi="Times New Roman" w:cs="Times New Roman"/>
          <w:b/>
          <w:bCs/>
          <w:color w:val="000000"/>
          <w:sz w:val="32"/>
          <w:szCs w:val="32"/>
          <w:highlight w:val="green"/>
          <w:lang w:eastAsia="es-MX"/>
        </w:rPr>
        <w:t>Palabra u oración creativa</w:t>
      </w:r>
      <w:r w:rsidRPr="00AA2CC2">
        <w:rPr>
          <w:rFonts w:ascii="Times New Roman" w:eastAsia="Times New Roman" w:hAnsi="Times New Roman" w:cs="Times New Roman"/>
          <w:color w:val="000000"/>
          <w:sz w:val="32"/>
          <w:szCs w:val="32"/>
          <w:highlight w:val="green"/>
          <w:lang w:eastAsia="es-MX"/>
        </w:rPr>
        <w:t>.</w:t>
      </w:r>
      <w:r w:rsidRPr="00AA2CC2">
        <w:rPr>
          <w:rFonts w:ascii="Times New Roman" w:eastAsia="Times New Roman" w:hAnsi="Times New Roman" w:cs="Times New Roman"/>
          <w:color w:val="000000"/>
          <w:sz w:val="32"/>
          <w:szCs w:val="32"/>
          <w:lang w:eastAsia="es-MX"/>
        </w:rPr>
        <w:t xml:space="preserve"> Se forma una palabra inventada en base a las primeras letras de los conceptos a memorizar.</w:t>
      </w:r>
    </w:p>
    <w:p w:rsidR="00AA2CC2" w:rsidRPr="00AA2CC2" w:rsidRDefault="00AA2CC2" w:rsidP="00AA2CC2">
      <w:pPr>
        <w:spacing w:before="100" w:beforeAutospacing="1" w:after="100" w:afterAutospacing="1" w:line="240" w:lineRule="auto"/>
        <w:jc w:val="both"/>
        <w:rPr>
          <w:rFonts w:ascii="Times New Roman" w:eastAsia="Times New Roman" w:hAnsi="Times New Roman" w:cs="Times New Roman"/>
          <w:color w:val="000000"/>
          <w:sz w:val="32"/>
          <w:szCs w:val="32"/>
          <w:lang w:eastAsia="es-MX"/>
        </w:rPr>
      </w:pPr>
      <w:r w:rsidRPr="00AA2CC2">
        <w:rPr>
          <w:rFonts w:ascii="Times New Roman" w:eastAsia="Times New Roman" w:hAnsi="Times New Roman" w:cs="Times New Roman"/>
          <w:color w:val="000000"/>
          <w:sz w:val="32"/>
          <w:szCs w:val="32"/>
          <w:lang w:eastAsia="es-MX"/>
        </w:rPr>
        <w:t>Por ejemplo: Una alumna tiene que aprender cinco capitales europeas y crea la palabra: MALIROPABE para memorizar los nombres de las ciudades de: </w:t>
      </w:r>
      <w:r w:rsidRPr="00AA2CC2">
        <w:rPr>
          <w:rFonts w:ascii="Times New Roman" w:eastAsia="Times New Roman" w:hAnsi="Times New Roman" w:cs="Times New Roman"/>
          <w:b/>
          <w:bCs/>
          <w:color w:val="000000"/>
          <w:sz w:val="32"/>
          <w:szCs w:val="32"/>
          <w:lang w:eastAsia="es-MX"/>
        </w:rPr>
        <w:t>Ma</w:t>
      </w:r>
      <w:r w:rsidRPr="00AA2CC2">
        <w:rPr>
          <w:rFonts w:ascii="Times New Roman" w:eastAsia="Times New Roman" w:hAnsi="Times New Roman" w:cs="Times New Roman"/>
          <w:color w:val="000000"/>
          <w:sz w:val="32"/>
          <w:szCs w:val="32"/>
          <w:lang w:eastAsia="es-MX"/>
        </w:rPr>
        <w:t>drid,</w:t>
      </w:r>
      <w:r w:rsidRPr="00AA2CC2">
        <w:rPr>
          <w:rFonts w:ascii="Times New Roman" w:eastAsia="Times New Roman" w:hAnsi="Times New Roman" w:cs="Times New Roman"/>
          <w:b/>
          <w:bCs/>
          <w:color w:val="000000"/>
          <w:sz w:val="32"/>
          <w:szCs w:val="32"/>
          <w:lang w:eastAsia="es-MX"/>
        </w:rPr>
        <w:t> Li</w:t>
      </w:r>
      <w:r w:rsidRPr="00AA2CC2">
        <w:rPr>
          <w:rFonts w:ascii="Times New Roman" w:eastAsia="Times New Roman" w:hAnsi="Times New Roman" w:cs="Times New Roman"/>
          <w:color w:val="000000"/>
          <w:sz w:val="32"/>
          <w:szCs w:val="32"/>
          <w:lang w:eastAsia="es-MX"/>
        </w:rPr>
        <w:t>sboa, </w:t>
      </w:r>
      <w:r w:rsidRPr="00AA2CC2">
        <w:rPr>
          <w:rFonts w:ascii="Times New Roman" w:eastAsia="Times New Roman" w:hAnsi="Times New Roman" w:cs="Times New Roman"/>
          <w:b/>
          <w:bCs/>
          <w:color w:val="000000"/>
          <w:sz w:val="32"/>
          <w:szCs w:val="32"/>
          <w:lang w:eastAsia="es-MX"/>
        </w:rPr>
        <w:t>Ro</w:t>
      </w:r>
      <w:r w:rsidRPr="00AA2CC2">
        <w:rPr>
          <w:rFonts w:ascii="Times New Roman" w:eastAsia="Times New Roman" w:hAnsi="Times New Roman" w:cs="Times New Roman"/>
          <w:color w:val="000000"/>
          <w:sz w:val="32"/>
          <w:szCs w:val="32"/>
          <w:lang w:eastAsia="es-MX"/>
        </w:rPr>
        <w:t>ma, </w:t>
      </w:r>
      <w:r w:rsidRPr="00AA2CC2">
        <w:rPr>
          <w:rFonts w:ascii="Times New Roman" w:eastAsia="Times New Roman" w:hAnsi="Times New Roman" w:cs="Times New Roman"/>
          <w:b/>
          <w:bCs/>
          <w:color w:val="000000"/>
          <w:sz w:val="32"/>
          <w:szCs w:val="32"/>
          <w:lang w:eastAsia="es-MX"/>
        </w:rPr>
        <w:t>Pa</w:t>
      </w:r>
      <w:r w:rsidRPr="00AA2CC2">
        <w:rPr>
          <w:rFonts w:ascii="Times New Roman" w:eastAsia="Times New Roman" w:hAnsi="Times New Roman" w:cs="Times New Roman"/>
          <w:color w:val="000000"/>
          <w:sz w:val="32"/>
          <w:szCs w:val="32"/>
          <w:lang w:eastAsia="es-MX"/>
        </w:rPr>
        <w:t>rís y </w:t>
      </w:r>
      <w:r w:rsidRPr="00AA2CC2">
        <w:rPr>
          <w:rFonts w:ascii="Times New Roman" w:eastAsia="Times New Roman" w:hAnsi="Times New Roman" w:cs="Times New Roman"/>
          <w:b/>
          <w:bCs/>
          <w:color w:val="000000"/>
          <w:sz w:val="32"/>
          <w:szCs w:val="32"/>
          <w:lang w:eastAsia="es-MX"/>
        </w:rPr>
        <w:t>Be</w:t>
      </w:r>
      <w:r w:rsidRPr="00AA2CC2">
        <w:rPr>
          <w:rFonts w:ascii="Times New Roman" w:eastAsia="Times New Roman" w:hAnsi="Times New Roman" w:cs="Times New Roman"/>
          <w:color w:val="000000"/>
          <w:sz w:val="32"/>
          <w:szCs w:val="32"/>
          <w:lang w:eastAsia="es-MX"/>
        </w:rPr>
        <w:t>rlín.</w:t>
      </w:r>
    </w:p>
    <w:p w:rsidR="00B13316" w:rsidRPr="00B13316" w:rsidRDefault="00AA2CC2" w:rsidP="00AA2CC2">
      <w:pPr>
        <w:tabs>
          <w:tab w:val="left" w:pos="2545"/>
        </w:tabs>
        <w:spacing w:line="360" w:lineRule="auto"/>
        <w:jc w:val="both"/>
        <w:rPr>
          <w:rFonts w:ascii="Times New Roman" w:hAnsi="Times New Roman" w:cs="Times New Roman"/>
          <w:b/>
          <w:bCs/>
          <w:i/>
          <w:iCs/>
          <w:color w:val="202124"/>
          <w:sz w:val="32"/>
          <w:szCs w:val="32"/>
          <w:shd w:val="clear" w:color="auto" w:fill="FFFFFF"/>
        </w:rPr>
      </w:pPr>
      <w:r w:rsidRPr="00AA2CC2">
        <w:rPr>
          <w:rFonts w:ascii="Tahoma" w:eastAsia="Times New Roman" w:hAnsi="Tahoma" w:cs="Tahoma"/>
          <w:color w:val="000000"/>
          <w:sz w:val="23"/>
          <w:szCs w:val="23"/>
          <w:lang w:eastAsia="es-MX"/>
        </w:rPr>
        <w:br/>
      </w:r>
      <w:r w:rsidRPr="00AA2CC2">
        <w:rPr>
          <w:rFonts w:ascii="Tahoma" w:eastAsia="Times New Roman" w:hAnsi="Tahoma" w:cs="Tahoma"/>
          <w:color w:val="000000"/>
          <w:sz w:val="23"/>
          <w:szCs w:val="23"/>
          <w:lang w:eastAsia="es-MX"/>
        </w:rPr>
        <w:br/>
      </w:r>
      <w:bookmarkStart w:id="0" w:name="_GoBack"/>
      <w:bookmarkEnd w:id="0"/>
    </w:p>
    <w:sectPr w:rsidR="00B13316" w:rsidRPr="00B133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24490"/>
    <w:multiLevelType w:val="multilevel"/>
    <w:tmpl w:val="02528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160A7F"/>
    <w:multiLevelType w:val="multilevel"/>
    <w:tmpl w:val="B5DA0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313E19"/>
    <w:multiLevelType w:val="multilevel"/>
    <w:tmpl w:val="20C0E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B62A9D"/>
    <w:multiLevelType w:val="multilevel"/>
    <w:tmpl w:val="294A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16"/>
    <w:rsid w:val="00987816"/>
    <w:rsid w:val="00AA2CC2"/>
    <w:rsid w:val="00B133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1751"/>
  <w15:chartTrackingRefBased/>
  <w15:docId w15:val="{DE49F012-A882-4520-928E-89194E05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94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343</Words>
  <Characters>1888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Vargas</dc:creator>
  <cp:keywords/>
  <dc:description/>
  <cp:lastModifiedBy>Roberto Vargas</cp:lastModifiedBy>
  <cp:revision>1</cp:revision>
  <dcterms:created xsi:type="dcterms:W3CDTF">2021-05-04T04:06:00Z</dcterms:created>
  <dcterms:modified xsi:type="dcterms:W3CDTF">2021-05-04T04:21:00Z</dcterms:modified>
</cp:coreProperties>
</file>