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49081291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noProof/>
          <w:color w:val="000000"/>
          <w:sz w:val="23"/>
          <w:szCs w:val="23"/>
          <w:lang w:eastAsia="es-MX"/>
        </w:rPr>
      </w:sdtEndPr>
      <w:sdtContent>
        <w:p w:rsidR="00F520E3" w:rsidRDefault="00F520E3"/>
        <w:p w:rsidR="00F520E3" w:rsidRDefault="00F520E3">
          <w:pPr>
            <w:rPr>
              <w:rFonts w:ascii="Tahoma" w:eastAsia="Times New Roman" w:hAnsi="Tahoma" w:cs="Tahoma"/>
              <w:noProof/>
              <w:color w:val="000000"/>
              <w:sz w:val="23"/>
              <w:szCs w:val="23"/>
              <w:lang w:eastAsia="es-MX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657225</wp:posOffset>
                    </wp:positionH>
                    <wp:positionV relativeFrom="page">
                      <wp:posOffset>7353300</wp:posOffset>
                    </wp:positionV>
                    <wp:extent cx="6466840" cy="1076325"/>
                    <wp:effectExtent l="0" t="0" r="0" b="9525"/>
                    <wp:wrapSquare wrapText="bothSides"/>
                    <wp:docPr id="129" name="Cuadro de texto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66840" cy="1076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44"/>
                                    <w:szCs w:val="44"/>
                                  </w:rPr>
                                  <w:alias w:val="Subtítulo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F520E3" w:rsidRPr="00F520E3" w:rsidRDefault="00F520E3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t>TUTORIA GRUPAL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44"/>
                                    <w:szCs w:val="4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F520E3" w:rsidRPr="00F520E3" w:rsidRDefault="00F520E3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4472C4" w:themeColor="accent5"/>
                                        <w:sz w:val="44"/>
                                        <w:szCs w:val="44"/>
                                      </w:rPr>
                                    </w:pPr>
                                    <w:r w:rsidRPr="00F520E3">
                                      <w:rPr>
                                        <w:caps/>
                                        <w:color w:val="4472C4" w:themeColor="accent5"/>
                                        <w:sz w:val="44"/>
                                        <w:szCs w:val="44"/>
                                      </w:rPr>
                                      <w:t>valeria zamarripa garza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29" o:spid="_x0000_s1026" type="#_x0000_t202" style="position:absolute;margin-left:51.75pt;margin-top:579pt;width:509.2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" filled="f" stroked="f" strokeweight=".5pt">
                    <v:textbox inset="1in,0,86.4pt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44"/>
                              <w:szCs w:val="44"/>
                            </w:rPr>
                            <w:alias w:val="Subtítulo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F520E3" w:rsidRPr="00F520E3" w:rsidRDefault="00F520E3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>TUTORIA GRUPAL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44"/>
                              <w:szCs w:val="4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F520E3" w:rsidRPr="00F520E3" w:rsidRDefault="00F520E3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4472C4" w:themeColor="accent5"/>
                                  <w:sz w:val="44"/>
                                  <w:szCs w:val="44"/>
                                </w:rPr>
                              </w:pPr>
                              <w:r w:rsidRPr="00F520E3">
                                <w:rPr>
                                  <w:caps/>
                                  <w:color w:val="4472C4" w:themeColor="accent5"/>
                                  <w:sz w:val="44"/>
                                  <w:szCs w:val="44"/>
                                </w:rPr>
                                <w:t>valeria zamarripa garza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o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orma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520E3" w:rsidRPr="00F520E3" w:rsidRDefault="00F520E3">
                                  <w:pPr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F520E3">
                                    <w:rPr>
                                      <w:rFonts w:ascii="Arial" w:hAnsi="Arial" w:cs="Arial"/>
                                      <w:bCs/>
                                      <w:color w:val="202122"/>
                                      <w:sz w:val="36"/>
                                      <w:szCs w:val="36"/>
                                      <w:shd w:val="clear" w:color="auto" w:fill="FFFFFF"/>
                                    </w:rPr>
                                    <w:t>MNEMOTECNICA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a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Grupo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">
                    <o:lock v:ext="edit" aspectratio="t"/>
                    <v:shape id="Forma libre 10" o:spid="_x0000_s1028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01MIA&#10;AADcAAAADwAAAGRycy9kb3ducmV2LnhtbERPS2rDMBDdF3IHMYXuGskuNcWJEkogwYtAqd0DDNbE&#10;dmKNjKXEbk8fFQrdzeN9Z72dbS9uNPrOsYZkqUAQ18503Gj4qvbPbyB8QDbYOyYN3+Rhu1k8rDE3&#10;buJPupWhETGEfY4a2hCGXEpft2TRL91AHLmTGy2GCMdGmhGnGG57mSqVSYsdx4YWB9q1VF/Kq9Vg&#10;kvPLq1ONcuXhp/iosuPVSK/10+P8vgIRaA7/4j93YeL8NIPfZ+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rTUwgAAANwAAAAPAAAAAAAAAAAAAAAAAJgCAABkcnMvZG93&#10;bnJldi54bWxQSwUGAAAAAAQABAD1AAAAhwM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F520E3" w:rsidRPr="00F520E3" w:rsidRDefault="00F520E3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20E3">
                              <w:rPr>
                                <w:rFonts w:ascii="Arial" w:hAnsi="Arial" w:cs="Arial"/>
                                <w:bCs/>
                                <w:color w:val="202122"/>
                                <w:sz w:val="36"/>
                                <w:szCs w:val="36"/>
                                <w:shd w:val="clear" w:color="auto" w:fill="FFFFFF"/>
                              </w:rPr>
                              <w:t>MNEMOTECNICA</w:t>
                            </w:r>
                          </w:p>
                        </w:txbxContent>
                      </v:textbox>
                    </v:shape>
                    <v:shape id="Forma libre 11" o:spid="_x0000_s1029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Cuadro de texto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520E3" w:rsidRDefault="00F520E3">
                                <w:pPr>
                                  <w:pStyle w:val="Sinespaciado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" filled="f" stroked="f" strokeweight=".5pt">
                    <v:textbox style="mso-fit-shape-to-text:t" inset="1in,0,86.4pt,0">
                      <w:txbxContent>
                        <w:p w:rsidR="00F520E3" w:rsidRDefault="00F520E3">
                          <w:pPr>
                            <w:pStyle w:val="Sinespaciado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ángulo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F520E3" w:rsidRDefault="00F520E3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ángulo 130" o:spid="_x0000_s1031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F520E3" w:rsidRDefault="00F520E3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2021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Tahoma" w:eastAsia="Times New Roman" w:hAnsi="Tahoma" w:cs="Tahoma"/>
              <w:noProof/>
              <w:color w:val="000000"/>
              <w:sz w:val="23"/>
              <w:szCs w:val="23"/>
              <w:lang w:eastAsia="es-MX"/>
            </w:rPr>
            <w:br w:type="page"/>
          </w:r>
        </w:p>
        <w:bookmarkStart w:id="0" w:name="_GoBack" w:displacedByCustomXml="next"/>
      </w:sdtContent>
    </w:sdt>
    <w:bookmarkEnd w:id="0" w:displacedByCustomXml="prev"/>
    <w:p w:rsidR="00667E0F" w:rsidRPr="006B333A" w:rsidRDefault="006B333A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6B333A">
        <w:rPr>
          <w:rFonts w:ascii="Arial" w:hAnsi="Arial" w:cs="Arial"/>
          <w:color w:val="202122"/>
          <w:sz w:val="28"/>
          <w:szCs w:val="28"/>
          <w:shd w:val="clear" w:color="auto" w:fill="FFFFFF"/>
        </w:rPr>
        <w:lastRenderedPageBreak/>
        <w:t>Una </w:t>
      </w:r>
      <w:r w:rsidRPr="006B333A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regla mnemotécnica</w:t>
      </w:r>
      <w:r w:rsidRPr="006B333A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 xml:space="preserve">  e</w:t>
      </w:r>
      <w:r w:rsidRPr="006B333A">
        <w:rPr>
          <w:rFonts w:ascii="Arial" w:hAnsi="Arial" w:cs="Arial"/>
          <w:color w:val="202122"/>
          <w:sz w:val="28"/>
          <w:szCs w:val="28"/>
          <w:shd w:val="clear" w:color="auto" w:fill="FFFFFF"/>
        </w:rPr>
        <w:t>s una oración corta y fácil de recordar que ayuda de manera artificiosa a relacionar palabras, con el objetivo de </w:t>
      </w:r>
      <w:hyperlink r:id="rId6" w:tooltip="" w:history="1">
        <w:r w:rsidRPr="006B333A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memorizar</w:t>
        </w:r>
      </w:hyperlink>
      <w:r w:rsidRPr="006B333A">
        <w:rPr>
          <w:rFonts w:ascii="Arial" w:hAnsi="Arial" w:cs="Arial"/>
          <w:color w:val="202122"/>
          <w:sz w:val="28"/>
          <w:szCs w:val="28"/>
          <w:shd w:val="clear" w:color="auto" w:fill="FFFFFF"/>
        </w:rPr>
        <w:t> conceptos con más facilidad.</w:t>
      </w:r>
    </w:p>
    <w:p w:rsidR="006B333A" w:rsidRDefault="006B333A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6B333A">
        <w:rPr>
          <w:rFonts w:ascii="Arial" w:hAnsi="Arial" w:cs="Arial"/>
          <w:color w:val="202122"/>
          <w:sz w:val="28"/>
          <w:szCs w:val="28"/>
          <w:shd w:val="clear" w:color="auto" w:fill="FFFFFF"/>
        </w:rPr>
        <w:t>E</w:t>
      </w:r>
      <w:r w:rsidRPr="006B333A">
        <w:rPr>
          <w:rFonts w:ascii="Arial" w:hAnsi="Arial" w:cs="Arial"/>
          <w:color w:val="202122"/>
          <w:sz w:val="28"/>
          <w:szCs w:val="28"/>
          <w:shd w:val="clear" w:color="auto" w:fill="FFFFFF"/>
        </w:rPr>
        <w:t>s un conjunto de técnicas de </w:t>
      </w:r>
      <w:hyperlink r:id="rId7" w:tooltip="Memoria (proceso)" w:history="1">
        <w:r w:rsidRPr="006B333A">
          <w:rPr>
            <w:rStyle w:val="Hipervnculo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memorización y rememoración</w:t>
        </w:r>
      </w:hyperlink>
      <w:r w:rsidRPr="006B333A">
        <w:rPr>
          <w:rFonts w:ascii="Arial" w:hAnsi="Arial" w:cs="Arial"/>
          <w:color w:val="202122"/>
          <w:sz w:val="28"/>
          <w:szCs w:val="28"/>
          <w:shd w:val="clear" w:color="auto" w:fill="FFFFFF"/>
        </w:rPr>
        <w:t> basada en la asociación mental de la información a memorizar con datos que ya sean parte de la memoria o de la práctica cotidiana. Esta técnica aprovecha la capacidad natural que tiene el cerebro para recordar imágenes y para prestarle más atención a los sucesos poco comunes o extraordinarios. Sin embargo, a veces, por la represión en lo inconsciente típica en </w:t>
      </w:r>
      <w:hyperlink r:id="rId8" w:tooltip="Lapsus" w:history="1">
        <w:r w:rsidRPr="006B333A">
          <w:rPr>
            <w:rStyle w:val="Hipervnculo"/>
            <w:rFonts w:ascii="Arial" w:hAnsi="Arial" w:cs="Arial"/>
            <w:color w:val="0645AD"/>
            <w:sz w:val="28"/>
            <w:szCs w:val="28"/>
            <w:u w:val="none"/>
            <w:shd w:val="clear" w:color="auto" w:fill="FFFFFF"/>
          </w:rPr>
          <w:t>lapsus memoriae</w:t>
        </w:r>
      </w:hyperlink>
      <w:r w:rsidRPr="006B333A">
        <w:rPr>
          <w:rFonts w:ascii="Arial" w:hAnsi="Arial" w:cs="Arial"/>
          <w:color w:val="202122"/>
          <w:sz w:val="28"/>
          <w:szCs w:val="28"/>
          <w:shd w:val="clear" w:color="auto" w:fill="FFFFFF"/>
        </w:rPr>
        <w:t>, se produce un olvido de palabras que hasta pueden ser palabras muy frecuentes y comunes.</w:t>
      </w:r>
    </w:p>
    <w:p w:rsidR="006B333A" w:rsidRDefault="006B333A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6B333A" w:rsidRDefault="006B333A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Ejemplos:</w:t>
      </w:r>
    </w:p>
    <w:p w:rsidR="00F520E3" w:rsidRPr="00F520E3" w:rsidRDefault="00F520E3" w:rsidP="00F52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  <w:r w:rsidRPr="00F520E3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es-MX"/>
        </w:rPr>
        <w:t>Mnemotecnia visual</w:t>
      </w:r>
      <w:r w:rsidRPr="00F520E3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. Se utilizan imágenes para recordar algo puntual.</w:t>
      </w:r>
    </w:p>
    <w:p w:rsidR="00F520E3" w:rsidRDefault="00F520E3" w:rsidP="00F520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  <w:r w:rsidRPr="00F520E3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Por ejemplo: Una niña cierra los puños de sus manos para memorizar los días de los meses del año, los nudillos representan los meses que tienen 31 días y las cavidades representan los meses que tienen 30 días (o 28 en el caso de febrero).</w:t>
      </w:r>
    </w:p>
    <w:p w:rsidR="00F520E3" w:rsidRDefault="00F520E3" w:rsidP="00F520E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  <w:r>
        <w:rPr>
          <w:rFonts w:ascii="Tahoma" w:eastAsia="Times New Roman" w:hAnsi="Tahoma" w:cs="Tahoma"/>
          <w:noProof/>
          <w:color w:val="000000"/>
          <w:sz w:val="23"/>
          <w:szCs w:val="23"/>
          <w:lang w:eastAsia="es-MX"/>
        </w:rPr>
        <w:drawing>
          <wp:inline distT="0" distB="0" distL="0" distR="0">
            <wp:extent cx="3533876" cy="265620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es-e148097962058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733" cy="266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0E3" w:rsidRDefault="00F520E3" w:rsidP="00F520E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</w:p>
    <w:p w:rsidR="00F520E3" w:rsidRDefault="00F520E3" w:rsidP="00F520E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</w:p>
    <w:p w:rsidR="00F520E3" w:rsidRDefault="00F520E3" w:rsidP="00F520E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</w:p>
    <w:p w:rsidR="00F520E3" w:rsidRPr="00F520E3" w:rsidRDefault="00F520E3" w:rsidP="00F52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  <w:r w:rsidRPr="00F520E3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es-MX"/>
        </w:rPr>
        <w:lastRenderedPageBreak/>
        <w:t>Conversión numérica</w:t>
      </w:r>
      <w:r w:rsidRPr="00F520E3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. Se asocia un conjunto de números a memorizar con </w:t>
      </w:r>
      <w:hyperlink r:id="rId10" w:history="1">
        <w:r w:rsidRPr="00F520E3">
          <w:rPr>
            <w:rFonts w:ascii="Tahoma" w:eastAsia="Times New Roman" w:hAnsi="Tahoma" w:cs="Tahoma"/>
            <w:color w:val="000000"/>
            <w:sz w:val="23"/>
            <w:szCs w:val="23"/>
            <w:lang w:eastAsia="es-MX"/>
          </w:rPr>
          <w:t>consonantes</w:t>
        </w:r>
      </w:hyperlink>
      <w:r w:rsidRPr="00F520E3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.</w:t>
      </w:r>
    </w:p>
    <w:p w:rsidR="00F520E3" w:rsidRPr="00F520E3" w:rsidRDefault="00F520E3" w:rsidP="00F520E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  <w:r w:rsidRPr="00F520E3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t>Por ejemplo: Un alumno quiere recordar la fecha del inicio de la Primera Guerra Mundial: 1914. Por el parecido gráfico, relaciona al 1 con la letra “I”, al 9 con la letra “J” y al 4 con la letra “A”, lo que forma la palabra: IJIA, que luego memorizará.</w:t>
      </w:r>
    </w:p>
    <w:p w:rsidR="00F520E3" w:rsidRPr="00F520E3" w:rsidRDefault="00F520E3" w:rsidP="00F520E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es-MX"/>
        </w:rPr>
      </w:pPr>
      <w:r w:rsidRPr="00F520E3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br/>
      </w:r>
      <w:r w:rsidRPr="00F520E3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br/>
      </w:r>
      <w:r>
        <w:rPr>
          <w:rFonts w:ascii="Tahoma" w:eastAsia="Times New Roman" w:hAnsi="Tahoma" w:cs="Tahoma"/>
          <w:noProof/>
          <w:color w:val="000000"/>
          <w:sz w:val="23"/>
          <w:szCs w:val="23"/>
          <w:lang w:eastAsia="es-MX"/>
        </w:rPr>
        <w:drawing>
          <wp:inline distT="0" distB="0" distL="0" distR="0">
            <wp:extent cx="3571875" cy="21907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33A" w:rsidRPr="006B333A" w:rsidRDefault="00F520E3" w:rsidP="00F520E3">
      <w:pPr>
        <w:rPr>
          <w:rFonts w:ascii="Arial" w:hAnsi="Arial" w:cs="Arial"/>
          <w:sz w:val="28"/>
          <w:szCs w:val="28"/>
        </w:rPr>
      </w:pPr>
      <w:r w:rsidRPr="00F520E3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br/>
      </w:r>
      <w:r w:rsidRPr="00F520E3">
        <w:rPr>
          <w:rFonts w:ascii="Tahoma" w:eastAsia="Times New Roman" w:hAnsi="Tahoma" w:cs="Tahoma"/>
          <w:color w:val="000000"/>
          <w:sz w:val="23"/>
          <w:szCs w:val="23"/>
          <w:lang w:eastAsia="es-MX"/>
        </w:rPr>
        <w:br/>
      </w:r>
    </w:p>
    <w:sectPr w:rsidR="006B333A" w:rsidRPr="006B333A" w:rsidSect="00F520E3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F5284"/>
    <w:multiLevelType w:val="multilevel"/>
    <w:tmpl w:val="BD7E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B5F67"/>
    <w:multiLevelType w:val="multilevel"/>
    <w:tmpl w:val="86A4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3A"/>
    <w:rsid w:val="00667E0F"/>
    <w:rsid w:val="006B333A"/>
    <w:rsid w:val="00F5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D4199-A203-4EAA-B536-C62481F6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B333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520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F520E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520E3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aps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s.wikipedia.org/wiki/Memoria_(proceso)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Memorizaci%C3%B3n" TargetMode="Externa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https://www.ejemplos.co/consonant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TUTORIA GRUPAL</dc:subject>
  <dc:creator>valeria zamarripa garza</dc:creator>
  <cp:keywords/>
  <dc:description/>
  <cp:lastModifiedBy>valeria zamarripa garza</cp:lastModifiedBy>
  <cp:revision>1</cp:revision>
  <dcterms:created xsi:type="dcterms:W3CDTF">2021-05-03T21:41:00Z</dcterms:created>
  <dcterms:modified xsi:type="dcterms:W3CDTF">2021-05-03T23:07:00Z</dcterms:modified>
</cp:coreProperties>
</file>