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79" w:rsidRDefault="005C39B3">
      <w:r w:rsidRPr="005C39B3">
        <w:rPr>
          <w:rFonts w:ascii="Times New Roman" w:eastAsia="Calibri" w:hAnsi="Times New Roman" w:cs="Times New Roman"/>
          <w:noProof/>
          <w:sz w:val="24"/>
          <w:szCs w:val="24"/>
          <w:lang w:val="es-ES" w:eastAsia="es-ES"/>
        </w:rPr>
        <mc:AlternateContent>
          <mc:Choice Requires="wps">
            <w:drawing>
              <wp:anchor distT="0" distB="0" distL="114300" distR="114300" simplePos="0" relativeHeight="251659264" behindDoc="0" locked="0" layoutInCell="1" allowOverlap="1" wp14:anchorId="34A31734" wp14:editId="0FF40D93">
                <wp:simplePos x="0" y="0"/>
                <wp:positionH relativeFrom="margin">
                  <wp:align>center</wp:align>
                </wp:positionH>
                <wp:positionV relativeFrom="paragraph">
                  <wp:posOffset>-142875</wp:posOffset>
                </wp:positionV>
                <wp:extent cx="6838315" cy="9185275"/>
                <wp:effectExtent l="0" t="0" r="635" b="0"/>
                <wp:wrapNone/>
                <wp:docPr id="1" name="Cuadro de texto 3"/>
                <wp:cNvGraphicFramePr/>
                <a:graphic xmlns:a="http://schemas.openxmlformats.org/drawingml/2006/main">
                  <a:graphicData uri="http://schemas.microsoft.com/office/word/2010/wordprocessingShape">
                    <wps:wsp>
                      <wps:cNvSpPr txBox="1"/>
                      <wps:spPr>
                        <a:xfrm>
                          <a:off x="0" y="0"/>
                          <a:ext cx="6838315" cy="9185275"/>
                        </a:xfrm>
                        <a:prstGeom prst="rect">
                          <a:avLst/>
                        </a:prstGeom>
                        <a:solidFill>
                          <a:sysClr val="window" lastClr="FFFFFF"/>
                        </a:solidFill>
                        <a:ln w="6350">
                          <a:noFill/>
                        </a:ln>
                      </wps:spPr>
                      <wps:txbx>
                        <w:txbxContent>
                          <w:p w:rsidR="005C39B3" w:rsidRDefault="005C39B3" w:rsidP="005C39B3">
                            <w:pPr>
                              <w:jc w:val="center"/>
                              <w:rPr>
                                <w:b/>
                                <w:bCs/>
                                <w:lang w:val="es-ES_tradnl"/>
                              </w:rPr>
                            </w:pPr>
                          </w:p>
                          <w:p w:rsidR="005C39B3" w:rsidRDefault="005C39B3" w:rsidP="005C39B3">
                            <w:pPr>
                              <w:jc w:val="center"/>
                              <w:rPr>
                                <w:b/>
                                <w:bCs/>
                                <w:lang w:val="es-ES_tradnl"/>
                              </w:rPr>
                            </w:pPr>
                          </w:p>
                          <w:p w:rsidR="005C39B3" w:rsidRDefault="005C39B3" w:rsidP="005C39B3">
                            <w:pPr>
                              <w:jc w:val="center"/>
                              <w:rPr>
                                <w:b/>
                                <w:bCs/>
                                <w:sz w:val="32"/>
                                <w:szCs w:val="32"/>
                                <w:lang w:val="es-ES_tradnl"/>
                              </w:rPr>
                            </w:pPr>
                            <w:r>
                              <w:rPr>
                                <w:b/>
                                <w:bCs/>
                                <w:sz w:val="32"/>
                                <w:szCs w:val="32"/>
                                <w:lang w:val="es-ES_tradnl"/>
                              </w:rPr>
                              <w:t>Escuela  Normal de Educación Prescolar</w:t>
                            </w:r>
                          </w:p>
                          <w:p w:rsidR="005C39B3" w:rsidRDefault="005C39B3" w:rsidP="005C39B3">
                            <w:pPr>
                              <w:jc w:val="center"/>
                              <w:rPr>
                                <w:b/>
                                <w:bCs/>
                                <w:sz w:val="32"/>
                                <w:szCs w:val="32"/>
                                <w:lang w:val="es-ES_tradnl"/>
                              </w:rPr>
                            </w:pPr>
                            <w:r>
                              <w:rPr>
                                <w:b/>
                                <w:bCs/>
                                <w:sz w:val="32"/>
                                <w:szCs w:val="32"/>
                                <w:lang w:val="es-ES_tradnl"/>
                              </w:rPr>
                              <w:t xml:space="preserve">Licenciatura en Educación Preescolar </w:t>
                            </w:r>
                          </w:p>
                          <w:p w:rsidR="005C39B3" w:rsidRDefault="005C39B3" w:rsidP="005C39B3">
                            <w:pPr>
                              <w:jc w:val="center"/>
                              <w:rPr>
                                <w:b/>
                                <w:bCs/>
                                <w:sz w:val="32"/>
                                <w:szCs w:val="32"/>
                                <w:lang w:val="es-ES_tradnl"/>
                              </w:rPr>
                            </w:pPr>
                            <w:r>
                              <w:rPr>
                                <w:b/>
                                <w:bCs/>
                                <w:sz w:val="32"/>
                                <w:szCs w:val="32"/>
                                <w:lang w:val="es-ES_tradnl"/>
                              </w:rPr>
                              <w:t>Ciclo escolar 2020 – 2021</w:t>
                            </w:r>
                          </w:p>
                          <w:p w:rsidR="005C39B3" w:rsidRDefault="005C39B3" w:rsidP="005C39B3">
                            <w:pPr>
                              <w:jc w:val="center"/>
                              <w:rPr>
                                <w:sz w:val="28"/>
                                <w:szCs w:val="28"/>
                                <w:lang w:val="es-ES_tradnl"/>
                              </w:rPr>
                            </w:pPr>
                          </w:p>
                          <w:p w:rsidR="005C39B3" w:rsidRDefault="005C39B3" w:rsidP="005C39B3">
                            <w:pPr>
                              <w:jc w:val="center"/>
                              <w:rPr>
                                <w:lang w:val="es-ES_tradnl"/>
                              </w:rPr>
                            </w:pPr>
                          </w:p>
                          <w:p w:rsidR="005C39B3" w:rsidRDefault="005C39B3" w:rsidP="005C39B3">
                            <w:pPr>
                              <w:jc w:val="center"/>
                              <w:rPr>
                                <w:lang w:val="es-ES_tradnl"/>
                              </w:rPr>
                            </w:pPr>
                            <w:r w:rsidRPr="005C39B3">
                              <w:rPr>
                                <w:noProof/>
                                <w:lang w:val="es-ES_tradnl"/>
                              </w:rPr>
                              <w:drawing>
                                <wp:inline distT="0" distB="0" distL="0" distR="0">
                                  <wp:extent cx="4733925" cy="1104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925" cy="1104900"/>
                                          </a:xfrm>
                                          <a:prstGeom prst="rect">
                                            <a:avLst/>
                                          </a:prstGeom>
                                          <a:noFill/>
                                          <a:ln>
                                            <a:noFill/>
                                          </a:ln>
                                        </pic:spPr>
                                      </pic:pic>
                                    </a:graphicData>
                                  </a:graphic>
                                </wp:inline>
                              </w:drawing>
                            </w:r>
                          </w:p>
                          <w:p w:rsidR="005C39B3" w:rsidRDefault="005C39B3" w:rsidP="005C39B3">
                            <w:pPr>
                              <w:jc w:val="center"/>
                              <w:rPr>
                                <w:b/>
                                <w:bCs/>
                                <w:lang w:val="es-ES_tradnl"/>
                              </w:rPr>
                            </w:pPr>
                          </w:p>
                          <w:p w:rsidR="005C39B3" w:rsidRDefault="005C39B3" w:rsidP="005C39B3">
                            <w:pPr>
                              <w:jc w:val="center"/>
                              <w:rPr>
                                <w:b/>
                                <w:bCs/>
                                <w:sz w:val="32"/>
                                <w:szCs w:val="32"/>
                                <w:lang w:val="es-ES_tradnl"/>
                              </w:rPr>
                            </w:pPr>
                            <w:r>
                              <w:rPr>
                                <w:b/>
                                <w:bCs/>
                                <w:sz w:val="32"/>
                                <w:szCs w:val="32"/>
                                <w:lang w:val="es-ES_tradnl"/>
                              </w:rPr>
                              <w:t xml:space="preserve">Nombre de la alumna: </w:t>
                            </w:r>
                            <w:proofErr w:type="spellStart"/>
                            <w:r>
                              <w:rPr>
                                <w:b/>
                                <w:bCs/>
                                <w:sz w:val="32"/>
                                <w:szCs w:val="32"/>
                                <w:lang w:val="es-ES_tradnl"/>
                              </w:rPr>
                              <w:t>Dhanya</w:t>
                            </w:r>
                            <w:proofErr w:type="spellEnd"/>
                            <w:r>
                              <w:rPr>
                                <w:b/>
                                <w:bCs/>
                                <w:sz w:val="32"/>
                                <w:szCs w:val="32"/>
                                <w:lang w:val="es-ES_tradnl"/>
                              </w:rPr>
                              <w:t xml:space="preserve"> Guadalupe </w:t>
                            </w:r>
                            <w:proofErr w:type="spellStart"/>
                            <w:r>
                              <w:rPr>
                                <w:b/>
                                <w:bCs/>
                                <w:sz w:val="32"/>
                                <w:szCs w:val="32"/>
                                <w:lang w:val="es-ES_tradnl"/>
                              </w:rPr>
                              <w:t>Saldivar</w:t>
                            </w:r>
                            <w:proofErr w:type="spellEnd"/>
                            <w:r>
                              <w:rPr>
                                <w:b/>
                                <w:bCs/>
                                <w:sz w:val="32"/>
                                <w:szCs w:val="32"/>
                                <w:lang w:val="es-ES_tradnl"/>
                              </w:rPr>
                              <w:t xml:space="preserve"> </w:t>
                            </w:r>
                            <w:proofErr w:type="spellStart"/>
                            <w:r>
                              <w:rPr>
                                <w:b/>
                                <w:bCs/>
                                <w:sz w:val="32"/>
                                <w:szCs w:val="32"/>
                                <w:lang w:val="es-ES_tradnl"/>
                              </w:rPr>
                              <w:t>Martinez</w:t>
                            </w:r>
                            <w:proofErr w:type="spellEnd"/>
                            <w:r>
                              <w:rPr>
                                <w:b/>
                                <w:bCs/>
                                <w:sz w:val="32"/>
                                <w:szCs w:val="32"/>
                                <w:lang w:val="es-ES_tradnl"/>
                              </w:rPr>
                              <w:t xml:space="preserve"> </w:t>
                            </w:r>
                          </w:p>
                          <w:p w:rsidR="005C39B3" w:rsidRDefault="005C39B3" w:rsidP="005C39B3">
                            <w:pPr>
                              <w:jc w:val="center"/>
                              <w:rPr>
                                <w:b/>
                                <w:bCs/>
                                <w:sz w:val="32"/>
                                <w:szCs w:val="32"/>
                                <w:lang w:val="es-ES_tradnl"/>
                              </w:rPr>
                            </w:pPr>
                          </w:p>
                          <w:p w:rsidR="005C39B3" w:rsidRDefault="005C39B3" w:rsidP="005C39B3">
                            <w:pPr>
                              <w:jc w:val="center"/>
                              <w:rPr>
                                <w:b/>
                                <w:bCs/>
                                <w:sz w:val="32"/>
                                <w:szCs w:val="32"/>
                                <w:lang w:val="es-ES_tradnl"/>
                              </w:rPr>
                            </w:pPr>
                            <w:r>
                              <w:rPr>
                                <w:b/>
                                <w:bCs/>
                                <w:sz w:val="32"/>
                                <w:szCs w:val="32"/>
                                <w:lang w:val="es-ES_tradnl"/>
                              </w:rPr>
                              <w:t xml:space="preserve">Numero de lista: #15       </w:t>
                            </w:r>
                          </w:p>
                          <w:p w:rsidR="005C39B3" w:rsidRDefault="005C39B3" w:rsidP="005C39B3">
                            <w:pPr>
                              <w:jc w:val="center"/>
                              <w:rPr>
                                <w:b/>
                                <w:bCs/>
                                <w:sz w:val="32"/>
                                <w:szCs w:val="32"/>
                                <w:lang w:val="es-ES_tradnl"/>
                              </w:rPr>
                            </w:pPr>
                            <w:r>
                              <w:rPr>
                                <w:b/>
                                <w:bCs/>
                                <w:sz w:val="32"/>
                                <w:szCs w:val="32"/>
                                <w:lang w:val="es-ES_tradnl"/>
                              </w:rPr>
                              <w:t xml:space="preserve">    Grupo: 1ro C</w:t>
                            </w:r>
                          </w:p>
                          <w:p w:rsidR="005C39B3" w:rsidRDefault="005C39B3" w:rsidP="005C39B3">
                            <w:pPr>
                              <w:jc w:val="center"/>
                              <w:rPr>
                                <w:b/>
                                <w:bCs/>
                                <w:sz w:val="32"/>
                                <w:szCs w:val="32"/>
                                <w:lang w:val="es-ES_tradnl"/>
                              </w:rPr>
                            </w:pPr>
                          </w:p>
                          <w:p w:rsidR="005C39B3" w:rsidRDefault="005C39B3" w:rsidP="005C39B3">
                            <w:pPr>
                              <w:jc w:val="center"/>
                              <w:rPr>
                                <w:b/>
                                <w:bCs/>
                                <w:sz w:val="32"/>
                                <w:szCs w:val="32"/>
                                <w:lang w:val="es-ES_tradnl"/>
                              </w:rPr>
                            </w:pPr>
                            <w:r>
                              <w:rPr>
                                <w:b/>
                                <w:bCs/>
                                <w:sz w:val="32"/>
                                <w:szCs w:val="32"/>
                                <w:lang w:val="es-ES_tradnl"/>
                              </w:rPr>
                              <w:t xml:space="preserve">Nombre Del </w:t>
                            </w:r>
                            <w:proofErr w:type="spellStart"/>
                            <w:proofErr w:type="gramStart"/>
                            <w:r>
                              <w:rPr>
                                <w:b/>
                                <w:bCs/>
                                <w:sz w:val="32"/>
                                <w:szCs w:val="32"/>
                                <w:lang w:val="es-ES_tradnl"/>
                              </w:rPr>
                              <w:t>trabajo</w:t>
                            </w:r>
                            <w:r w:rsidR="005435DB">
                              <w:rPr>
                                <w:b/>
                                <w:bCs/>
                                <w:sz w:val="32"/>
                                <w:szCs w:val="32"/>
                                <w:lang w:val="es-ES_tradnl"/>
                              </w:rPr>
                              <w:t>:</w:t>
                            </w:r>
                            <w:r w:rsidRPr="005C39B3">
                              <w:rPr>
                                <w:b/>
                                <w:bCs/>
                                <w:sz w:val="32"/>
                                <w:szCs w:val="32"/>
                                <w:lang w:val="es-ES_tradnl"/>
                              </w:rPr>
                              <w:t>MNEMOTECNIAS</w:t>
                            </w:r>
                            <w:proofErr w:type="spellEnd"/>
                            <w:proofErr w:type="gramEnd"/>
                            <w:r>
                              <w:rPr>
                                <w:b/>
                                <w:bCs/>
                                <w:sz w:val="32"/>
                                <w:szCs w:val="32"/>
                                <w:lang w:val="es-ES_tradnl"/>
                              </w:rPr>
                              <w:t xml:space="preserve"> </w:t>
                            </w:r>
                          </w:p>
                          <w:p w:rsidR="005C39B3" w:rsidRDefault="005C39B3" w:rsidP="005C39B3">
                            <w:pPr>
                              <w:jc w:val="center"/>
                              <w:rPr>
                                <w:b/>
                                <w:bCs/>
                                <w:sz w:val="24"/>
                                <w:szCs w:val="24"/>
                                <w:lang w:val="es-ES_tradnl"/>
                              </w:rPr>
                            </w:pPr>
                            <w:r>
                              <w:rPr>
                                <w:b/>
                                <w:bCs/>
                                <w:sz w:val="32"/>
                                <w:szCs w:val="32"/>
                                <w:lang w:val="es-ES_tradnl"/>
                              </w:rPr>
                              <w:t>UNIDAD 1</w:t>
                            </w:r>
                          </w:p>
                          <w:p w:rsidR="005C39B3" w:rsidRDefault="005C39B3" w:rsidP="005C39B3">
                            <w:pPr>
                              <w:jc w:val="center"/>
                              <w:rPr>
                                <w:b/>
                                <w:bCs/>
                                <w:sz w:val="24"/>
                                <w:szCs w:val="24"/>
                                <w:lang w:val="es-ES_tradnl"/>
                              </w:rPr>
                            </w:pPr>
                          </w:p>
                          <w:p w:rsidR="005C39B3" w:rsidRDefault="005C39B3" w:rsidP="005C39B3">
                            <w:pPr>
                              <w:jc w:val="center"/>
                              <w:rPr>
                                <w:b/>
                                <w:bCs/>
                                <w:sz w:val="32"/>
                                <w:szCs w:val="32"/>
                                <w:lang w:val="es-ES"/>
                              </w:rPr>
                            </w:pPr>
                            <w:r>
                              <w:rPr>
                                <w:b/>
                                <w:bCs/>
                                <w:sz w:val="32"/>
                                <w:szCs w:val="32"/>
                                <w:lang w:val="es-ES_tradnl"/>
                              </w:rPr>
                              <w:t>Nombre del docente:</w:t>
                            </w:r>
                            <w:r>
                              <w:rPr>
                                <w:b/>
                                <w:bCs/>
                                <w:sz w:val="32"/>
                                <w:szCs w:val="32"/>
                              </w:rPr>
                              <w:t> KARLA GRISELDA GARCIA PIMENTEL</w:t>
                            </w:r>
                          </w:p>
                          <w:p w:rsidR="005C39B3" w:rsidRDefault="005C39B3" w:rsidP="005C39B3">
                            <w:pPr>
                              <w:jc w:val="center"/>
                              <w:rPr>
                                <w:b/>
                                <w:bCs/>
                              </w:rPr>
                            </w:pPr>
                            <w:r>
                              <w:rPr>
                                <w:b/>
                                <w:bCs/>
                                <w:sz w:val="32"/>
                                <w:szCs w:val="32"/>
                              </w:rPr>
                              <w:t xml:space="preserve">Fecha: </w:t>
                            </w:r>
                            <w:r>
                              <w:rPr>
                                <w:b/>
                                <w:bCs/>
                                <w:sz w:val="32"/>
                                <w:szCs w:val="32"/>
                              </w:rPr>
                              <w:t>02</w:t>
                            </w:r>
                            <w:r>
                              <w:rPr>
                                <w:b/>
                                <w:bCs/>
                                <w:sz w:val="32"/>
                                <w:szCs w:val="32"/>
                              </w:rPr>
                              <w:t>/0</w:t>
                            </w:r>
                            <w:r>
                              <w:rPr>
                                <w:b/>
                                <w:bCs/>
                                <w:sz w:val="32"/>
                                <w:szCs w:val="32"/>
                              </w:rPr>
                              <w:t>5</w:t>
                            </w:r>
                            <w:r>
                              <w:rPr>
                                <w:b/>
                                <w:bCs/>
                                <w:sz w:val="32"/>
                                <w:szCs w:val="32"/>
                              </w:rPr>
                              <w:t>/2021</w:t>
                            </w:r>
                          </w:p>
                          <w:p w:rsidR="005C39B3" w:rsidRDefault="005C39B3" w:rsidP="005C39B3">
                            <w:pPr>
                              <w:jc w:val="center"/>
                              <w:rPr>
                                <w:sz w:val="24"/>
                                <w:szCs w:val="24"/>
                                <w:lang w:val="es-ES_tradnl"/>
                              </w:rPr>
                            </w:pPr>
                          </w:p>
                          <w:p w:rsidR="005C39B3" w:rsidRDefault="005C39B3" w:rsidP="005C39B3">
                            <w:pPr>
                              <w:jc w:val="center"/>
                              <w:rPr>
                                <w:sz w:val="24"/>
                                <w:szCs w:val="24"/>
                                <w:lang w:val="es-ES_tradnl"/>
                              </w:rPr>
                            </w:pPr>
                          </w:p>
                          <w:p w:rsidR="005C39B3" w:rsidRDefault="005C39B3" w:rsidP="005C39B3">
                            <w:pPr>
                              <w:jc w:val="center"/>
                              <w:rPr>
                                <w:sz w:val="24"/>
                                <w:szCs w:val="24"/>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31734" id="_x0000_t202" coordsize="21600,21600" o:spt="202" path="m,l,21600r21600,l21600,xe">
                <v:stroke joinstyle="miter"/>
                <v:path gradientshapeok="t" o:connecttype="rect"/>
              </v:shapetype>
              <v:shape id="Cuadro de texto 3" o:spid="_x0000_s1026" type="#_x0000_t202" style="position:absolute;margin-left:0;margin-top:-11.25pt;width:538.45pt;height:72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" fillcolor="window" stroked="f" strokeweight=".5pt">
                <v:textbox>
                  <w:txbxContent>
                    <w:p w:rsidR="005C39B3" w:rsidRDefault="005C39B3" w:rsidP="005C39B3">
                      <w:pPr>
                        <w:jc w:val="center"/>
                        <w:rPr>
                          <w:b/>
                          <w:bCs/>
                          <w:lang w:val="es-ES_tradnl"/>
                        </w:rPr>
                      </w:pPr>
                    </w:p>
                    <w:p w:rsidR="005C39B3" w:rsidRDefault="005C39B3" w:rsidP="005C39B3">
                      <w:pPr>
                        <w:jc w:val="center"/>
                        <w:rPr>
                          <w:b/>
                          <w:bCs/>
                          <w:lang w:val="es-ES_tradnl"/>
                        </w:rPr>
                      </w:pPr>
                    </w:p>
                    <w:p w:rsidR="005C39B3" w:rsidRDefault="005C39B3" w:rsidP="005C39B3">
                      <w:pPr>
                        <w:jc w:val="center"/>
                        <w:rPr>
                          <w:b/>
                          <w:bCs/>
                          <w:sz w:val="32"/>
                          <w:szCs w:val="32"/>
                          <w:lang w:val="es-ES_tradnl"/>
                        </w:rPr>
                      </w:pPr>
                      <w:r>
                        <w:rPr>
                          <w:b/>
                          <w:bCs/>
                          <w:sz w:val="32"/>
                          <w:szCs w:val="32"/>
                          <w:lang w:val="es-ES_tradnl"/>
                        </w:rPr>
                        <w:t>Escuela  Normal de Educación Prescolar</w:t>
                      </w:r>
                    </w:p>
                    <w:p w:rsidR="005C39B3" w:rsidRDefault="005C39B3" w:rsidP="005C39B3">
                      <w:pPr>
                        <w:jc w:val="center"/>
                        <w:rPr>
                          <w:b/>
                          <w:bCs/>
                          <w:sz w:val="32"/>
                          <w:szCs w:val="32"/>
                          <w:lang w:val="es-ES_tradnl"/>
                        </w:rPr>
                      </w:pPr>
                      <w:r>
                        <w:rPr>
                          <w:b/>
                          <w:bCs/>
                          <w:sz w:val="32"/>
                          <w:szCs w:val="32"/>
                          <w:lang w:val="es-ES_tradnl"/>
                        </w:rPr>
                        <w:t xml:space="preserve">Licenciatura en Educación Preescolar </w:t>
                      </w:r>
                    </w:p>
                    <w:p w:rsidR="005C39B3" w:rsidRDefault="005C39B3" w:rsidP="005C39B3">
                      <w:pPr>
                        <w:jc w:val="center"/>
                        <w:rPr>
                          <w:b/>
                          <w:bCs/>
                          <w:sz w:val="32"/>
                          <w:szCs w:val="32"/>
                          <w:lang w:val="es-ES_tradnl"/>
                        </w:rPr>
                      </w:pPr>
                      <w:r>
                        <w:rPr>
                          <w:b/>
                          <w:bCs/>
                          <w:sz w:val="32"/>
                          <w:szCs w:val="32"/>
                          <w:lang w:val="es-ES_tradnl"/>
                        </w:rPr>
                        <w:t>Ciclo escolar 2020 – 2021</w:t>
                      </w:r>
                    </w:p>
                    <w:p w:rsidR="005C39B3" w:rsidRDefault="005C39B3" w:rsidP="005C39B3">
                      <w:pPr>
                        <w:jc w:val="center"/>
                        <w:rPr>
                          <w:sz w:val="28"/>
                          <w:szCs w:val="28"/>
                          <w:lang w:val="es-ES_tradnl"/>
                        </w:rPr>
                      </w:pPr>
                    </w:p>
                    <w:p w:rsidR="005C39B3" w:rsidRDefault="005C39B3" w:rsidP="005C39B3">
                      <w:pPr>
                        <w:jc w:val="center"/>
                        <w:rPr>
                          <w:lang w:val="es-ES_tradnl"/>
                        </w:rPr>
                      </w:pPr>
                    </w:p>
                    <w:p w:rsidR="005C39B3" w:rsidRDefault="005C39B3" w:rsidP="005C39B3">
                      <w:pPr>
                        <w:jc w:val="center"/>
                        <w:rPr>
                          <w:lang w:val="es-ES_tradnl"/>
                        </w:rPr>
                      </w:pPr>
                      <w:r w:rsidRPr="005C39B3">
                        <w:rPr>
                          <w:noProof/>
                          <w:lang w:val="es-ES_tradnl"/>
                        </w:rPr>
                        <w:drawing>
                          <wp:inline distT="0" distB="0" distL="0" distR="0">
                            <wp:extent cx="4733925" cy="1104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925" cy="1104900"/>
                                    </a:xfrm>
                                    <a:prstGeom prst="rect">
                                      <a:avLst/>
                                    </a:prstGeom>
                                    <a:noFill/>
                                    <a:ln>
                                      <a:noFill/>
                                    </a:ln>
                                  </pic:spPr>
                                </pic:pic>
                              </a:graphicData>
                            </a:graphic>
                          </wp:inline>
                        </w:drawing>
                      </w:r>
                    </w:p>
                    <w:p w:rsidR="005C39B3" w:rsidRDefault="005C39B3" w:rsidP="005C39B3">
                      <w:pPr>
                        <w:jc w:val="center"/>
                        <w:rPr>
                          <w:b/>
                          <w:bCs/>
                          <w:lang w:val="es-ES_tradnl"/>
                        </w:rPr>
                      </w:pPr>
                    </w:p>
                    <w:p w:rsidR="005C39B3" w:rsidRDefault="005C39B3" w:rsidP="005C39B3">
                      <w:pPr>
                        <w:jc w:val="center"/>
                        <w:rPr>
                          <w:b/>
                          <w:bCs/>
                          <w:sz w:val="32"/>
                          <w:szCs w:val="32"/>
                          <w:lang w:val="es-ES_tradnl"/>
                        </w:rPr>
                      </w:pPr>
                      <w:r>
                        <w:rPr>
                          <w:b/>
                          <w:bCs/>
                          <w:sz w:val="32"/>
                          <w:szCs w:val="32"/>
                          <w:lang w:val="es-ES_tradnl"/>
                        </w:rPr>
                        <w:t xml:space="preserve">Nombre de la alumna: </w:t>
                      </w:r>
                      <w:proofErr w:type="spellStart"/>
                      <w:r>
                        <w:rPr>
                          <w:b/>
                          <w:bCs/>
                          <w:sz w:val="32"/>
                          <w:szCs w:val="32"/>
                          <w:lang w:val="es-ES_tradnl"/>
                        </w:rPr>
                        <w:t>Dhanya</w:t>
                      </w:r>
                      <w:proofErr w:type="spellEnd"/>
                      <w:r>
                        <w:rPr>
                          <w:b/>
                          <w:bCs/>
                          <w:sz w:val="32"/>
                          <w:szCs w:val="32"/>
                          <w:lang w:val="es-ES_tradnl"/>
                        </w:rPr>
                        <w:t xml:space="preserve"> Guadalupe </w:t>
                      </w:r>
                      <w:proofErr w:type="spellStart"/>
                      <w:r>
                        <w:rPr>
                          <w:b/>
                          <w:bCs/>
                          <w:sz w:val="32"/>
                          <w:szCs w:val="32"/>
                          <w:lang w:val="es-ES_tradnl"/>
                        </w:rPr>
                        <w:t>Saldivar</w:t>
                      </w:r>
                      <w:proofErr w:type="spellEnd"/>
                      <w:r>
                        <w:rPr>
                          <w:b/>
                          <w:bCs/>
                          <w:sz w:val="32"/>
                          <w:szCs w:val="32"/>
                          <w:lang w:val="es-ES_tradnl"/>
                        </w:rPr>
                        <w:t xml:space="preserve"> </w:t>
                      </w:r>
                      <w:proofErr w:type="spellStart"/>
                      <w:r>
                        <w:rPr>
                          <w:b/>
                          <w:bCs/>
                          <w:sz w:val="32"/>
                          <w:szCs w:val="32"/>
                          <w:lang w:val="es-ES_tradnl"/>
                        </w:rPr>
                        <w:t>Martinez</w:t>
                      </w:r>
                      <w:proofErr w:type="spellEnd"/>
                      <w:r>
                        <w:rPr>
                          <w:b/>
                          <w:bCs/>
                          <w:sz w:val="32"/>
                          <w:szCs w:val="32"/>
                          <w:lang w:val="es-ES_tradnl"/>
                        </w:rPr>
                        <w:t xml:space="preserve"> </w:t>
                      </w:r>
                    </w:p>
                    <w:p w:rsidR="005C39B3" w:rsidRDefault="005C39B3" w:rsidP="005C39B3">
                      <w:pPr>
                        <w:jc w:val="center"/>
                        <w:rPr>
                          <w:b/>
                          <w:bCs/>
                          <w:sz w:val="32"/>
                          <w:szCs w:val="32"/>
                          <w:lang w:val="es-ES_tradnl"/>
                        </w:rPr>
                      </w:pPr>
                    </w:p>
                    <w:p w:rsidR="005C39B3" w:rsidRDefault="005C39B3" w:rsidP="005C39B3">
                      <w:pPr>
                        <w:jc w:val="center"/>
                        <w:rPr>
                          <w:b/>
                          <w:bCs/>
                          <w:sz w:val="32"/>
                          <w:szCs w:val="32"/>
                          <w:lang w:val="es-ES_tradnl"/>
                        </w:rPr>
                      </w:pPr>
                      <w:r>
                        <w:rPr>
                          <w:b/>
                          <w:bCs/>
                          <w:sz w:val="32"/>
                          <w:szCs w:val="32"/>
                          <w:lang w:val="es-ES_tradnl"/>
                        </w:rPr>
                        <w:t xml:space="preserve">Numero de lista: #15       </w:t>
                      </w:r>
                    </w:p>
                    <w:p w:rsidR="005C39B3" w:rsidRDefault="005C39B3" w:rsidP="005C39B3">
                      <w:pPr>
                        <w:jc w:val="center"/>
                        <w:rPr>
                          <w:b/>
                          <w:bCs/>
                          <w:sz w:val="32"/>
                          <w:szCs w:val="32"/>
                          <w:lang w:val="es-ES_tradnl"/>
                        </w:rPr>
                      </w:pPr>
                      <w:r>
                        <w:rPr>
                          <w:b/>
                          <w:bCs/>
                          <w:sz w:val="32"/>
                          <w:szCs w:val="32"/>
                          <w:lang w:val="es-ES_tradnl"/>
                        </w:rPr>
                        <w:t xml:space="preserve">    Grupo: 1ro C</w:t>
                      </w:r>
                    </w:p>
                    <w:p w:rsidR="005C39B3" w:rsidRDefault="005C39B3" w:rsidP="005C39B3">
                      <w:pPr>
                        <w:jc w:val="center"/>
                        <w:rPr>
                          <w:b/>
                          <w:bCs/>
                          <w:sz w:val="32"/>
                          <w:szCs w:val="32"/>
                          <w:lang w:val="es-ES_tradnl"/>
                        </w:rPr>
                      </w:pPr>
                    </w:p>
                    <w:p w:rsidR="005C39B3" w:rsidRDefault="005C39B3" w:rsidP="005C39B3">
                      <w:pPr>
                        <w:jc w:val="center"/>
                        <w:rPr>
                          <w:b/>
                          <w:bCs/>
                          <w:sz w:val="32"/>
                          <w:szCs w:val="32"/>
                          <w:lang w:val="es-ES_tradnl"/>
                        </w:rPr>
                      </w:pPr>
                      <w:r>
                        <w:rPr>
                          <w:b/>
                          <w:bCs/>
                          <w:sz w:val="32"/>
                          <w:szCs w:val="32"/>
                          <w:lang w:val="es-ES_tradnl"/>
                        </w:rPr>
                        <w:t xml:space="preserve">Nombre Del </w:t>
                      </w:r>
                      <w:proofErr w:type="spellStart"/>
                      <w:proofErr w:type="gramStart"/>
                      <w:r>
                        <w:rPr>
                          <w:b/>
                          <w:bCs/>
                          <w:sz w:val="32"/>
                          <w:szCs w:val="32"/>
                          <w:lang w:val="es-ES_tradnl"/>
                        </w:rPr>
                        <w:t>trabajo</w:t>
                      </w:r>
                      <w:r w:rsidR="005435DB">
                        <w:rPr>
                          <w:b/>
                          <w:bCs/>
                          <w:sz w:val="32"/>
                          <w:szCs w:val="32"/>
                          <w:lang w:val="es-ES_tradnl"/>
                        </w:rPr>
                        <w:t>:</w:t>
                      </w:r>
                      <w:r w:rsidRPr="005C39B3">
                        <w:rPr>
                          <w:b/>
                          <w:bCs/>
                          <w:sz w:val="32"/>
                          <w:szCs w:val="32"/>
                          <w:lang w:val="es-ES_tradnl"/>
                        </w:rPr>
                        <w:t>MNEMOTECNIAS</w:t>
                      </w:r>
                      <w:proofErr w:type="spellEnd"/>
                      <w:proofErr w:type="gramEnd"/>
                      <w:r>
                        <w:rPr>
                          <w:b/>
                          <w:bCs/>
                          <w:sz w:val="32"/>
                          <w:szCs w:val="32"/>
                          <w:lang w:val="es-ES_tradnl"/>
                        </w:rPr>
                        <w:t xml:space="preserve"> </w:t>
                      </w:r>
                    </w:p>
                    <w:p w:rsidR="005C39B3" w:rsidRDefault="005C39B3" w:rsidP="005C39B3">
                      <w:pPr>
                        <w:jc w:val="center"/>
                        <w:rPr>
                          <w:b/>
                          <w:bCs/>
                          <w:sz w:val="24"/>
                          <w:szCs w:val="24"/>
                          <w:lang w:val="es-ES_tradnl"/>
                        </w:rPr>
                      </w:pPr>
                      <w:r>
                        <w:rPr>
                          <w:b/>
                          <w:bCs/>
                          <w:sz w:val="32"/>
                          <w:szCs w:val="32"/>
                          <w:lang w:val="es-ES_tradnl"/>
                        </w:rPr>
                        <w:t>UNIDAD 1</w:t>
                      </w:r>
                    </w:p>
                    <w:p w:rsidR="005C39B3" w:rsidRDefault="005C39B3" w:rsidP="005C39B3">
                      <w:pPr>
                        <w:jc w:val="center"/>
                        <w:rPr>
                          <w:b/>
                          <w:bCs/>
                          <w:sz w:val="24"/>
                          <w:szCs w:val="24"/>
                          <w:lang w:val="es-ES_tradnl"/>
                        </w:rPr>
                      </w:pPr>
                    </w:p>
                    <w:p w:rsidR="005C39B3" w:rsidRDefault="005C39B3" w:rsidP="005C39B3">
                      <w:pPr>
                        <w:jc w:val="center"/>
                        <w:rPr>
                          <w:b/>
                          <w:bCs/>
                          <w:sz w:val="32"/>
                          <w:szCs w:val="32"/>
                          <w:lang w:val="es-ES"/>
                        </w:rPr>
                      </w:pPr>
                      <w:r>
                        <w:rPr>
                          <w:b/>
                          <w:bCs/>
                          <w:sz w:val="32"/>
                          <w:szCs w:val="32"/>
                          <w:lang w:val="es-ES_tradnl"/>
                        </w:rPr>
                        <w:t>Nombre del docente:</w:t>
                      </w:r>
                      <w:r>
                        <w:rPr>
                          <w:b/>
                          <w:bCs/>
                          <w:sz w:val="32"/>
                          <w:szCs w:val="32"/>
                        </w:rPr>
                        <w:t> KARLA GRISELDA GARCIA PIMENTEL</w:t>
                      </w:r>
                    </w:p>
                    <w:p w:rsidR="005C39B3" w:rsidRDefault="005C39B3" w:rsidP="005C39B3">
                      <w:pPr>
                        <w:jc w:val="center"/>
                        <w:rPr>
                          <w:b/>
                          <w:bCs/>
                        </w:rPr>
                      </w:pPr>
                      <w:r>
                        <w:rPr>
                          <w:b/>
                          <w:bCs/>
                          <w:sz w:val="32"/>
                          <w:szCs w:val="32"/>
                        </w:rPr>
                        <w:t xml:space="preserve">Fecha: </w:t>
                      </w:r>
                      <w:r>
                        <w:rPr>
                          <w:b/>
                          <w:bCs/>
                          <w:sz w:val="32"/>
                          <w:szCs w:val="32"/>
                        </w:rPr>
                        <w:t>02</w:t>
                      </w:r>
                      <w:r>
                        <w:rPr>
                          <w:b/>
                          <w:bCs/>
                          <w:sz w:val="32"/>
                          <w:szCs w:val="32"/>
                        </w:rPr>
                        <w:t>/0</w:t>
                      </w:r>
                      <w:r>
                        <w:rPr>
                          <w:b/>
                          <w:bCs/>
                          <w:sz w:val="32"/>
                          <w:szCs w:val="32"/>
                        </w:rPr>
                        <w:t>5</w:t>
                      </w:r>
                      <w:r>
                        <w:rPr>
                          <w:b/>
                          <w:bCs/>
                          <w:sz w:val="32"/>
                          <w:szCs w:val="32"/>
                        </w:rPr>
                        <w:t>/2021</w:t>
                      </w:r>
                    </w:p>
                    <w:p w:rsidR="005C39B3" w:rsidRDefault="005C39B3" w:rsidP="005C39B3">
                      <w:pPr>
                        <w:jc w:val="center"/>
                        <w:rPr>
                          <w:sz w:val="24"/>
                          <w:szCs w:val="24"/>
                          <w:lang w:val="es-ES_tradnl"/>
                        </w:rPr>
                      </w:pPr>
                    </w:p>
                    <w:p w:rsidR="005C39B3" w:rsidRDefault="005C39B3" w:rsidP="005C39B3">
                      <w:pPr>
                        <w:jc w:val="center"/>
                        <w:rPr>
                          <w:sz w:val="24"/>
                          <w:szCs w:val="24"/>
                          <w:lang w:val="es-ES_tradnl"/>
                        </w:rPr>
                      </w:pPr>
                    </w:p>
                    <w:p w:rsidR="005C39B3" w:rsidRDefault="005C39B3" w:rsidP="005C39B3">
                      <w:pPr>
                        <w:jc w:val="center"/>
                        <w:rPr>
                          <w:sz w:val="24"/>
                          <w:szCs w:val="24"/>
                          <w:lang w:val="es-ES_tradnl"/>
                        </w:rPr>
                      </w:pPr>
                    </w:p>
                  </w:txbxContent>
                </v:textbox>
                <w10:wrap anchorx="margin"/>
              </v:shape>
            </w:pict>
          </mc:Fallback>
        </mc:AlternateContent>
      </w:r>
    </w:p>
    <w:p w:rsidR="005C39B3" w:rsidRDefault="005C39B3"/>
    <w:p w:rsidR="005C39B3" w:rsidRDefault="005C39B3">
      <w:bookmarkStart w:id="0" w:name="_GoBack"/>
    </w:p>
    <w:bookmarkEnd w:id="0"/>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Default="005C39B3"/>
    <w:p w:rsidR="005C39B3" w:rsidRPr="005C39B3" w:rsidRDefault="005C39B3" w:rsidP="005C39B3">
      <w:pPr>
        <w:jc w:val="center"/>
        <w:rPr>
          <w:rFonts w:ascii="Arial Narrow" w:hAnsi="Arial Narrow" w:cs="Arial"/>
          <w:b/>
          <w:bCs/>
          <w:i/>
          <w:iCs/>
          <w:sz w:val="36"/>
          <w:szCs w:val="36"/>
          <w:u w:val="single"/>
        </w:rPr>
      </w:pPr>
      <w:r>
        <w:rPr>
          <w:rFonts w:ascii="Arial Narrow" w:hAnsi="Arial Narrow" w:cs="Arial"/>
          <w:b/>
          <w:bCs/>
          <w:i/>
          <w:iCs/>
          <w:sz w:val="36"/>
          <w:szCs w:val="36"/>
          <w:u w:val="single"/>
        </w:rPr>
        <w:lastRenderedPageBreak/>
        <w:t>“MNEMOTECNIA”</w:t>
      </w:r>
    </w:p>
    <w:p w:rsidR="005C39B3" w:rsidRDefault="005C39B3"/>
    <w:p w:rsidR="005C39B3" w:rsidRPr="005C39B3" w:rsidRDefault="005C39B3">
      <w:pPr>
        <w:rPr>
          <w:rFonts w:ascii="Arial" w:hAnsi="Arial" w:cs="Arial"/>
        </w:rPr>
      </w:pPr>
      <w:r w:rsidRPr="005C39B3">
        <w:rPr>
          <w:rFonts w:ascii="Arial" w:hAnsi="Arial" w:cs="Arial"/>
        </w:rPr>
        <w:t>Una regla mnemotécnica es un sistema sencillo utilizado para recordar una secuencia de datos, nombres, números, y en general para recordar listas de datos relacionando palabras, imágenes, etc.</w:t>
      </w:r>
    </w:p>
    <w:p w:rsidR="005C39B3" w:rsidRPr="005C39B3" w:rsidRDefault="005C39B3" w:rsidP="005C39B3">
      <w:pPr>
        <w:rPr>
          <w:rFonts w:ascii="Arial" w:hAnsi="Arial" w:cs="Arial"/>
          <w:b/>
          <w:bCs/>
          <w:lang w:val="es-ES"/>
        </w:rPr>
      </w:pPr>
      <w:r w:rsidRPr="005C39B3">
        <w:rPr>
          <w:rFonts w:ascii="Arial" w:hAnsi="Arial" w:cs="Arial"/>
          <w:b/>
          <w:bCs/>
          <w:lang w:val="es-ES"/>
        </w:rPr>
        <w:t>Técnicas de estudio – algunas reglas mnemotécnicas</w:t>
      </w:r>
      <w:r>
        <w:rPr>
          <w:rFonts w:ascii="Arial" w:hAnsi="Arial" w:cs="Arial"/>
          <w:b/>
          <w:bCs/>
          <w:lang w:val="es-ES"/>
        </w:rPr>
        <w:t xml:space="preserve">                                         </w:t>
      </w:r>
      <w:r w:rsidRPr="005C39B3">
        <w:rPr>
          <w:rFonts w:ascii="Arial" w:hAnsi="Arial" w:cs="Arial"/>
          <w:lang w:val="es-ES"/>
        </w:rPr>
        <w:t>Son muchas las reglas que existen y a continuación describiremos las más destacadas:</w:t>
      </w:r>
    </w:p>
    <w:p w:rsidR="005C39B3" w:rsidRDefault="005C39B3" w:rsidP="005C39B3">
      <w:pPr>
        <w:rPr>
          <w:rFonts w:ascii="Arial" w:hAnsi="Arial" w:cs="Arial"/>
          <w:b/>
          <w:bCs/>
          <w:lang w:val="es-ES"/>
        </w:rPr>
      </w:pPr>
      <w:r w:rsidRPr="005C39B3">
        <w:rPr>
          <w:rFonts w:ascii="Arial" w:hAnsi="Arial" w:cs="Arial"/>
          <w:b/>
          <w:bCs/>
          <w:lang w:val="es-ES"/>
        </w:rPr>
        <w:t>Método de las inicia</w:t>
      </w:r>
      <w:r>
        <w:rPr>
          <w:rFonts w:ascii="Arial" w:hAnsi="Arial" w:cs="Arial"/>
          <w:b/>
          <w:bCs/>
          <w:lang w:val="es-ES"/>
        </w:rPr>
        <w:t xml:space="preserve">                                                                                                    </w:t>
      </w:r>
      <w:r w:rsidRPr="005C39B3">
        <w:rPr>
          <w:rFonts w:ascii="Arial" w:hAnsi="Arial" w:cs="Arial"/>
          <w:lang w:val="es-ES"/>
        </w:rPr>
        <w:t>Cuando tenemos una lista de palabras que recordar, </w:t>
      </w:r>
      <w:r w:rsidRPr="005C39B3">
        <w:rPr>
          <w:rFonts w:ascii="Arial" w:hAnsi="Arial" w:cs="Arial"/>
          <w:lang w:val="es-ES"/>
        </w:rPr>
        <w:t>p</w:t>
      </w:r>
      <w:r w:rsidRPr="005C39B3">
        <w:rPr>
          <w:rFonts w:ascii="Arial" w:hAnsi="Arial" w:cs="Arial"/>
          <w:lang w:val="es-ES"/>
        </w:rPr>
        <w:t>odemos construir  una palabra con la inicial de cada una de ellas, de tal manera que ésta nos recuerde como empieza cada palabra de la lista. Cuando el orden de la lista no es importante, podemos hacer combinaciones hasta que la palabra clave  sea la más sencilla de recordar para nosotros.</w:t>
      </w:r>
      <w:r>
        <w:rPr>
          <w:rFonts w:ascii="Arial" w:hAnsi="Arial" w:cs="Arial"/>
          <w:lang w:val="es-ES"/>
        </w:rPr>
        <w:t xml:space="preserve"> </w:t>
      </w:r>
      <w:r w:rsidRPr="005C39B3">
        <w:rPr>
          <w:rFonts w:ascii="Arial" w:hAnsi="Arial" w:cs="Arial"/>
          <w:i/>
          <w:iCs/>
          <w:lang w:val="es-ES"/>
        </w:rPr>
        <w:t>Por ejemplo: EFAMA</w:t>
      </w:r>
    </w:p>
    <w:p w:rsidR="005C39B3" w:rsidRPr="005C39B3" w:rsidRDefault="005C39B3" w:rsidP="005C39B3">
      <w:pPr>
        <w:rPr>
          <w:rFonts w:ascii="Arial" w:hAnsi="Arial" w:cs="Arial"/>
          <w:b/>
          <w:bCs/>
          <w:lang w:val="es-ES"/>
        </w:rPr>
      </w:pPr>
      <w:r w:rsidRPr="005C39B3">
        <w:rPr>
          <w:rFonts w:ascii="Arial" w:hAnsi="Arial" w:cs="Arial"/>
          <w:lang w:val="es-ES"/>
        </w:rPr>
        <w:t>Enero</w:t>
      </w:r>
      <w:r w:rsidRPr="005C39B3">
        <w:rPr>
          <w:rFonts w:ascii="Arial" w:hAnsi="Arial" w:cs="Arial"/>
          <w:lang w:val="es-ES"/>
        </w:rPr>
        <w:br/>
        <w:t>Febrero</w:t>
      </w:r>
      <w:r w:rsidRPr="005C39B3">
        <w:rPr>
          <w:rFonts w:ascii="Arial" w:hAnsi="Arial" w:cs="Arial"/>
          <w:lang w:val="es-ES"/>
        </w:rPr>
        <w:br/>
        <w:t>Abril</w:t>
      </w:r>
      <w:r w:rsidRPr="005C39B3">
        <w:rPr>
          <w:rFonts w:ascii="Arial" w:hAnsi="Arial" w:cs="Arial"/>
          <w:lang w:val="es-ES"/>
        </w:rPr>
        <w:br/>
        <w:t>Mayo</w:t>
      </w:r>
      <w:r w:rsidRPr="005C39B3">
        <w:rPr>
          <w:rFonts w:ascii="Arial" w:hAnsi="Arial" w:cs="Arial"/>
          <w:lang w:val="es-ES"/>
        </w:rPr>
        <w:br/>
        <w:t>Agosto</w:t>
      </w:r>
    </w:p>
    <w:p w:rsidR="005C39B3" w:rsidRPr="005C39B3" w:rsidRDefault="005C39B3" w:rsidP="005C39B3">
      <w:pPr>
        <w:rPr>
          <w:rFonts w:ascii="Arial" w:hAnsi="Arial" w:cs="Arial"/>
          <w:b/>
          <w:bCs/>
          <w:lang w:val="es-ES"/>
        </w:rPr>
      </w:pPr>
      <w:r w:rsidRPr="005C39B3">
        <w:rPr>
          <w:rFonts w:ascii="Arial" w:hAnsi="Arial" w:cs="Arial"/>
          <w:b/>
          <w:bCs/>
          <w:lang w:val="es-ES"/>
        </w:rPr>
        <w:t>Método de la historia o el relato</w:t>
      </w:r>
    </w:p>
    <w:p w:rsidR="005C39B3" w:rsidRPr="005C39B3" w:rsidRDefault="005C39B3" w:rsidP="005C39B3">
      <w:pPr>
        <w:rPr>
          <w:rFonts w:ascii="Arial" w:hAnsi="Arial" w:cs="Arial"/>
          <w:lang w:val="es-ES"/>
        </w:rPr>
      </w:pPr>
      <w:r w:rsidRPr="005C39B3">
        <w:rPr>
          <w:rFonts w:ascii="Arial" w:hAnsi="Arial" w:cs="Arial"/>
          <w:lang w:val="es-ES"/>
        </w:rPr>
        <w:t>Se construye una historia con todas las palabras que debemos memorizar y posteriormente recordar. En este caso no es importante el orden, pero sí que aparezcan todos los elementos a memorizar</w:t>
      </w:r>
    </w:p>
    <w:p w:rsidR="005C39B3" w:rsidRPr="005C39B3" w:rsidRDefault="005C39B3" w:rsidP="005C39B3">
      <w:pPr>
        <w:rPr>
          <w:rFonts w:ascii="Arial" w:hAnsi="Arial" w:cs="Arial"/>
          <w:lang w:val="es-ES"/>
        </w:rPr>
      </w:pPr>
      <w:r w:rsidRPr="005C39B3">
        <w:rPr>
          <w:rFonts w:ascii="Arial" w:hAnsi="Arial" w:cs="Arial"/>
          <w:lang w:val="es-ES"/>
        </w:rPr>
        <w:t>VOLCÁN – EL TEIDE – TENERIFE- 3718M</w:t>
      </w:r>
    </w:p>
    <w:p w:rsidR="005C39B3" w:rsidRPr="005C39B3" w:rsidRDefault="005C39B3" w:rsidP="005C39B3">
      <w:pPr>
        <w:rPr>
          <w:rFonts w:ascii="Arial" w:hAnsi="Arial" w:cs="Arial"/>
          <w:lang w:val="es-ES"/>
        </w:rPr>
      </w:pPr>
      <w:r w:rsidRPr="005C39B3">
        <w:rPr>
          <w:rFonts w:ascii="Arial" w:hAnsi="Arial" w:cs="Arial"/>
          <w:lang w:val="es-ES"/>
        </w:rPr>
        <w:t>Ejemplo: Mario caminaba tranquilamente por el campo, cuando de repente visualizó un </w:t>
      </w:r>
      <w:r w:rsidRPr="005C39B3">
        <w:rPr>
          <w:rFonts w:ascii="Arial" w:hAnsi="Arial" w:cs="Arial"/>
          <w:b/>
          <w:bCs/>
          <w:lang w:val="es-ES"/>
        </w:rPr>
        <w:t>volcán</w:t>
      </w:r>
      <w:r w:rsidRPr="005C39B3">
        <w:rPr>
          <w:rFonts w:ascii="Arial" w:hAnsi="Arial" w:cs="Arial"/>
          <w:lang w:val="es-ES"/>
        </w:rPr>
        <w:t> muy alto. Perplejo por su grandiosidad pensó que aquella montaña se llamaba </w:t>
      </w:r>
      <w:r w:rsidRPr="005C39B3">
        <w:rPr>
          <w:rFonts w:ascii="Arial" w:hAnsi="Arial" w:cs="Arial"/>
          <w:b/>
          <w:bCs/>
          <w:lang w:val="es-ES"/>
        </w:rPr>
        <w:t>El</w:t>
      </w:r>
      <w:r w:rsidRPr="005C39B3">
        <w:rPr>
          <w:rFonts w:ascii="Arial" w:hAnsi="Arial" w:cs="Arial"/>
          <w:lang w:val="es-ES"/>
        </w:rPr>
        <w:t> </w:t>
      </w:r>
      <w:r w:rsidRPr="005C39B3">
        <w:rPr>
          <w:rFonts w:ascii="Arial" w:hAnsi="Arial" w:cs="Arial"/>
          <w:b/>
          <w:bCs/>
          <w:lang w:val="es-ES"/>
        </w:rPr>
        <w:t>Teide</w:t>
      </w:r>
      <w:r w:rsidRPr="005C39B3">
        <w:rPr>
          <w:rFonts w:ascii="Arial" w:hAnsi="Arial" w:cs="Arial"/>
          <w:lang w:val="es-ES"/>
        </w:rPr>
        <w:t>. Quiso recordar que se encontraba en </w:t>
      </w:r>
      <w:r w:rsidRPr="005C39B3">
        <w:rPr>
          <w:rFonts w:ascii="Arial" w:hAnsi="Arial" w:cs="Arial"/>
          <w:b/>
          <w:bCs/>
          <w:lang w:val="es-ES"/>
        </w:rPr>
        <w:t>Tenerife</w:t>
      </w:r>
      <w:r w:rsidRPr="005C39B3">
        <w:rPr>
          <w:rFonts w:ascii="Arial" w:hAnsi="Arial" w:cs="Arial"/>
          <w:lang w:val="es-ES"/>
        </w:rPr>
        <w:t>, pero hizo especial esfuerzo por recordar cuanto medía aquel volcán.  Se acercó a un señor que andaba cerca y se lo preguntó, siendo la respuesta de este </w:t>
      </w:r>
      <w:r w:rsidRPr="005C39B3">
        <w:rPr>
          <w:rFonts w:ascii="Arial" w:hAnsi="Arial" w:cs="Arial"/>
          <w:b/>
          <w:bCs/>
          <w:lang w:val="es-ES"/>
        </w:rPr>
        <w:t>3718 metros.</w:t>
      </w:r>
    </w:p>
    <w:p w:rsidR="005C39B3" w:rsidRPr="005C39B3" w:rsidRDefault="005C39B3" w:rsidP="005C39B3">
      <w:pPr>
        <w:rPr>
          <w:rFonts w:ascii="Arial" w:hAnsi="Arial" w:cs="Arial"/>
          <w:b/>
          <w:bCs/>
          <w:lang w:val="es-ES"/>
        </w:rPr>
      </w:pPr>
      <w:r w:rsidRPr="005C39B3">
        <w:rPr>
          <w:rFonts w:ascii="Arial" w:hAnsi="Arial" w:cs="Arial"/>
          <w:b/>
          <w:bCs/>
          <w:lang w:val="es-ES"/>
        </w:rPr>
        <w:t>Método Loci o de los lugares</w:t>
      </w:r>
    </w:p>
    <w:p w:rsidR="005C39B3" w:rsidRPr="005C39B3" w:rsidRDefault="005C39B3" w:rsidP="005C39B3">
      <w:pPr>
        <w:rPr>
          <w:rFonts w:ascii="Arial" w:hAnsi="Arial" w:cs="Arial"/>
          <w:lang w:val="es-ES"/>
        </w:rPr>
      </w:pPr>
      <w:r w:rsidRPr="005C39B3">
        <w:rPr>
          <w:rFonts w:ascii="Arial" w:hAnsi="Arial" w:cs="Arial"/>
          <w:lang w:val="es-ES"/>
        </w:rPr>
        <w:t>Es un método que permite a través del recuerdo de la imagen de determinados lugares o espacios, recordar las palabras importantes. Así mismo, puedes organizar las palabras  en base a recorridos que te resulten conocidos como puede ser el habitual que va desde nuestra casa al instituto.</w:t>
      </w:r>
    </w:p>
    <w:p w:rsidR="005C39B3" w:rsidRPr="005C39B3" w:rsidRDefault="005C39B3" w:rsidP="005C39B3">
      <w:pPr>
        <w:rPr>
          <w:rFonts w:ascii="Arial" w:hAnsi="Arial" w:cs="Arial"/>
          <w:lang w:val="es-ES"/>
        </w:rPr>
      </w:pPr>
      <w:r w:rsidRPr="005C39B3">
        <w:rPr>
          <w:rFonts w:ascii="Arial" w:hAnsi="Arial" w:cs="Arial"/>
          <w:lang w:val="es-ES"/>
        </w:rPr>
        <w:t>Por ejemplo: Puedes escoger un lugar de la casa como es el dormitorio. Si tienes que aprenderte determinadas ciudades las puedes ubicar en algún objeto o cosa de ese espacio.</w:t>
      </w:r>
    </w:p>
    <w:p w:rsidR="005C39B3" w:rsidRPr="005C39B3" w:rsidRDefault="005C39B3" w:rsidP="005C39B3">
      <w:pPr>
        <w:rPr>
          <w:rFonts w:ascii="Arial" w:hAnsi="Arial" w:cs="Arial"/>
          <w:lang w:val="es-ES"/>
        </w:rPr>
      </w:pPr>
      <w:r w:rsidRPr="005C39B3">
        <w:rPr>
          <w:rFonts w:ascii="Arial" w:hAnsi="Arial" w:cs="Arial"/>
          <w:lang w:val="es-ES"/>
        </w:rPr>
        <w:t>Cama- La cama está en </w:t>
      </w:r>
      <w:r w:rsidRPr="005C39B3">
        <w:rPr>
          <w:rFonts w:ascii="Arial" w:hAnsi="Arial" w:cs="Arial"/>
          <w:b/>
          <w:bCs/>
          <w:lang w:val="es-ES"/>
        </w:rPr>
        <w:t>Huelva</w:t>
      </w:r>
      <w:r w:rsidRPr="005C39B3">
        <w:rPr>
          <w:rFonts w:ascii="Arial" w:hAnsi="Arial" w:cs="Arial"/>
          <w:b/>
          <w:bCs/>
          <w:lang w:val="es-ES"/>
        </w:rPr>
        <w:br/>
      </w:r>
      <w:r w:rsidRPr="005C39B3">
        <w:rPr>
          <w:rFonts w:ascii="Arial" w:hAnsi="Arial" w:cs="Arial"/>
          <w:lang w:val="es-ES"/>
        </w:rPr>
        <w:t>Televisión- </w:t>
      </w:r>
      <w:r w:rsidRPr="005C39B3">
        <w:rPr>
          <w:rFonts w:ascii="Arial" w:hAnsi="Arial" w:cs="Arial"/>
          <w:b/>
          <w:bCs/>
          <w:lang w:val="es-ES"/>
        </w:rPr>
        <w:t>Jaén</w:t>
      </w:r>
      <w:r w:rsidRPr="005C39B3">
        <w:rPr>
          <w:rFonts w:ascii="Arial" w:hAnsi="Arial" w:cs="Arial"/>
          <w:lang w:val="es-ES"/>
        </w:rPr>
        <w:t> sale siempre por la televisión</w:t>
      </w:r>
      <w:r w:rsidRPr="005C39B3">
        <w:rPr>
          <w:rFonts w:ascii="Arial" w:hAnsi="Arial" w:cs="Arial"/>
          <w:lang w:val="es-ES"/>
        </w:rPr>
        <w:br/>
        <w:t>Lámpara- En </w:t>
      </w:r>
      <w:r w:rsidRPr="005C39B3">
        <w:rPr>
          <w:rFonts w:ascii="Arial" w:hAnsi="Arial" w:cs="Arial"/>
          <w:b/>
          <w:bCs/>
          <w:lang w:val="es-ES"/>
        </w:rPr>
        <w:t>Cádiz</w:t>
      </w:r>
      <w:r w:rsidRPr="005C39B3">
        <w:rPr>
          <w:rFonts w:ascii="Arial" w:hAnsi="Arial" w:cs="Arial"/>
          <w:lang w:val="es-ES"/>
        </w:rPr>
        <w:t> hay lámparas</w:t>
      </w:r>
      <w:r w:rsidRPr="005C39B3">
        <w:rPr>
          <w:rFonts w:ascii="Arial" w:hAnsi="Arial" w:cs="Arial"/>
          <w:lang w:val="es-ES"/>
        </w:rPr>
        <w:br/>
        <w:t>Alfombra- Las alfombras de </w:t>
      </w:r>
      <w:r w:rsidRPr="005C39B3">
        <w:rPr>
          <w:rFonts w:ascii="Arial" w:hAnsi="Arial" w:cs="Arial"/>
          <w:b/>
          <w:bCs/>
          <w:lang w:val="es-ES"/>
        </w:rPr>
        <w:t>Córdoba</w:t>
      </w:r>
      <w:r w:rsidRPr="005C39B3">
        <w:rPr>
          <w:rFonts w:ascii="Arial" w:hAnsi="Arial" w:cs="Arial"/>
          <w:lang w:val="es-ES"/>
        </w:rPr>
        <w:t> son diferentes</w:t>
      </w:r>
      <w:r w:rsidRPr="005C39B3">
        <w:rPr>
          <w:rFonts w:ascii="Arial" w:hAnsi="Arial" w:cs="Arial"/>
          <w:lang w:val="es-ES"/>
        </w:rPr>
        <w:br/>
        <w:t>Mesa- Las mesas de </w:t>
      </w:r>
      <w:r w:rsidRPr="005C39B3">
        <w:rPr>
          <w:rFonts w:ascii="Arial" w:hAnsi="Arial" w:cs="Arial"/>
          <w:b/>
          <w:bCs/>
          <w:lang w:val="es-ES"/>
        </w:rPr>
        <w:t>Málaga</w:t>
      </w:r>
      <w:r w:rsidRPr="005C39B3">
        <w:rPr>
          <w:rFonts w:ascii="Arial" w:hAnsi="Arial" w:cs="Arial"/>
          <w:lang w:val="es-ES"/>
        </w:rPr>
        <w:t> son grandes</w:t>
      </w:r>
      <w:r w:rsidRPr="005C39B3">
        <w:rPr>
          <w:rFonts w:ascii="Arial" w:hAnsi="Arial" w:cs="Arial"/>
          <w:lang w:val="es-ES"/>
        </w:rPr>
        <w:br/>
        <w:t>Silla- El que se fue de </w:t>
      </w:r>
      <w:r w:rsidRPr="005C39B3">
        <w:rPr>
          <w:rFonts w:ascii="Arial" w:hAnsi="Arial" w:cs="Arial"/>
          <w:b/>
          <w:bCs/>
          <w:lang w:val="es-ES"/>
        </w:rPr>
        <w:t>Sevilla</w:t>
      </w:r>
      <w:r w:rsidRPr="005C39B3">
        <w:rPr>
          <w:rFonts w:ascii="Arial" w:hAnsi="Arial" w:cs="Arial"/>
          <w:lang w:val="es-ES"/>
        </w:rPr>
        <w:t> perdió su silla</w:t>
      </w:r>
    </w:p>
    <w:p w:rsidR="005C39B3" w:rsidRPr="005C39B3" w:rsidRDefault="005C39B3" w:rsidP="005C39B3">
      <w:pPr>
        <w:rPr>
          <w:rFonts w:ascii="Arial" w:hAnsi="Arial" w:cs="Arial"/>
          <w:b/>
          <w:bCs/>
          <w:lang w:val="es-ES"/>
        </w:rPr>
      </w:pPr>
      <w:r w:rsidRPr="005C39B3">
        <w:rPr>
          <w:rFonts w:ascii="Arial" w:hAnsi="Arial" w:cs="Arial"/>
          <w:b/>
          <w:bCs/>
          <w:lang w:val="es-ES"/>
        </w:rPr>
        <w:lastRenderedPageBreak/>
        <w:t>Método de la cadena</w:t>
      </w:r>
    </w:p>
    <w:p w:rsidR="005C39B3" w:rsidRPr="005C39B3" w:rsidRDefault="005C39B3" w:rsidP="005C39B3">
      <w:pPr>
        <w:rPr>
          <w:rFonts w:ascii="Arial" w:hAnsi="Arial" w:cs="Arial"/>
          <w:lang w:val="es-ES"/>
        </w:rPr>
      </w:pPr>
      <w:r w:rsidRPr="005C39B3">
        <w:rPr>
          <w:rFonts w:ascii="Arial" w:hAnsi="Arial" w:cs="Arial"/>
          <w:lang w:val="es-ES"/>
        </w:rPr>
        <w:t>Sirve para recordar listas de palabras en un orden concreto. Para ello debemos emparejar de dos en dos las palabras por orden. El primero con el segundo, el segundo con el tercero, etc. Una vez emparejados los nombres debemos crear una pequeña historieta que nos permita unir las palabras.</w:t>
      </w:r>
    </w:p>
    <w:p w:rsidR="005C39B3" w:rsidRPr="005C39B3" w:rsidRDefault="005C39B3" w:rsidP="005C39B3">
      <w:pPr>
        <w:rPr>
          <w:rFonts w:ascii="Arial" w:hAnsi="Arial" w:cs="Arial"/>
          <w:lang w:val="es-ES"/>
        </w:rPr>
      </w:pPr>
      <w:r w:rsidRPr="005C39B3">
        <w:rPr>
          <w:rFonts w:ascii="Arial" w:hAnsi="Arial" w:cs="Arial"/>
          <w:lang w:val="es-ES"/>
        </w:rPr>
        <w:t>Ejemplo:</w:t>
      </w:r>
    </w:p>
    <w:p w:rsidR="005C39B3" w:rsidRPr="005C39B3" w:rsidRDefault="005C39B3" w:rsidP="005C39B3">
      <w:pPr>
        <w:rPr>
          <w:rFonts w:ascii="Arial" w:hAnsi="Arial" w:cs="Arial"/>
          <w:lang w:val="es-ES"/>
        </w:rPr>
      </w:pPr>
      <w:r w:rsidRPr="005C39B3">
        <w:rPr>
          <w:rFonts w:ascii="Arial" w:hAnsi="Arial" w:cs="Arial"/>
          <w:lang w:val="es-ES"/>
        </w:rPr>
        <w:t>Juan Carlos – Sofía – Felipe – Letizia</w:t>
      </w:r>
    </w:p>
    <w:p w:rsidR="005C39B3" w:rsidRPr="005C39B3" w:rsidRDefault="005C39B3" w:rsidP="005C39B3">
      <w:pPr>
        <w:rPr>
          <w:rFonts w:ascii="Arial" w:hAnsi="Arial" w:cs="Arial"/>
          <w:lang w:val="es-ES"/>
        </w:rPr>
      </w:pPr>
      <w:r w:rsidRPr="005C39B3">
        <w:rPr>
          <w:rFonts w:ascii="Arial" w:hAnsi="Arial" w:cs="Arial"/>
          <w:b/>
          <w:bCs/>
          <w:lang w:val="es-ES"/>
        </w:rPr>
        <w:t>Juan Carlos</w:t>
      </w:r>
      <w:r w:rsidRPr="005C39B3">
        <w:rPr>
          <w:rFonts w:ascii="Arial" w:hAnsi="Arial" w:cs="Arial"/>
          <w:lang w:val="es-ES"/>
        </w:rPr>
        <w:t> se encontraba preocupado por cómo ayudar a su país, cuando </w:t>
      </w:r>
      <w:r w:rsidRPr="005C39B3">
        <w:rPr>
          <w:rFonts w:ascii="Arial" w:hAnsi="Arial" w:cs="Arial"/>
          <w:b/>
          <w:bCs/>
          <w:lang w:val="es-ES"/>
        </w:rPr>
        <w:t>Sofía</w:t>
      </w:r>
      <w:r w:rsidRPr="005C39B3">
        <w:rPr>
          <w:rFonts w:ascii="Arial" w:hAnsi="Arial" w:cs="Arial"/>
          <w:lang w:val="es-ES"/>
        </w:rPr>
        <w:t> apareció en su vida y le ayudó a solventar sus dudas con multitud de ideas. Años más tarde nació su hijo </w:t>
      </w:r>
      <w:r w:rsidRPr="005C39B3">
        <w:rPr>
          <w:rFonts w:ascii="Arial" w:hAnsi="Arial" w:cs="Arial"/>
          <w:b/>
          <w:bCs/>
          <w:lang w:val="es-ES"/>
        </w:rPr>
        <w:t>Felipe</w:t>
      </w:r>
      <w:r w:rsidRPr="005C39B3">
        <w:rPr>
          <w:rFonts w:ascii="Arial" w:hAnsi="Arial" w:cs="Arial"/>
          <w:lang w:val="es-ES"/>
        </w:rPr>
        <w:t>, un joven que poco a poco destacaría por su inteligencia. Cuando este fue adulto conoció a </w:t>
      </w:r>
      <w:r w:rsidRPr="005C39B3">
        <w:rPr>
          <w:rFonts w:ascii="Arial" w:hAnsi="Arial" w:cs="Arial"/>
          <w:b/>
          <w:bCs/>
          <w:lang w:val="es-ES"/>
        </w:rPr>
        <w:t>Letizia</w:t>
      </w:r>
      <w:r w:rsidRPr="005C39B3">
        <w:rPr>
          <w:rFonts w:ascii="Arial" w:hAnsi="Arial" w:cs="Arial"/>
          <w:lang w:val="es-ES"/>
        </w:rPr>
        <w:t>, la cual al igual que hizo Sofía con Juan Carlos ayudaría a éste en su trabajo.</w:t>
      </w:r>
    </w:p>
    <w:p w:rsidR="005C39B3" w:rsidRDefault="005C39B3" w:rsidP="005C39B3">
      <w:pPr>
        <w:rPr>
          <w:rFonts w:ascii="Arial" w:hAnsi="Arial" w:cs="Arial"/>
          <w:b/>
          <w:bCs/>
          <w:lang w:val="es-ES"/>
        </w:rPr>
      </w:pPr>
      <w:r w:rsidRPr="005C39B3">
        <w:rPr>
          <w:rFonts w:ascii="Arial" w:hAnsi="Arial" w:cs="Arial"/>
          <w:b/>
          <w:bCs/>
          <w:lang w:val="es-ES"/>
        </w:rPr>
        <w:t>Conversión numérica</w:t>
      </w:r>
    </w:p>
    <w:p w:rsidR="005C39B3" w:rsidRPr="005C39B3" w:rsidRDefault="005C39B3" w:rsidP="005C39B3">
      <w:pPr>
        <w:rPr>
          <w:rFonts w:ascii="Arial" w:hAnsi="Arial" w:cs="Arial"/>
          <w:b/>
          <w:bCs/>
          <w:lang w:val="es-ES"/>
        </w:rPr>
      </w:pPr>
      <w:r w:rsidRPr="005C39B3">
        <w:rPr>
          <w:rFonts w:ascii="Arial" w:hAnsi="Arial" w:cs="Arial"/>
          <w:lang w:val="es-ES"/>
        </w:rPr>
        <w:t>Relacionamos una letra al número que deseamos recordar y construimos con esas letras una palabra.</w:t>
      </w:r>
    </w:p>
    <w:p w:rsidR="005C39B3" w:rsidRPr="005C39B3" w:rsidRDefault="005C39B3" w:rsidP="005C39B3">
      <w:pPr>
        <w:rPr>
          <w:rFonts w:ascii="Arial" w:hAnsi="Arial" w:cs="Arial"/>
          <w:lang w:val="es-ES"/>
        </w:rPr>
      </w:pPr>
      <w:r w:rsidRPr="005C39B3">
        <w:rPr>
          <w:rFonts w:ascii="Arial" w:hAnsi="Arial" w:cs="Arial"/>
          <w:lang w:val="es-ES"/>
        </w:rPr>
        <w:t>Ejemplo: Queremos recordar la fecha 1931.</w:t>
      </w:r>
    </w:p>
    <w:p w:rsidR="005C39B3" w:rsidRPr="005C39B3" w:rsidRDefault="005C39B3" w:rsidP="005C39B3">
      <w:pPr>
        <w:rPr>
          <w:rFonts w:ascii="Arial" w:hAnsi="Arial" w:cs="Arial"/>
          <w:lang w:val="es-ES"/>
        </w:rPr>
      </w:pPr>
      <w:r w:rsidRPr="005C39B3">
        <w:rPr>
          <w:rFonts w:ascii="Arial" w:hAnsi="Arial" w:cs="Arial"/>
          <w:lang w:val="es-ES"/>
        </w:rPr>
        <w:t>1-A</w:t>
      </w:r>
      <w:r w:rsidRPr="005C39B3">
        <w:rPr>
          <w:rFonts w:ascii="Arial" w:hAnsi="Arial" w:cs="Arial"/>
          <w:lang w:val="es-ES"/>
        </w:rPr>
        <w:br/>
        <w:t>9-R</w:t>
      </w:r>
      <w:r w:rsidRPr="005C39B3">
        <w:rPr>
          <w:rFonts w:ascii="Arial" w:hAnsi="Arial" w:cs="Arial"/>
          <w:lang w:val="es-ES"/>
        </w:rPr>
        <w:br/>
        <w:t>3-C</w:t>
      </w:r>
      <w:r w:rsidRPr="005C39B3">
        <w:rPr>
          <w:rFonts w:ascii="Arial" w:hAnsi="Arial" w:cs="Arial"/>
          <w:lang w:val="es-ES"/>
        </w:rPr>
        <w:br/>
        <w:t>1-A</w:t>
      </w:r>
    </w:p>
    <w:p w:rsidR="005C39B3" w:rsidRPr="005C39B3" w:rsidRDefault="005C39B3" w:rsidP="005C39B3">
      <w:pPr>
        <w:rPr>
          <w:rFonts w:ascii="Arial" w:hAnsi="Arial" w:cs="Arial"/>
          <w:lang w:val="es-ES"/>
        </w:rPr>
      </w:pPr>
      <w:r w:rsidRPr="005C39B3">
        <w:rPr>
          <w:rFonts w:ascii="Arial" w:hAnsi="Arial" w:cs="Arial"/>
          <w:b/>
          <w:bCs/>
          <w:lang w:val="es-ES"/>
        </w:rPr>
        <w:t>Estos métodos nos permitirán memorizar más fácilmente el contenido deseado</w:t>
      </w:r>
      <w:r w:rsidRPr="005C39B3">
        <w:rPr>
          <w:rFonts w:ascii="Arial" w:hAnsi="Arial" w:cs="Arial"/>
          <w:lang w:val="es-ES"/>
        </w:rPr>
        <w:t>. A pesar de que nos lleve un tiempo la organización del material, permitiremos a nuestro cerebro acceder más rápidamente a nuestro recuerdo. Además, </w:t>
      </w:r>
      <w:r w:rsidRPr="005C39B3">
        <w:rPr>
          <w:rFonts w:ascii="Arial" w:hAnsi="Arial" w:cs="Arial"/>
          <w:b/>
          <w:bCs/>
          <w:lang w:val="es-ES"/>
        </w:rPr>
        <w:t>evitaremos que el contenido se retenga en la memoria a corto plazo</w:t>
      </w:r>
      <w:r w:rsidRPr="005C39B3">
        <w:rPr>
          <w:rFonts w:ascii="Arial" w:hAnsi="Arial" w:cs="Arial"/>
          <w:lang w:val="es-ES"/>
        </w:rPr>
        <w:t>, ya que aquí la información solo permanecerá unos segundos, facilitando así el acceso a una memoria a largo plazo la cuál retendrá la información durante días, semanas e incluso años.</w:t>
      </w:r>
    </w:p>
    <w:p w:rsidR="005C39B3" w:rsidRDefault="005C39B3"/>
    <w:sectPr w:rsidR="005C39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B3"/>
    <w:rsid w:val="003C0E79"/>
    <w:rsid w:val="005435DB"/>
    <w:rsid w:val="005C39B3"/>
    <w:rsid w:val="00B633C8"/>
    <w:rsid w:val="00C92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41C5"/>
  <w15:chartTrackingRefBased/>
  <w15:docId w15:val="{7A6DAB89-7160-4E0C-AD51-53175578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6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55E5C-4387-4534-BF9E-AFC43477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568</Words>
  <Characters>3126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1</cp:revision>
  <dcterms:created xsi:type="dcterms:W3CDTF">2021-05-02T14:51:00Z</dcterms:created>
  <dcterms:modified xsi:type="dcterms:W3CDTF">2021-05-02T15:03:00Z</dcterms:modified>
</cp:coreProperties>
</file>