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CDE8" w:themeColor="accent1" w:themeTint="66"/>
  <w:body>
    <w:p w14:paraId="047EB968" w14:textId="4453EDCD" w:rsidR="00D42683" w:rsidRDefault="00D42683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55441" wp14:editId="3E0D008D">
                <wp:simplePos x="0" y="0"/>
                <wp:positionH relativeFrom="margin">
                  <wp:posOffset>-514350</wp:posOffset>
                </wp:positionH>
                <wp:positionV relativeFrom="paragraph">
                  <wp:posOffset>-428625</wp:posOffset>
                </wp:positionV>
                <wp:extent cx="6972300" cy="932688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32688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A1389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93C31D5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555081A8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4095E495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516EEE69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56BCA690" w14:textId="302F1B4C" w:rsidR="00F03559" w:rsidRPr="00F03559" w:rsidRDefault="00F03559" w:rsidP="00F0355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F03559">
                              <w:rPr>
                                <w:b/>
                                <w:sz w:val="40"/>
                              </w:rPr>
                              <w:t>ESCUELA NORMAL DE EDUCACION PREESCOLAR</w:t>
                            </w:r>
                          </w:p>
                          <w:p w14:paraId="6D27F000" w14:textId="4862E6E1" w:rsidR="00F03559" w:rsidRP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F03559">
                              <w:rPr>
                                <w:noProof/>
                                <w:sz w:val="44"/>
                                <w:lang w:val="es-MX" w:eastAsia="es-MX" w:bidi="ar-SA"/>
                              </w:rPr>
                              <w:drawing>
                                <wp:inline distT="0" distB="0" distL="0" distR="0" wp14:anchorId="15402713" wp14:editId="64843FF1">
                                  <wp:extent cx="2438019" cy="1805940"/>
                                  <wp:effectExtent l="0" t="0" r="0" b="3810"/>
                                  <wp:docPr id="15" name="Imagen 15" descr="Escuela Normal de Educación Preescolar – Desarrollo de competencias  linguis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cuela Normal de Educación Preescolar – Desarrollo de competencias  linguis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0655" cy="1807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6AF924" w14:textId="27BD1A85" w:rsidR="00F03559" w:rsidRP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F03559">
                              <w:rPr>
                                <w:sz w:val="44"/>
                              </w:rPr>
                              <w:t>TUTORI</w:t>
                            </w:r>
                            <w:r>
                              <w:rPr>
                                <w:sz w:val="44"/>
                              </w:rPr>
                              <w:t>A</w:t>
                            </w:r>
                            <w:r w:rsidRPr="00F03559">
                              <w:rPr>
                                <w:sz w:val="44"/>
                              </w:rPr>
                              <w:t xml:space="preserve"> GRUPAL</w:t>
                            </w:r>
                          </w:p>
                          <w:p w14:paraId="44BD6D4B" w14:textId="149834AE" w:rsidR="00F03559" w:rsidRPr="00F03559" w:rsidRDefault="003667C9" w:rsidP="003667C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“</w:t>
                            </w:r>
                            <w:r w:rsidR="00D42683" w:rsidRPr="00D42683">
                              <w:rPr>
                                <w:sz w:val="44"/>
                              </w:rPr>
                              <w:t>ACRÓNIMOS Y ACRÓSTICOS</w:t>
                            </w:r>
                            <w:r w:rsidR="00F03559" w:rsidRPr="00F03559">
                              <w:rPr>
                                <w:sz w:val="44"/>
                              </w:rPr>
                              <w:t>”</w:t>
                            </w:r>
                          </w:p>
                          <w:p w14:paraId="496CE44B" w14:textId="4EE1CA74" w:rsidR="00F03559" w:rsidRP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F03559">
                              <w:rPr>
                                <w:sz w:val="44"/>
                              </w:rPr>
                              <w:t>MAESTRO: KARLA GRISELDA GARCIA PIMENTEL</w:t>
                            </w:r>
                          </w:p>
                          <w:p w14:paraId="4720A2ED" w14:textId="767F32BB" w:rsidR="00F03559" w:rsidRP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F03559">
                              <w:rPr>
                                <w:sz w:val="44"/>
                              </w:rPr>
                              <w:t>ALUMNA: CAMILA MONTSERRAT MONCADA SANCHEZ</w:t>
                            </w:r>
                          </w:p>
                          <w:p w14:paraId="4A172F52" w14:textId="4DB41AB4" w:rsidR="00F03559" w:rsidRP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F03559">
                              <w:rPr>
                                <w:sz w:val="44"/>
                              </w:rPr>
                              <w:t>1”D”      #18</w:t>
                            </w:r>
                          </w:p>
                          <w:p w14:paraId="2D9F2751" w14:textId="2F75547C" w:rsidR="00F03559" w:rsidRPr="00F03559" w:rsidRDefault="00D42683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04/05</w:t>
                            </w:r>
                            <w:r w:rsidR="00F03559" w:rsidRPr="00F03559">
                              <w:rPr>
                                <w:sz w:val="44"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55441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40.5pt;margin-top:-33.75pt;width:549pt;height:734.4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" filled="f" stroked="f" strokeweight="3pt">
                <v:textbox>
                  <w:txbxContent>
                    <w:p w14:paraId="102A1389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93C31D5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555081A8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4095E495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516EEE69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56BCA690" w14:textId="302F1B4C" w:rsidR="00F03559" w:rsidRPr="00F03559" w:rsidRDefault="00F03559" w:rsidP="00F0355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F03559">
                        <w:rPr>
                          <w:b/>
                          <w:sz w:val="40"/>
                        </w:rPr>
                        <w:t>ESCUELA NORMAL DE EDUCACION PREESCOLAR</w:t>
                      </w:r>
                    </w:p>
                    <w:p w14:paraId="6D27F000" w14:textId="4862E6E1" w:rsidR="00F03559" w:rsidRP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  <w:r w:rsidRPr="00F03559">
                        <w:rPr>
                          <w:noProof/>
                          <w:sz w:val="44"/>
                          <w:lang w:val="es-MX" w:eastAsia="es-MX" w:bidi="ar-SA"/>
                        </w:rPr>
                        <w:drawing>
                          <wp:inline distT="0" distB="0" distL="0" distR="0" wp14:anchorId="15402713" wp14:editId="64843FF1">
                            <wp:extent cx="2438019" cy="1805940"/>
                            <wp:effectExtent l="0" t="0" r="0" b="3810"/>
                            <wp:docPr id="15" name="Imagen 15" descr="Escuela Normal de Educación Preescolar – Desarrollo de competencias  linguis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cuela Normal de Educación Preescolar – Desarrollo de competencias  linguis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0655" cy="1807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6AF924" w14:textId="27BD1A85" w:rsidR="00F03559" w:rsidRP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  <w:r w:rsidRPr="00F03559">
                        <w:rPr>
                          <w:sz w:val="44"/>
                        </w:rPr>
                        <w:t>TUTORI</w:t>
                      </w:r>
                      <w:r>
                        <w:rPr>
                          <w:sz w:val="44"/>
                        </w:rPr>
                        <w:t>A</w:t>
                      </w:r>
                      <w:r w:rsidRPr="00F03559">
                        <w:rPr>
                          <w:sz w:val="44"/>
                        </w:rPr>
                        <w:t xml:space="preserve"> GRUPAL</w:t>
                      </w:r>
                    </w:p>
                    <w:p w14:paraId="44BD6D4B" w14:textId="149834AE" w:rsidR="00F03559" w:rsidRPr="00F03559" w:rsidRDefault="003667C9" w:rsidP="003667C9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“</w:t>
                      </w:r>
                      <w:r w:rsidR="00D42683" w:rsidRPr="00D42683">
                        <w:rPr>
                          <w:sz w:val="44"/>
                        </w:rPr>
                        <w:t>ACRÓNIMOS Y ACRÓSTICOS</w:t>
                      </w:r>
                      <w:r w:rsidR="00F03559" w:rsidRPr="00F03559">
                        <w:rPr>
                          <w:sz w:val="44"/>
                        </w:rPr>
                        <w:t>”</w:t>
                      </w:r>
                    </w:p>
                    <w:p w14:paraId="496CE44B" w14:textId="4EE1CA74" w:rsidR="00F03559" w:rsidRP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  <w:r w:rsidRPr="00F03559">
                        <w:rPr>
                          <w:sz w:val="44"/>
                        </w:rPr>
                        <w:t>MAESTRO: KARLA GRISELDA GARCIA PIMENTEL</w:t>
                      </w:r>
                    </w:p>
                    <w:p w14:paraId="4720A2ED" w14:textId="767F32BB" w:rsidR="00F03559" w:rsidRP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  <w:r w:rsidRPr="00F03559">
                        <w:rPr>
                          <w:sz w:val="44"/>
                        </w:rPr>
                        <w:t>ALUMNA: CAMILA MONTSERRAT MONCADA SANCHEZ</w:t>
                      </w:r>
                    </w:p>
                    <w:p w14:paraId="4A172F52" w14:textId="4DB41AB4" w:rsidR="00F03559" w:rsidRP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  <w:r w:rsidRPr="00F03559">
                        <w:rPr>
                          <w:sz w:val="44"/>
                        </w:rPr>
                        <w:t>1”D”      #18</w:t>
                      </w:r>
                    </w:p>
                    <w:p w14:paraId="2D9F2751" w14:textId="2F75547C" w:rsidR="00F03559" w:rsidRPr="00F03559" w:rsidRDefault="00D42683" w:rsidP="00F03559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04/05</w:t>
                      </w:r>
                      <w:r w:rsidR="00F03559" w:rsidRPr="00F03559">
                        <w:rPr>
                          <w:sz w:val="44"/>
                        </w:rPr>
                        <w:t>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DFD4CB" w14:textId="77777777" w:rsidR="00D42683" w:rsidRDefault="00D42683">
      <w:pPr>
        <w:widowControl/>
        <w:autoSpaceDE/>
        <w:autoSpaceDN/>
        <w:spacing w:after="160" w:line="259" w:lineRule="auto"/>
      </w:pPr>
      <w:r>
        <w:br w:type="page"/>
      </w:r>
    </w:p>
    <w:sdt>
      <w:sdtPr>
        <w:id w:val="1552110084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14:paraId="1644FC4E" w14:textId="2C1D2586" w:rsidR="00F03559" w:rsidRDefault="00D42683" w:rsidP="00D42683">
          <w:pPr>
            <w:jc w:val="center"/>
            <w:rPr>
              <w:b/>
              <w:sz w:val="48"/>
            </w:rPr>
          </w:pPr>
          <w:r w:rsidRPr="00D42683">
            <w:rPr>
              <w:b/>
              <w:sz w:val="48"/>
            </w:rPr>
            <w:t>ACRÓNIMO</w:t>
          </w:r>
        </w:p>
        <w:p w14:paraId="1550766C" w14:textId="77777777" w:rsidR="00D42683" w:rsidRDefault="00D42683" w:rsidP="00D42683">
          <w:pPr>
            <w:jc w:val="center"/>
            <w:rPr>
              <w:b/>
              <w:sz w:val="48"/>
            </w:rPr>
          </w:pPr>
        </w:p>
        <w:p w14:paraId="262C3396" w14:textId="45139BE9" w:rsidR="00D42683" w:rsidRPr="00753A8F" w:rsidRDefault="00D42683" w:rsidP="00753A8F">
          <w:pPr>
            <w:jc w:val="center"/>
            <w:rPr>
              <w:sz w:val="48"/>
            </w:rPr>
          </w:pPr>
          <w:r w:rsidRPr="00753A8F">
            <w:rPr>
              <w:sz w:val="48"/>
            </w:rPr>
            <w:t xml:space="preserve">Un acrónimo que aplique en la clase de </w:t>
          </w:r>
          <w:r w:rsidR="00753A8F" w:rsidRPr="00753A8F">
            <w:rPr>
              <w:sz w:val="48"/>
            </w:rPr>
            <w:t>mundo natural fue para recordar una estrategia de enseñanza que permite conocer qué tanto comprenden los alumnos sobre un tema al ponerlos ante tres tareas especificases:</w:t>
          </w:r>
        </w:p>
        <w:p w14:paraId="78894471" w14:textId="06659BE2" w:rsidR="00753A8F" w:rsidRDefault="00753A8F" w:rsidP="00753A8F">
          <w:pPr>
            <w:jc w:val="center"/>
            <w:rPr>
              <w:b/>
              <w:sz w:val="48"/>
            </w:rPr>
          </w:pPr>
          <w:r w:rsidRPr="00753A8F">
            <w:rPr>
              <w:b/>
              <w:sz w:val="48"/>
            </w:rPr>
            <w:t>Predecir, observar y explicar (POE)</w:t>
          </w:r>
        </w:p>
        <w:p w14:paraId="0319EE98" w14:textId="77777777" w:rsidR="00753A8F" w:rsidRDefault="00753A8F" w:rsidP="00753A8F">
          <w:pPr>
            <w:jc w:val="center"/>
            <w:rPr>
              <w:b/>
              <w:sz w:val="48"/>
            </w:rPr>
          </w:pPr>
        </w:p>
        <w:p w14:paraId="0DF3C9A5" w14:textId="77777777" w:rsidR="007C00E3" w:rsidRDefault="007C00E3" w:rsidP="007C00E3">
          <w:pPr>
            <w:rPr>
              <w:b/>
              <w:sz w:val="48"/>
            </w:rPr>
          </w:pPr>
        </w:p>
        <w:p w14:paraId="5C8B86A5" w14:textId="35E3105E" w:rsidR="007C00E3" w:rsidRDefault="007C00E3" w:rsidP="007C00E3">
          <w:pPr>
            <w:jc w:val="center"/>
            <w:rPr>
              <w:b/>
              <w:sz w:val="48"/>
            </w:rPr>
          </w:pPr>
          <w:r>
            <w:rPr>
              <w:b/>
              <w:sz w:val="48"/>
            </w:rPr>
            <w:t>ACROSTICO</w:t>
          </w:r>
        </w:p>
        <w:p w14:paraId="6FB9619F" w14:textId="77777777" w:rsidR="007C00E3" w:rsidRDefault="007C00E3" w:rsidP="007C00E3">
          <w:pPr>
            <w:rPr>
              <w:b/>
              <w:sz w:val="48"/>
            </w:rPr>
          </w:pPr>
        </w:p>
        <w:p w14:paraId="5FCE7EA2" w14:textId="59281ADC" w:rsidR="00753A8F" w:rsidRDefault="00753A8F" w:rsidP="007C00E3">
          <w:pPr>
            <w:rPr>
              <w:b/>
              <w:sz w:val="48"/>
            </w:rPr>
          </w:pPr>
          <w:r>
            <w:rPr>
              <w:b/>
              <w:sz w:val="48"/>
            </w:rPr>
            <w:t>M</w:t>
          </w:r>
          <w:r w:rsidRPr="007C00E3">
            <w:rPr>
              <w:sz w:val="40"/>
            </w:rPr>
            <w:t>ujer</w:t>
          </w:r>
        </w:p>
        <w:p w14:paraId="0FDCEB6A" w14:textId="25621A2B" w:rsidR="00753A8F" w:rsidRDefault="00753A8F" w:rsidP="007C00E3">
          <w:pPr>
            <w:rPr>
              <w:b/>
              <w:sz w:val="48"/>
            </w:rPr>
          </w:pPr>
          <w:r>
            <w:rPr>
              <w:b/>
              <w:sz w:val="48"/>
            </w:rPr>
            <w:t>A</w:t>
          </w:r>
          <w:r w:rsidRPr="007C00E3">
            <w:rPr>
              <w:sz w:val="40"/>
            </w:rPr>
            <w:t>mor</w:t>
          </w:r>
          <w:r w:rsidR="007C00E3" w:rsidRPr="007C00E3">
            <w:rPr>
              <w:sz w:val="40"/>
            </w:rPr>
            <w:t>osa</w:t>
          </w:r>
        </w:p>
        <w:p w14:paraId="16F969F6" w14:textId="4DA811CA" w:rsidR="00753A8F" w:rsidRDefault="00753A8F" w:rsidP="007C00E3">
          <w:pPr>
            <w:rPr>
              <w:b/>
              <w:sz w:val="48"/>
            </w:rPr>
          </w:pPr>
          <w:r>
            <w:rPr>
              <w:b/>
              <w:sz w:val="48"/>
            </w:rPr>
            <w:t>M</w:t>
          </w:r>
          <w:r w:rsidRPr="007C00E3">
            <w:rPr>
              <w:sz w:val="40"/>
            </w:rPr>
            <w:t>aravillosa</w:t>
          </w:r>
        </w:p>
        <w:p w14:paraId="5CB2DC72" w14:textId="7A22390E" w:rsidR="00753A8F" w:rsidRPr="00753A8F" w:rsidRDefault="00753A8F" w:rsidP="007C00E3">
          <w:pPr>
            <w:rPr>
              <w:b/>
              <w:sz w:val="48"/>
            </w:rPr>
          </w:pPr>
          <w:r>
            <w:rPr>
              <w:b/>
              <w:sz w:val="48"/>
            </w:rPr>
            <w:t>A</w:t>
          </w:r>
          <w:r w:rsidR="007C00E3" w:rsidRPr="007C00E3">
            <w:rPr>
              <w:sz w:val="40"/>
            </w:rPr>
            <w:t>legre</w:t>
          </w:r>
        </w:p>
        <w:p w14:paraId="63BDD146" w14:textId="77777777" w:rsidR="00D42683" w:rsidRDefault="00D42683"/>
        <w:p w14:paraId="44200ACC" w14:textId="25CCA64C" w:rsidR="00372997" w:rsidRPr="00D42683" w:rsidRDefault="00D42683" w:rsidP="00D42683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</w:p>
      </w:sdtContent>
    </w:sdt>
    <w:bookmarkStart w:id="0" w:name="_GoBack" w:displacedByCustomXml="prev"/>
    <w:bookmarkEnd w:id="0" w:displacedByCustomXml="prev"/>
    <w:sectPr w:rsidR="00372997" w:rsidRPr="00D42683" w:rsidSect="00F03559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8F815" w14:textId="77777777" w:rsidR="005800DB" w:rsidRDefault="005800DB">
      <w:r>
        <w:separator/>
      </w:r>
    </w:p>
  </w:endnote>
  <w:endnote w:type="continuationSeparator" w:id="0">
    <w:p w14:paraId="2881ACC1" w14:textId="77777777" w:rsidR="005800DB" w:rsidRDefault="0058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00E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7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00E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42371" w14:textId="77777777" w:rsidR="005800DB" w:rsidRDefault="005800DB">
      <w:r>
        <w:separator/>
      </w:r>
    </w:p>
  </w:footnote>
  <w:footnote w:type="continuationSeparator" w:id="0">
    <w:p w14:paraId="3C6BD2C6" w14:textId="77777777" w:rsidR="005800DB" w:rsidRDefault="0058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467B19A8"/>
    <w:multiLevelType w:val="multilevel"/>
    <w:tmpl w:val="DCC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1350C7"/>
    <w:rsid w:val="001D4296"/>
    <w:rsid w:val="002E272E"/>
    <w:rsid w:val="003667C9"/>
    <w:rsid w:val="00372997"/>
    <w:rsid w:val="003E733D"/>
    <w:rsid w:val="004820F3"/>
    <w:rsid w:val="005800DB"/>
    <w:rsid w:val="0059437D"/>
    <w:rsid w:val="005F7A0C"/>
    <w:rsid w:val="0062330E"/>
    <w:rsid w:val="006B7E5F"/>
    <w:rsid w:val="00753A8F"/>
    <w:rsid w:val="007B7B0B"/>
    <w:rsid w:val="007C00E3"/>
    <w:rsid w:val="00D42683"/>
    <w:rsid w:val="00F03559"/>
    <w:rsid w:val="00F276AD"/>
    <w:rsid w:val="00F457FD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  <w:style w:type="paragraph" w:styleId="Sinespaciado">
    <w:name w:val="No Spacing"/>
    <w:link w:val="SinespaciadoCar"/>
    <w:uiPriority w:val="1"/>
    <w:qFormat/>
    <w:rsid w:val="00F03559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3559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1FA0-B663-4227-A56E-0D610550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USUARIO</cp:lastModifiedBy>
  <cp:revision>2</cp:revision>
  <dcterms:created xsi:type="dcterms:W3CDTF">2021-05-04T20:23:00Z</dcterms:created>
  <dcterms:modified xsi:type="dcterms:W3CDTF">2021-05-04T20:23:00Z</dcterms:modified>
</cp:coreProperties>
</file>