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0F" w:rsidRDefault="0077130F" w:rsidP="008375C8">
      <w:pPr>
        <w:spacing w:line="276"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77130F" w:rsidRDefault="0077130F" w:rsidP="0077130F">
      <w:pPr>
        <w:rPr>
          <w:rFonts w:ascii="Arial" w:hAnsi="Arial" w:cs="Arial"/>
          <w:b/>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36C2A7F8" wp14:editId="64B2B753">
            <wp:simplePos x="0" y="0"/>
            <wp:positionH relativeFrom="column">
              <wp:posOffset>1910080</wp:posOffset>
            </wp:positionH>
            <wp:positionV relativeFrom="paragraph">
              <wp:posOffset>157480</wp:posOffset>
            </wp:positionV>
            <wp:extent cx="1694180" cy="1259205"/>
            <wp:effectExtent l="0" t="0" r="0" b="0"/>
            <wp:wrapSquare wrapText="bothSides"/>
            <wp:docPr id="10" name="Imagen 10" descr="Resultado de imagen para escudo de la ene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30F" w:rsidRDefault="0077130F" w:rsidP="0077130F">
      <w:pPr>
        <w:rPr>
          <w:rFonts w:ascii="Arial" w:hAnsi="Arial" w:cs="Arial"/>
          <w:b/>
          <w:sz w:val="24"/>
          <w:szCs w:val="24"/>
        </w:rPr>
      </w:pPr>
    </w:p>
    <w:p w:rsidR="0077130F" w:rsidRDefault="0077130F" w:rsidP="0077130F">
      <w:pPr>
        <w:rPr>
          <w:rFonts w:ascii="Arial" w:hAnsi="Arial" w:cs="Arial"/>
          <w:b/>
          <w:sz w:val="24"/>
          <w:szCs w:val="24"/>
        </w:rPr>
      </w:pPr>
    </w:p>
    <w:p w:rsidR="0077130F" w:rsidRDefault="0077130F" w:rsidP="0077130F">
      <w:pPr>
        <w:rPr>
          <w:rFonts w:ascii="Arial" w:hAnsi="Arial" w:cs="Arial"/>
          <w:b/>
          <w:sz w:val="24"/>
          <w:szCs w:val="24"/>
        </w:rPr>
      </w:pPr>
    </w:p>
    <w:p w:rsidR="0077130F" w:rsidRDefault="0077130F" w:rsidP="0077130F">
      <w:pPr>
        <w:rPr>
          <w:rFonts w:ascii="Arial" w:hAnsi="Arial" w:cs="Arial"/>
          <w:b/>
          <w:sz w:val="24"/>
          <w:szCs w:val="24"/>
        </w:rPr>
      </w:pPr>
    </w:p>
    <w:p w:rsidR="0077130F" w:rsidRDefault="0077130F" w:rsidP="0077130F">
      <w:pPr>
        <w:rPr>
          <w:rFonts w:ascii="Arial" w:hAnsi="Arial" w:cs="Arial"/>
          <w:b/>
          <w:sz w:val="24"/>
          <w:szCs w:val="24"/>
        </w:rPr>
      </w:pPr>
    </w:p>
    <w:p w:rsidR="0077130F" w:rsidRDefault="0077130F" w:rsidP="0077130F">
      <w:pPr>
        <w:spacing w:line="360" w:lineRule="auto"/>
        <w:jc w:val="center"/>
        <w:rPr>
          <w:rFonts w:ascii="Arial" w:hAnsi="Arial" w:cs="Arial"/>
          <w:sz w:val="24"/>
          <w:szCs w:val="24"/>
        </w:rPr>
      </w:pPr>
      <w:r>
        <w:rPr>
          <w:rFonts w:ascii="Arial" w:hAnsi="Arial" w:cs="Arial"/>
          <w:sz w:val="24"/>
          <w:szCs w:val="24"/>
        </w:rPr>
        <w:t>Ciclo escolar: 2020-2021</w:t>
      </w:r>
    </w:p>
    <w:p w:rsidR="0077130F" w:rsidRDefault="0077130F" w:rsidP="0077130F">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Pr>
          <w:rFonts w:ascii="Arial" w:eastAsia="Times New Roman" w:hAnsi="Arial" w:cs="Arial"/>
          <w:b/>
          <w:color w:val="000000"/>
          <w:sz w:val="24"/>
          <w:szCs w:val="24"/>
        </w:rPr>
        <w:t>Trabajo de unidad”</w:t>
      </w:r>
    </w:p>
    <w:p w:rsidR="0077130F" w:rsidRDefault="0077130F" w:rsidP="0077130F">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MODELOS PEDAGÓGICOS</w:t>
      </w:r>
    </w:p>
    <w:p w:rsidR="0077130F" w:rsidRDefault="0077130F" w:rsidP="0077130F">
      <w:pPr>
        <w:tabs>
          <w:tab w:val="center" w:pos="4732"/>
          <w:tab w:val="left" w:pos="7318"/>
        </w:tabs>
        <w:spacing w:line="360" w:lineRule="auto"/>
        <w:ind w:left="60"/>
        <w:jc w:val="center"/>
        <w:rPr>
          <w:rFonts w:ascii="Arial" w:hAnsi="Arial" w:cs="Arial"/>
          <w:b/>
          <w:sz w:val="24"/>
          <w:szCs w:val="24"/>
        </w:rPr>
      </w:pPr>
      <w:r>
        <w:rPr>
          <w:rFonts w:ascii="Arial" w:eastAsia="Times New Roman" w:hAnsi="Arial" w:cs="Arial"/>
          <w:b/>
          <w:color w:val="000000"/>
          <w:sz w:val="24"/>
          <w:szCs w:val="24"/>
        </w:rPr>
        <w:t xml:space="preserve">Maestro: </w:t>
      </w:r>
      <w:r w:rsidRPr="00EC4347">
        <w:rPr>
          <w:rFonts w:ascii="Arial" w:eastAsia="Times New Roman" w:hAnsi="Arial" w:cs="Arial"/>
          <w:b/>
          <w:color w:val="000000"/>
          <w:sz w:val="24"/>
          <w:szCs w:val="24"/>
        </w:rPr>
        <w:t>Narciso Rodríguez Espinosa</w:t>
      </w:r>
    </w:p>
    <w:p w:rsidR="0077130F" w:rsidRPr="0077130F" w:rsidRDefault="0077130F" w:rsidP="0077130F">
      <w:pPr>
        <w:spacing w:line="360" w:lineRule="auto"/>
        <w:jc w:val="center"/>
        <w:rPr>
          <w:rFonts w:ascii="Arial" w:hAnsi="Arial" w:cs="Arial"/>
          <w:sz w:val="24"/>
          <w:szCs w:val="24"/>
        </w:rPr>
      </w:pPr>
      <w:r>
        <w:rPr>
          <w:rFonts w:ascii="Arial" w:hAnsi="Arial" w:cs="Arial"/>
          <w:b/>
          <w:sz w:val="24"/>
          <w:szCs w:val="24"/>
        </w:rPr>
        <w:t>Equipo</w:t>
      </w:r>
      <w:r w:rsidRPr="00A4320A">
        <w:rPr>
          <w:rFonts w:ascii="Arial" w:hAnsi="Arial" w:cs="Arial"/>
          <w:b/>
          <w:sz w:val="24"/>
          <w:szCs w:val="24"/>
        </w:rPr>
        <w:t>:</w:t>
      </w:r>
    </w:p>
    <w:p w:rsidR="0077130F" w:rsidRDefault="0077130F" w:rsidP="0077130F">
      <w:pPr>
        <w:spacing w:line="360" w:lineRule="auto"/>
        <w:jc w:val="center"/>
        <w:rPr>
          <w:rFonts w:ascii="Arial" w:hAnsi="Arial" w:cs="Arial"/>
          <w:sz w:val="24"/>
          <w:szCs w:val="24"/>
        </w:rPr>
        <w:sectPr w:rsidR="0077130F" w:rsidSect="00301C8D">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77130F" w:rsidRPr="0077130F" w:rsidRDefault="0077130F" w:rsidP="0077130F">
      <w:pPr>
        <w:spacing w:line="360" w:lineRule="auto"/>
        <w:jc w:val="center"/>
        <w:rPr>
          <w:rFonts w:ascii="Arial" w:hAnsi="Arial" w:cs="Arial"/>
          <w:sz w:val="24"/>
          <w:szCs w:val="24"/>
        </w:rPr>
      </w:pPr>
      <w:r w:rsidRPr="0077130F">
        <w:rPr>
          <w:rFonts w:ascii="Arial" w:hAnsi="Arial" w:cs="Arial"/>
          <w:sz w:val="24"/>
          <w:szCs w:val="24"/>
        </w:rPr>
        <w:lastRenderedPageBreak/>
        <w:t>Sofía Abisaí García Murillo #6</w:t>
      </w:r>
    </w:p>
    <w:p w:rsidR="0077130F" w:rsidRDefault="0077130F" w:rsidP="0077130F">
      <w:pPr>
        <w:spacing w:line="360" w:lineRule="auto"/>
        <w:jc w:val="center"/>
        <w:rPr>
          <w:rFonts w:ascii="Arial" w:hAnsi="Arial" w:cs="Arial"/>
          <w:sz w:val="24"/>
          <w:szCs w:val="24"/>
        </w:rPr>
      </w:pPr>
      <w:r w:rsidRPr="0077130F">
        <w:rPr>
          <w:rFonts w:ascii="Arial" w:hAnsi="Arial" w:cs="Arial"/>
          <w:sz w:val="24"/>
          <w:szCs w:val="24"/>
        </w:rPr>
        <w:t>Edgar Leyva Buen</w:t>
      </w:r>
      <w:r w:rsidRPr="00A4320A">
        <w:rPr>
          <w:rFonts w:ascii="Arial" w:hAnsi="Arial" w:cs="Arial"/>
          <w:sz w:val="24"/>
          <w:szCs w:val="24"/>
        </w:rPr>
        <w:t>día</w:t>
      </w:r>
      <w:r>
        <w:rPr>
          <w:rFonts w:ascii="Arial" w:hAnsi="Arial" w:cs="Arial"/>
          <w:sz w:val="24"/>
          <w:szCs w:val="24"/>
        </w:rPr>
        <w:t xml:space="preserve"> #12</w:t>
      </w:r>
    </w:p>
    <w:p w:rsidR="0077130F" w:rsidRDefault="0077130F" w:rsidP="0077130F">
      <w:pPr>
        <w:spacing w:line="360" w:lineRule="auto"/>
        <w:jc w:val="center"/>
        <w:rPr>
          <w:rFonts w:ascii="Arial" w:hAnsi="Arial" w:cs="Arial"/>
          <w:sz w:val="24"/>
          <w:szCs w:val="24"/>
        </w:rPr>
      </w:pPr>
      <w:r>
        <w:rPr>
          <w:rFonts w:ascii="Arial" w:hAnsi="Arial" w:cs="Arial"/>
          <w:sz w:val="24"/>
          <w:szCs w:val="24"/>
        </w:rPr>
        <w:lastRenderedPageBreak/>
        <w:t>Karina Rivera Guillermo #17</w:t>
      </w:r>
    </w:p>
    <w:p w:rsidR="0077130F" w:rsidRDefault="0077130F" w:rsidP="0077130F">
      <w:pPr>
        <w:spacing w:line="360" w:lineRule="auto"/>
        <w:jc w:val="center"/>
        <w:rPr>
          <w:rFonts w:ascii="Arial" w:hAnsi="Arial" w:cs="Arial"/>
          <w:sz w:val="24"/>
          <w:szCs w:val="24"/>
        </w:rPr>
      </w:pPr>
      <w:r>
        <w:rPr>
          <w:rFonts w:ascii="Arial" w:hAnsi="Arial" w:cs="Arial"/>
          <w:sz w:val="24"/>
          <w:szCs w:val="24"/>
        </w:rPr>
        <w:t>Laura Alejandra Treviño Aguirre #20</w:t>
      </w:r>
    </w:p>
    <w:p w:rsidR="0077130F" w:rsidRDefault="0077130F" w:rsidP="0077130F">
      <w:pPr>
        <w:pStyle w:val="Prrafodelista"/>
        <w:spacing w:after="0" w:line="360" w:lineRule="auto"/>
        <w:rPr>
          <w:rFonts w:ascii="Arial" w:hAnsi="Arial" w:cs="Arial"/>
          <w:b/>
          <w:szCs w:val="24"/>
        </w:rPr>
        <w:sectPr w:rsidR="0077130F" w:rsidSect="00301C8D">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77130F" w:rsidRPr="0077130F" w:rsidRDefault="0077130F" w:rsidP="0077130F">
      <w:pPr>
        <w:pStyle w:val="Prrafodelista"/>
        <w:spacing w:after="0" w:line="360" w:lineRule="auto"/>
        <w:rPr>
          <w:rFonts w:ascii="Arial" w:hAnsi="Arial" w:cs="Arial"/>
          <w:b/>
          <w:sz w:val="24"/>
          <w:szCs w:val="24"/>
        </w:rPr>
      </w:pPr>
      <w:r w:rsidRPr="0077130F">
        <w:rPr>
          <w:rFonts w:ascii="Arial" w:hAnsi="Arial" w:cs="Arial"/>
          <w:b/>
          <w:sz w:val="24"/>
          <w:szCs w:val="24"/>
        </w:rPr>
        <w:lastRenderedPageBreak/>
        <w:t>Unidad de aprendizaje I; Entender, orientar y dirigir la educación: Entre la tradición y la innovación.</w:t>
      </w:r>
    </w:p>
    <w:p w:rsidR="0077130F" w:rsidRPr="0077130F" w:rsidRDefault="0077130F" w:rsidP="0077130F">
      <w:pPr>
        <w:pStyle w:val="Prrafodelista"/>
        <w:numPr>
          <w:ilvl w:val="0"/>
          <w:numId w:val="1"/>
        </w:numPr>
        <w:spacing w:after="0" w:line="360" w:lineRule="auto"/>
        <w:rPr>
          <w:rFonts w:ascii="Arial" w:hAnsi="Arial" w:cs="Arial"/>
          <w:szCs w:val="24"/>
        </w:rPr>
      </w:pPr>
      <w:r w:rsidRPr="0077130F">
        <w:rPr>
          <w:rFonts w:ascii="Arial" w:hAnsi="Arial" w:cs="Arial"/>
          <w:szCs w:val="24"/>
        </w:rPr>
        <w:t>Detecta los procesos de aprendizaje de sus alumnos para favorecer su desarrollo cognitivo y socioemocional.</w:t>
      </w:r>
    </w:p>
    <w:p w:rsidR="0077130F" w:rsidRPr="0077130F" w:rsidRDefault="0077130F" w:rsidP="0077130F">
      <w:pPr>
        <w:pStyle w:val="Prrafodelista"/>
        <w:numPr>
          <w:ilvl w:val="0"/>
          <w:numId w:val="1"/>
        </w:numPr>
        <w:spacing w:after="0" w:line="360" w:lineRule="auto"/>
        <w:rPr>
          <w:rFonts w:ascii="Arial" w:hAnsi="Arial" w:cs="Arial"/>
          <w:szCs w:val="24"/>
        </w:rPr>
      </w:pPr>
      <w:r w:rsidRPr="0077130F">
        <w:rPr>
          <w:rFonts w:ascii="Arial" w:hAnsi="Arial" w:cs="Arial"/>
          <w:szCs w:val="24"/>
        </w:rPr>
        <w:t>Aplica el plan y programas de estudio para alcanzar los propósitos educativos y contribuir al pleno desenvolvimiento de las capacidades de sus alumnos.</w:t>
      </w:r>
    </w:p>
    <w:p w:rsidR="0077130F" w:rsidRPr="0077130F" w:rsidRDefault="0077130F" w:rsidP="0077130F">
      <w:pPr>
        <w:pStyle w:val="Prrafodelista"/>
        <w:numPr>
          <w:ilvl w:val="0"/>
          <w:numId w:val="1"/>
        </w:numPr>
        <w:spacing w:after="0" w:line="360" w:lineRule="auto"/>
        <w:rPr>
          <w:rFonts w:ascii="Arial" w:hAnsi="Arial" w:cs="Arial"/>
          <w:szCs w:val="24"/>
        </w:rPr>
      </w:pPr>
      <w:r w:rsidRPr="0077130F">
        <w:rPr>
          <w:rFonts w:ascii="Arial" w:hAnsi="Arial" w:cs="Arial"/>
          <w:szCs w:val="24"/>
        </w:rPr>
        <w:t>Integra recursos de la investigación educativa para enriquecer su práctica profesional, expresando su interés por el conocimiento, la ciencia y la mejora de la educación.</w:t>
      </w:r>
    </w:p>
    <w:p w:rsidR="0077130F" w:rsidRPr="0077130F" w:rsidRDefault="0077130F" w:rsidP="0077130F">
      <w:pPr>
        <w:pStyle w:val="Prrafodelista"/>
        <w:numPr>
          <w:ilvl w:val="0"/>
          <w:numId w:val="1"/>
        </w:numPr>
        <w:spacing w:after="0" w:line="360" w:lineRule="auto"/>
        <w:rPr>
          <w:rFonts w:ascii="Arial" w:hAnsi="Arial" w:cs="Arial"/>
          <w:szCs w:val="24"/>
        </w:rPr>
      </w:pPr>
      <w:r w:rsidRPr="0077130F">
        <w:rPr>
          <w:rFonts w:ascii="Arial" w:hAnsi="Arial" w:cs="Arial"/>
          <w:szCs w:val="24"/>
        </w:rPr>
        <w:t>Actúa de manera ética ante la diversidad de situaciones que se presentan en la práctica profesional.</w:t>
      </w:r>
    </w:p>
    <w:p w:rsidR="0077130F" w:rsidRDefault="0077130F" w:rsidP="0077130F">
      <w:pPr>
        <w:pStyle w:val="Prrafodelista"/>
        <w:spacing w:after="0" w:line="360" w:lineRule="auto"/>
        <w:jc w:val="right"/>
        <w:rPr>
          <w:rFonts w:ascii="Arial" w:hAnsi="Arial" w:cs="Arial"/>
          <w:sz w:val="20"/>
          <w:szCs w:val="24"/>
        </w:rPr>
      </w:pPr>
    </w:p>
    <w:p w:rsidR="0077130F" w:rsidRDefault="0077130F" w:rsidP="0077130F">
      <w:pPr>
        <w:jc w:val="right"/>
        <w:rPr>
          <w:rFonts w:ascii="Arial" w:hAnsi="Arial" w:cs="Arial"/>
          <w:sz w:val="20"/>
          <w:szCs w:val="24"/>
        </w:rPr>
      </w:pPr>
      <w:r>
        <w:rPr>
          <w:rFonts w:ascii="Arial" w:hAnsi="Arial" w:cs="Arial"/>
          <w:sz w:val="20"/>
          <w:szCs w:val="24"/>
        </w:rPr>
        <w:t>Saltillo, Coahuila. 04 mayo del 2021</w:t>
      </w:r>
    </w:p>
    <w:p w:rsidR="00A85512" w:rsidRPr="00950807" w:rsidRDefault="00950807" w:rsidP="0077130F">
      <w:pPr>
        <w:rPr>
          <w:rFonts w:ascii="Arial" w:hAnsi="Arial" w:cs="Arial"/>
          <w:b/>
          <w:sz w:val="28"/>
        </w:rPr>
      </w:pPr>
      <w:r w:rsidRPr="00950807">
        <w:rPr>
          <w:rFonts w:ascii="Arial" w:hAnsi="Arial" w:cs="Arial"/>
          <w:b/>
          <w:sz w:val="28"/>
        </w:rPr>
        <w:lastRenderedPageBreak/>
        <w:t>Introducción:</w:t>
      </w:r>
    </w:p>
    <w:p w:rsidR="00950807" w:rsidRDefault="00950807" w:rsidP="00901444">
      <w:pPr>
        <w:spacing w:line="360" w:lineRule="auto"/>
        <w:jc w:val="both"/>
        <w:rPr>
          <w:rFonts w:ascii="Arial" w:hAnsi="Arial" w:cs="Arial"/>
          <w:sz w:val="24"/>
        </w:rPr>
      </w:pPr>
      <w:r w:rsidRPr="00950807">
        <w:rPr>
          <w:rFonts w:ascii="Arial" w:hAnsi="Arial" w:cs="Arial"/>
          <w:sz w:val="24"/>
        </w:rPr>
        <w:t xml:space="preserve">Nuestro modelo pedagógico </w:t>
      </w:r>
      <w:r w:rsidR="002B416F" w:rsidRPr="00950807">
        <w:rPr>
          <w:rFonts w:ascii="Arial" w:hAnsi="Arial" w:cs="Arial"/>
          <w:sz w:val="24"/>
        </w:rPr>
        <w:t>está</w:t>
      </w:r>
      <w:r w:rsidRPr="00950807">
        <w:rPr>
          <w:rFonts w:ascii="Arial" w:hAnsi="Arial" w:cs="Arial"/>
          <w:sz w:val="24"/>
        </w:rPr>
        <w:t xml:space="preserve"> basad</w:t>
      </w:r>
      <w:r w:rsidR="002B416F">
        <w:rPr>
          <w:rFonts w:ascii="Arial" w:hAnsi="Arial" w:cs="Arial"/>
          <w:sz w:val="24"/>
        </w:rPr>
        <w:t xml:space="preserve">o en la unión de dos pedagogías </w:t>
      </w:r>
      <w:r w:rsidRPr="00950807">
        <w:rPr>
          <w:rFonts w:ascii="Arial" w:hAnsi="Arial" w:cs="Arial"/>
          <w:sz w:val="24"/>
        </w:rPr>
        <w:t xml:space="preserve"> (tradicional y romántica)</w:t>
      </w:r>
      <w:r>
        <w:rPr>
          <w:rFonts w:ascii="Arial" w:hAnsi="Arial" w:cs="Arial"/>
          <w:sz w:val="24"/>
        </w:rPr>
        <w:t>, ya que sabemos la importancia de cada una de ellas dentro de un aula de clases</w:t>
      </w:r>
      <w:r w:rsidR="002B649C">
        <w:rPr>
          <w:rFonts w:ascii="Arial" w:hAnsi="Arial" w:cs="Arial"/>
          <w:sz w:val="24"/>
        </w:rPr>
        <w:t xml:space="preserve"> y las herramientas que pueden brindar a los alumnos para poder cumplir el objetivo de tal modelo</w:t>
      </w:r>
      <w:r w:rsidR="00562AE0">
        <w:t xml:space="preserve">, </w:t>
      </w:r>
      <w:r w:rsidR="00562AE0" w:rsidRPr="00562AE0">
        <w:rPr>
          <w:rFonts w:ascii="Arial" w:hAnsi="Arial" w:cs="Arial"/>
          <w:sz w:val="24"/>
        </w:rPr>
        <w:t>t</w:t>
      </w:r>
      <w:r w:rsidR="00112A46">
        <w:rPr>
          <w:rFonts w:ascii="Arial" w:hAnsi="Arial" w:cs="Arial"/>
          <w:sz w:val="24"/>
        </w:rPr>
        <w:t>oamos en cuenta los aportes má</w:t>
      </w:r>
      <w:r w:rsidR="00112A46" w:rsidRPr="00112A46">
        <w:rPr>
          <w:rFonts w:ascii="Arial" w:hAnsi="Arial" w:cs="Arial"/>
          <w:sz w:val="24"/>
        </w:rPr>
        <w:t>s significativos de los modelos antes mencionados</w:t>
      </w:r>
      <w:r w:rsidR="00112A46">
        <w:rPr>
          <w:rFonts w:ascii="Arial" w:hAnsi="Arial" w:cs="Arial"/>
          <w:sz w:val="24"/>
        </w:rPr>
        <w:t xml:space="preserve"> y</w:t>
      </w:r>
      <w:r>
        <w:rPr>
          <w:rFonts w:ascii="Arial" w:hAnsi="Arial" w:cs="Arial"/>
          <w:sz w:val="24"/>
        </w:rPr>
        <w:t xml:space="preserve"> la guiamos a</w:t>
      </w:r>
      <w:r w:rsidR="002B416F">
        <w:rPr>
          <w:rFonts w:ascii="Arial" w:hAnsi="Arial" w:cs="Arial"/>
          <w:sz w:val="24"/>
        </w:rPr>
        <w:t xml:space="preserve"> un objetivo que quiere logar</w:t>
      </w:r>
      <w:bookmarkStart w:id="0" w:name="_GoBack"/>
      <w:bookmarkEnd w:id="0"/>
      <w:r w:rsidR="002B416F">
        <w:rPr>
          <w:rFonts w:ascii="Arial" w:hAnsi="Arial" w:cs="Arial"/>
          <w:sz w:val="24"/>
        </w:rPr>
        <w:t xml:space="preserve"> </w:t>
      </w:r>
      <w:r w:rsidR="00112A46">
        <w:rPr>
          <w:rFonts w:ascii="Arial" w:hAnsi="Arial" w:cs="Arial"/>
          <w:sz w:val="24"/>
        </w:rPr>
        <w:t xml:space="preserve">en </w:t>
      </w:r>
      <w:r w:rsidR="002B416F">
        <w:rPr>
          <w:rFonts w:ascii="Arial" w:hAnsi="Arial" w:cs="Arial"/>
          <w:sz w:val="24"/>
        </w:rPr>
        <w:t>có</w:t>
      </w:r>
      <w:r w:rsidR="00112A46">
        <w:rPr>
          <w:rFonts w:ascii="Arial" w:hAnsi="Arial" w:cs="Arial"/>
          <w:sz w:val="24"/>
        </w:rPr>
        <w:t xml:space="preserve">mo </w:t>
      </w:r>
      <w:r>
        <w:rPr>
          <w:rFonts w:ascii="Arial" w:hAnsi="Arial" w:cs="Arial"/>
          <w:sz w:val="24"/>
        </w:rPr>
        <w:t>despertar</w:t>
      </w:r>
      <w:r w:rsidR="00112A46">
        <w:rPr>
          <w:rFonts w:ascii="Arial" w:hAnsi="Arial" w:cs="Arial"/>
          <w:sz w:val="24"/>
        </w:rPr>
        <w:t xml:space="preserve"> la creatividad y </w:t>
      </w:r>
      <w:r>
        <w:rPr>
          <w:rFonts w:ascii="Arial" w:hAnsi="Arial" w:cs="Arial"/>
          <w:sz w:val="24"/>
        </w:rPr>
        <w:t xml:space="preserve">la autonomía. Dejando que el alumno aprenda por sí mismo, pero siempre tomando </w:t>
      </w:r>
      <w:r w:rsidR="00046282">
        <w:rPr>
          <w:rFonts w:ascii="Arial" w:hAnsi="Arial" w:cs="Arial"/>
          <w:sz w:val="24"/>
        </w:rPr>
        <w:t xml:space="preserve">en cuenta </w:t>
      </w:r>
      <w:r>
        <w:rPr>
          <w:rFonts w:ascii="Arial" w:hAnsi="Arial" w:cs="Arial"/>
          <w:sz w:val="24"/>
        </w:rPr>
        <w:t>que el alumno debe de respetar reglas y normas dadas por el maestro</w:t>
      </w:r>
      <w:r w:rsidR="002B416F">
        <w:rPr>
          <w:rFonts w:ascii="Arial" w:hAnsi="Arial" w:cs="Arial"/>
          <w:sz w:val="24"/>
        </w:rPr>
        <w:t xml:space="preserve"> y mantener la disciplina.</w:t>
      </w:r>
    </w:p>
    <w:p w:rsidR="00046282" w:rsidRDefault="00046282" w:rsidP="00950807">
      <w:pPr>
        <w:spacing w:line="360" w:lineRule="auto"/>
        <w:jc w:val="both"/>
        <w:rPr>
          <w:rFonts w:ascii="Arial" w:hAnsi="Arial" w:cs="Arial"/>
          <w:b/>
          <w:sz w:val="24"/>
        </w:rPr>
      </w:pPr>
      <w:r w:rsidRPr="00046282">
        <w:rPr>
          <w:rFonts w:ascii="Arial" w:hAnsi="Arial" w:cs="Arial"/>
          <w:b/>
          <w:sz w:val="28"/>
        </w:rPr>
        <w:t>Justificación</w:t>
      </w:r>
      <w:r>
        <w:rPr>
          <w:rFonts w:ascii="Arial" w:hAnsi="Arial" w:cs="Arial"/>
          <w:b/>
          <w:sz w:val="24"/>
        </w:rPr>
        <w:t>:</w:t>
      </w:r>
    </w:p>
    <w:p w:rsidR="00046282" w:rsidRDefault="00046282" w:rsidP="00901444">
      <w:pPr>
        <w:spacing w:line="360" w:lineRule="auto"/>
        <w:jc w:val="both"/>
        <w:rPr>
          <w:rFonts w:ascii="Arial" w:hAnsi="Arial" w:cs="Arial"/>
          <w:sz w:val="24"/>
        </w:rPr>
      </w:pPr>
      <w:r>
        <w:rPr>
          <w:rFonts w:ascii="Arial" w:hAnsi="Arial" w:cs="Arial"/>
          <w:sz w:val="24"/>
        </w:rPr>
        <w:t>Nuestro modelo nace en base a una necesidad de darles y brindarles a los alumnos una educación de calidad, basada en estrategias que puedan facilitar los conocimientos y temas, además de poder darles la oportunidad y la libertad a los estudiantes de sentirse incluidos y participes de las actividades propuestas, y de esta manera obtener como resultado que los alumnos sean formados de una manera más dinámica, autónoma, orillados al conocimiento del respeto de las normas del contexto en que se vayan a desarrollar en un futuro y con una buena base de valores.</w:t>
      </w:r>
    </w:p>
    <w:p w:rsidR="002B649C" w:rsidRDefault="002B649C" w:rsidP="00901444">
      <w:pPr>
        <w:spacing w:line="360" w:lineRule="auto"/>
        <w:jc w:val="both"/>
        <w:rPr>
          <w:rFonts w:ascii="Arial" w:hAnsi="Arial" w:cs="Arial"/>
          <w:sz w:val="24"/>
        </w:rPr>
      </w:pPr>
      <w:r>
        <w:rPr>
          <w:rFonts w:ascii="Arial" w:hAnsi="Arial" w:cs="Arial"/>
          <w:sz w:val="24"/>
        </w:rPr>
        <w:t xml:space="preserve">Para Jean Rosseau la educación tradicional oprime y destruye la orientación natural del ser humano, nos mencionaba que los hombres nacen libres y buenos pero la educación iba a anular su libertad. Sostenía que lo ideal de una educación es que conduzca al desarrollo natural del niño. Por lo </w:t>
      </w:r>
      <w:r w:rsidR="009E6271">
        <w:rPr>
          <w:rFonts w:ascii="Arial" w:hAnsi="Arial" w:cs="Arial"/>
          <w:sz w:val="24"/>
        </w:rPr>
        <w:t>tanto,</w:t>
      </w:r>
      <w:r>
        <w:rPr>
          <w:rFonts w:ascii="Arial" w:hAnsi="Arial" w:cs="Arial"/>
          <w:sz w:val="24"/>
        </w:rPr>
        <w:t xml:space="preserve"> afirmaba que el alumno de</w:t>
      </w:r>
      <w:r w:rsidR="009E6271">
        <w:rPr>
          <w:rFonts w:ascii="Arial" w:hAnsi="Arial" w:cs="Arial"/>
          <w:sz w:val="24"/>
        </w:rPr>
        <w:t>be</w:t>
      </w:r>
      <w:r>
        <w:rPr>
          <w:rFonts w:ascii="Arial" w:hAnsi="Arial" w:cs="Arial"/>
          <w:sz w:val="24"/>
        </w:rPr>
        <w:t xml:space="preserve"> de aprender por </w:t>
      </w:r>
      <w:r w:rsidR="009E6271">
        <w:rPr>
          <w:rFonts w:ascii="Arial" w:hAnsi="Arial" w:cs="Arial"/>
          <w:sz w:val="24"/>
        </w:rPr>
        <w:t>sí</w:t>
      </w:r>
      <w:r>
        <w:rPr>
          <w:rFonts w:ascii="Arial" w:hAnsi="Arial" w:cs="Arial"/>
          <w:sz w:val="24"/>
        </w:rPr>
        <w:t xml:space="preserve"> mismo</w:t>
      </w:r>
      <w:r w:rsidR="009E6271">
        <w:rPr>
          <w:rFonts w:ascii="Arial" w:hAnsi="Arial" w:cs="Arial"/>
          <w:sz w:val="24"/>
        </w:rPr>
        <w:t xml:space="preserve">, aprender a pensar e interactuar en contacto directo con las cosas. </w:t>
      </w:r>
    </w:p>
    <w:p w:rsidR="009E6271" w:rsidRDefault="009E6271" w:rsidP="00901444">
      <w:pPr>
        <w:spacing w:line="360" w:lineRule="auto"/>
        <w:jc w:val="both"/>
        <w:rPr>
          <w:rFonts w:ascii="Arial" w:hAnsi="Arial" w:cs="Arial"/>
          <w:sz w:val="24"/>
        </w:rPr>
      </w:pPr>
      <w:r>
        <w:rPr>
          <w:rFonts w:ascii="Arial" w:hAnsi="Arial" w:cs="Arial"/>
          <w:sz w:val="24"/>
        </w:rPr>
        <w:t>Alexander Sutherland Neill pensaba al igual que Rosseau, empataban en el aprendizaje autónomo ya que de esta manera es más fácil que los alumnos desarrollar sus habilidades y capacidades ya que si se enseñaba algo por obligación resultaba negativo para el equilibrio emocional del niño</w:t>
      </w:r>
      <w:r w:rsidR="003A4577">
        <w:rPr>
          <w:rFonts w:ascii="Arial" w:hAnsi="Arial" w:cs="Arial"/>
          <w:sz w:val="24"/>
        </w:rPr>
        <w:t>.</w:t>
      </w:r>
    </w:p>
    <w:p w:rsidR="003A4577" w:rsidRDefault="003A4577" w:rsidP="00901444">
      <w:pPr>
        <w:spacing w:line="360" w:lineRule="auto"/>
        <w:jc w:val="both"/>
        <w:rPr>
          <w:rFonts w:ascii="Arial" w:hAnsi="Arial" w:cs="Arial"/>
          <w:sz w:val="24"/>
        </w:rPr>
      </w:pPr>
      <w:r>
        <w:rPr>
          <w:rFonts w:ascii="Arial" w:hAnsi="Arial" w:cs="Arial"/>
          <w:sz w:val="24"/>
        </w:rPr>
        <w:lastRenderedPageBreak/>
        <w:t xml:space="preserve">En cambio, Ignacio de Loyola sostiene que el sistema mas adecuado es el tradicional pues decía que la educación se basa en la notable disciplina, y en el proceso en el que el docente enseñaba, en el que el docente era el único que sabia y el único que podía enseñar, mientras que el alumno solo recibía y memorizaba la información. </w:t>
      </w:r>
    </w:p>
    <w:p w:rsidR="003A4577" w:rsidRDefault="003A4577" w:rsidP="00901444">
      <w:pPr>
        <w:spacing w:line="360" w:lineRule="auto"/>
        <w:jc w:val="both"/>
        <w:rPr>
          <w:rFonts w:ascii="Arial" w:hAnsi="Arial" w:cs="Arial"/>
          <w:sz w:val="24"/>
        </w:rPr>
      </w:pPr>
      <w:r>
        <w:rPr>
          <w:rFonts w:ascii="Arial" w:hAnsi="Arial" w:cs="Arial"/>
          <w:sz w:val="24"/>
        </w:rPr>
        <w:t xml:space="preserve">Ahora bien, sabemos que este modelo en su tiempo fue uno de los más utilizados y probablemente uno de los que </w:t>
      </w:r>
      <w:r w:rsidR="00533657">
        <w:rPr>
          <w:rFonts w:ascii="Arial" w:hAnsi="Arial" w:cs="Arial"/>
          <w:sz w:val="24"/>
        </w:rPr>
        <w:t>mejor resultado dio</w:t>
      </w:r>
      <w:r>
        <w:rPr>
          <w:rFonts w:ascii="Arial" w:hAnsi="Arial" w:cs="Arial"/>
          <w:sz w:val="24"/>
        </w:rPr>
        <w:t xml:space="preserve"> pues en el tiempo que fue aplicado, las generaciones salían con una gran disciplina y sabiendo acatar las órdenes dadas, pero actualmente podemos decir que los docentes también pueden aprender de los alumnos y el aprendizaje se puede dar manera </w:t>
      </w:r>
      <w:r w:rsidR="00533657">
        <w:rPr>
          <w:rFonts w:ascii="Arial" w:hAnsi="Arial" w:cs="Arial"/>
          <w:sz w:val="24"/>
        </w:rPr>
        <w:t>más</w:t>
      </w:r>
      <w:r>
        <w:rPr>
          <w:rFonts w:ascii="Arial" w:hAnsi="Arial" w:cs="Arial"/>
          <w:sz w:val="24"/>
        </w:rPr>
        <w:t xml:space="preserve"> autónoma</w:t>
      </w:r>
      <w:r w:rsidR="00533657">
        <w:rPr>
          <w:rFonts w:ascii="Arial" w:hAnsi="Arial" w:cs="Arial"/>
          <w:sz w:val="24"/>
        </w:rPr>
        <w:t xml:space="preserve">. </w:t>
      </w:r>
    </w:p>
    <w:p w:rsidR="00533657" w:rsidRDefault="00533657" w:rsidP="00901444">
      <w:pPr>
        <w:spacing w:line="360" w:lineRule="auto"/>
        <w:jc w:val="both"/>
        <w:rPr>
          <w:rFonts w:ascii="Arial" w:hAnsi="Arial" w:cs="Arial"/>
          <w:sz w:val="24"/>
        </w:rPr>
      </w:pPr>
      <w:r>
        <w:rPr>
          <w:rFonts w:ascii="Arial" w:hAnsi="Arial" w:cs="Arial"/>
          <w:sz w:val="24"/>
        </w:rPr>
        <w:t>Por la razón anterior es que se decidió combinar ambos modelos en donde el alumno aprende de manera autónoma y no solo es e</w:t>
      </w:r>
      <w:r w:rsidR="008375C8">
        <w:rPr>
          <w:rFonts w:ascii="Arial" w:hAnsi="Arial" w:cs="Arial"/>
          <w:sz w:val="24"/>
        </w:rPr>
        <w:t xml:space="preserve">l receptor de la información si </w:t>
      </w:r>
      <w:r>
        <w:rPr>
          <w:rFonts w:ascii="Arial" w:hAnsi="Arial" w:cs="Arial"/>
          <w:sz w:val="24"/>
        </w:rPr>
        <w:t xml:space="preserve">no también el que transmisor, pero no dejando de lado la disciplina. </w:t>
      </w:r>
    </w:p>
    <w:p w:rsidR="00533657" w:rsidRDefault="00533657" w:rsidP="00901444">
      <w:pPr>
        <w:spacing w:line="360" w:lineRule="auto"/>
        <w:jc w:val="both"/>
        <w:rPr>
          <w:rFonts w:ascii="Arial" w:hAnsi="Arial" w:cs="Arial"/>
          <w:sz w:val="24"/>
        </w:rPr>
      </w:pPr>
      <w:r>
        <w:rPr>
          <w:rFonts w:ascii="Arial" w:hAnsi="Arial" w:cs="Arial"/>
          <w:sz w:val="24"/>
        </w:rPr>
        <w:t>En cuanto a la evolución sabemos que el modelo román</w:t>
      </w:r>
      <w:r w:rsidR="005739D0">
        <w:rPr>
          <w:rFonts w:ascii="Arial" w:hAnsi="Arial" w:cs="Arial"/>
          <w:sz w:val="24"/>
        </w:rPr>
        <w:t>t</w:t>
      </w:r>
      <w:r>
        <w:rPr>
          <w:rFonts w:ascii="Arial" w:hAnsi="Arial" w:cs="Arial"/>
          <w:sz w:val="24"/>
        </w:rPr>
        <w:t xml:space="preserve">ico no se evalúa y el </w:t>
      </w:r>
      <w:r w:rsidR="000A0A3B">
        <w:rPr>
          <w:rFonts w:ascii="Arial" w:hAnsi="Arial" w:cs="Arial"/>
          <w:sz w:val="24"/>
        </w:rPr>
        <w:t xml:space="preserve"> </w:t>
      </w:r>
      <w:r>
        <w:rPr>
          <w:rFonts w:ascii="Arial" w:hAnsi="Arial" w:cs="Arial"/>
          <w:sz w:val="24"/>
        </w:rPr>
        <w:t>tradicional se evalúa que los aprendizajes hayan sido bien recibidos, pero en este nuevo modelo se pretende evaluar que los aprendizajes no solo hayan sido recibidos sino que también sepan como poderlos aplicar en el contexto en el que se puedan desarrollar en un futuro.</w:t>
      </w:r>
    </w:p>
    <w:p w:rsidR="00301C8D" w:rsidRPr="00301C8D" w:rsidRDefault="00301C8D" w:rsidP="00301C8D">
      <w:pPr>
        <w:spacing w:line="360" w:lineRule="auto"/>
        <w:jc w:val="both"/>
        <w:rPr>
          <w:rFonts w:ascii="Arial" w:hAnsi="Arial" w:cs="Arial"/>
          <w:b/>
          <w:sz w:val="28"/>
        </w:rPr>
      </w:pPr>
      <w:r w:rsidRPr="00301C8D">
        <w:rPr>
          <w:rFonts w:ascii="Arial" w:hAnsi="Arial" w:cs="Arial"/>
          <w:b/>
          <w:sz w:val="28"/>
        </w:rPr>
        <w:t>De qué trata:</w:t>
      </w:r>
    </w:p>
    <w:p w:rsidR="00301C8D" w:rsidRPr="00301C8D" w:rsidRDefault="00301C8D" w:rsidP="00301C8D">
      <w:pPr>
        <w:spacing w:line="360" w:lineRule="auto"/>
        <w:jc w:val="both"/>
        <w:rPr>
          <w:rFonts w:ascii="Arial" w:hAnsi="Arial" w:cs="Arial"/>
          <w:sz w:val="24"/>
        </w:rPr>
      </w:pPr>
      <w:r w:rsidRPr="00301C8D">
        <w:rPr>
          <w:rFonts w:ascii="Arial" w:hAnsi="Arial" w:cs="Arial"/>
          <w:sz w:val="24"/>
        </w:rPr>
        <w:t xml:space="preserve">Se combinaran dos pedagogías que son la tradicional y romántica, tomamos en cuenta las pedagogías  y la guiamos a un objetivo que quiere logar como: despertar la creatividad, la autonomía, la creatividad es fundamental en el progreso y bienestar social. La capacidad que tenemos de cambiar las cosas y las personas a través de la creación es clave para encontrar soluciones a los retos que se nos presentan cada día, para mejorar nuestra vida, nuestro entorno y, por consiguiente, nuestra sociedad y la autonomía se </w:t>
      </w:r>
      <w:proofErr w:type="gramStart"/>
      <w:r w:rsidRPr="00301C8D">
        <w:rPr>
          <w:rFonts w:ascii="Arial" w:hAnsi="Arial" w:cs="Arial"/>
          <w:sz w:val="24"/>
        </w:rPr>
        <w:t>logra ,</w:t>
      </w:r>
      <w:proofErr w:type="gramEnd"/>
      <w:r w:rsidRPr="00301C8D">
        <w:rPr>
          <w:rFonts w:ascii="Arial" w:hAnsi="Arial" w:cs="Arial"/>
          <w:sz w:val="24"/>
        </w:rPr>
        <w:t xml:space="preserve"> dejando que el alumno aprenda por sí mismo, pero siempre tomando en cuenta que el alumno debe de respetar reglas y normas dadas por el maestro y mantener la disciplina.</w:t>
      </w:r>
    </w:p>
    <w:p w:rsidR="005739D0" w:rsidRDefault="00301C8D" w:rsidP="00301C8D">
      <w:pPr>
        <w:spacing w:line="360" w:lineRule="auto"/>
        <w:jc w:val="both"/>
        <w:rPr>
          <w:rFonts w:ascii="Arial" w:hAnsi="Arial" w:cs="Arial"/>
          <w:sz w:val="24"/>
        </w:rPr>
      </w:pPr>
      <w:r w:rsidRPr="00301C8D">
        <w:rPr>
          <w:rFonts w:ascii="Arial" w:hAnsi="Arial" w:cs="Arial"/>
          <w:sz w:val="24"/>
        </w:rPr>
        <w:lastRenderedPageBreak/>
        <w:t>Su objetivo es brindarles una educación de  calidad, la educación es la clave para poder alcanzar muchos objetivos</w:t>
      </w: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B241BD" w:rsidRDefault="00B241B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sz w:val="24"/>
        </w:rPr>
      </w:pPr>
    </w:p>
    <w:p w:rsidR="00301C8D" w:rsidRDefault="00301C8D" w:rsidP="002B416F">
      <w:pPr>
        <w:spacing w:line="360" w:lineRule="auto"/>
        <w:jc w:val="both"/>
        <w:rPr>
          <w:rFonts w:ascii="Arial" w:hAnsi="Arial" w:cs="Arial"/>
          <w:b/>
          <w:sz w:val="28"/>
        </w:rPr>
      </w:pPr>
    </w:p>
    <w:p w:rsidR="00B241BD" w:rsidRDefault="00B241BD" w:rsidP="002B416F">
      <w:pPr>
        <w:spacing w:line="360" w:lineRule="auto"/>
        <w:jc w:val="both"/>
        <w:rPr>
          <w:rFonts w:ascii="Arial" w:hAnsi="Arial" w:cs="Arial"/>
          <w:b/>
          <w:sz w:val="28"/>
        </w:rPr>
      </w:pPr>
      <w:r w:rsidRPr="00B241BD">
        <w:rPr>
          <w:rFonts w:ascii="Arial" w:hAnsi="Arial" w:cs="Arial"/>
          <w:b/>
          <w:sz w:val="28"/>
        </w:rPr>
        <w:lastRenderedPageBreak/>
        <w:t xml:space="preserve">Lista de cotejo </w:t>
      </w:r>
    </w:p>
    <w:tbl>
      <w:tblPr>
        <w:tblStyle w:val="Sombreadomedio1-nfasis1"/>
        <w:tblW w:w="11057" w:type="dxa"/>
        <w:tblInd w:w="-1026" w:type="dxa"/>
        <w:tblLook w:val="04A0" w:firstRow="1" w:lastRow="0" w:firstColumn="1" w:lastColumn="0" w:noHBand="0" w:noVBand="1"/>
      </w:tblPr>
      <w:tblGrid>
        <w:gridCol w:w="3430"/>
        <w:gridCol w:w="1361"/>
        <w:gridCol w:w="1398"/>
        <w:gridCol w:w="1676"/>
        <w:gridCol w:w="3192"/>
      </w:tblGrid>
      <w:tr w:rsidR="00301C8D" w:rsidTr="00301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2B416F">
            <w:pPr>
              <w:spacing w:line="360" w:lineRule="auto"/>
              <w:jc w:val="both"/>
              <w:rPr>
                <w:rFonts w:ascii="Arial" w:hAnsi="Arial" w:cs="Arial"/>
                <w:b w:val="0"/>
                <w:sz w:val="24"/>
              </w:rPr>
            </w:pPr>
            <w:r w:rsidRPr="00301C8D">
              <w:rPr>
                <w:rFonts w:ascii="Arial" w:hAnsi="Arial" w:cs="Arial"/>
                <w:b w:val="0"/>
                <w:sz w:val="24"/>
              </w:rPr>
              <w:t>Indicador</w:t>
            </w:r>
          </w:p>
        </w:tc>
        <w:tc>
          <w:tcPr>
            <w:tcW w:w="1361" w:type="dxa"/>
          </w:tcPr>
          <w:p w:rsidR="00B241BD" w:rsidRPr="00301C8D" w:rsidRDefault="00B241BD" w:rsidP="002B41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301C8D">
              <w:rPr>
                <w:rFonts w:ascii="Arial" w:hAnsi="Arial" w:cs="Arial"/>
                <w:b w:val="0"/>
                <w:sz w:val="24"/>
              </w:rPr>
              <w:t>Si</w:t>
            </w:r>
          </w:p>
        </w:tc>
        <w:tc>
          <w:tcPr>
            <w:tcW w:w="1398" w:type="dxa"/>
          </w:tcPr>
          <w:p w:rsidR="00B241BD" w:rsidRPr="00301C8D" w:rsidRDefault="00B241BD" w:rsidP="002B41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301C8D">
              <w:rPr>
                <w:rFonts w:ascii="Arial" w:hAnsi="Arial" w:cs="Arial"/>
                <w:b w:val="0"/>
                <w:sz w:val="24"/>
              </w:rPr>
              <w:t>No</w:t>
            </w:r>
          </w:p>
        </w:tc>
        <w:tc>
          <w:tcPr>
            <w:tcW w:w="1676" w:type="dxa"/>
          </w:tcPr>
          <w:p w:rsidR="00B241BD" w:rsidRPr="00301C8D" w:rsidRDefault="00B241BD" w:rsidP="002B41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301C8D">
              <w:rPr>
                <w:rFonts w:ascii="Arial" w:hAnsi="Arial" w:cs="Arial"/>
                <w:b w:val="0"/>
                <w:sz w:val="24"/>
              </w:rPr>
              <w:t>Con dificultad</w:t>
            </w:r>
          </w:p>
        </w:tc>
        <w:tc>
          <w:tcPr>
            <w:tcW w:w="3192" w:type="dxa"/>
          </w:tcPr>
          <w:p w:rsidR="00B241BD" w:rsidRPr="00301C8D" w:rsidRDefault="00B241BD" w:rsidP="002B416F">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301C8D">
              <w:rPr>
                <w:rFonts w:ascii="Arial" w:hAnsi="Arial" w:cs="Arial"/>
                <w:b w:val="0"/>
                <w:sz w:val="24"/>
              </w:rPr>
              <w:t xml:space="preserve">Observaciones </w:t>
            </w:r>
          </w:p>
        </w:tc>
      </w:tr>
      <w:tr w:rsidR="00301C8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301C8D">
            <w:pPr>
              <w:spacing w:line="360" w:lineRule="auto"/>
              <w:rPr>
                <w:rFonts w:ascii="Arial" w:hAnsi="Arial" w:cs="Arial"/>
                <w:b w:val="0"/>
                <w:sz w:val="24"/>
              </w:rPr>
            </w:pPr>
            <w:r w:rsidRPr="00301C8D">
              <w:rPr>
                <w:rFonts w:ascii="Arial" w:hAnsi="Arial" w:cs="Arial"/>
                <w:b w:val="0"/>
                <w:sz w:val="24"/>
              </w:rPr>
              <w:t xml:space="preserve">Comprendió los aprendizajes de una manera adecuada.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301C8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Tuvo un buen proceso de adquisición del aprendizaje. </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301C8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Avanzó de una buena manera en su conocimiento.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301C8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Trabajó colaborativamente. </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301C8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jc w:val="both"/>
              <w:rPr>
                <w:rFonts w:ascii="Arial" w:hAnsi="Arial" w:cs="Arial"/>
                <w:b w:val="0"/>
                <w:sz w:val="24"/>
              </w:rPr>
            </w:pPr>
            <w:r w:rsidRPr="00301C8D">
              <w:rPr>
                <w:rFonts w:ascii="Arial" w:hAnsi="Arial" w:cs="Arial"/>
                <w:b w:val="0"/>
                <w:sz w:val="24"/>
              </w:rPr>
              <w:t xml:space="preserve">Solicitó apoyo de su maestra. (o)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301C8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jc w:val="both"/>
              <w:rPr>
                <w:rFonts w:ascii="Arial" w:hAnsi="Arial" w:cs="Arial"/>
                <w:b w:val="0"/>
                <w:sz w:val="24"/>
              </w:rPr>
            </w:pPr>
            <w:r w:rsidRPr="00301C8D">
              <w:rPr>
                <w:rFonts w:ascii="Arial" w:hAnsi="Arial" w:cs="Arial"/>
                <w:b w:val="0"/>
                <w:sz w:val="24"/>
              </w:rPr>
              <w:t>Respeto en todo momento las instrucciones dadas por la misma (o)</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301C8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jc w:val="both"/>
              <w:rPr>
                <w:rFonts w:ascii="Arial" w:hAnsi="Arial" w:cs="Arial"/>
                <w:b w:val="0"/>
                <w:sz w:val="24"/>
              </w:rPr>
            </w:pPr>
            <w:r w:rsidRPr="00301C8D">
              <w:rPr>
                <w:rFonts w:ascii="Arial" w:hAnsi="Arial" w:cs="Arial"/>
                <w:b w:val="0"/>
                <w:sz w:val="24"/>
              </w:rPr>
              <w:t xml:space="preserve">Prestó atención a lo impartido en la clase.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B241B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Aportó sus ideas, basado en sus experiencias, contexto e imaginación. </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B241B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 xml:space="preserve">Relaciono lo real con lo educativo para poder dar lugar a un nuevo conocimiento. </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r w:rsidR="00B241BD" w:rsidTr="00301C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Fue participativo adecuada y coherentemente.</w:t>
            </w:r>
          </w:p>
        </w:tc>
        <w:tc>
          <w:tcPr>
            <w:tcW w:w="1361"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010000" w:firstRow="0" w:lastRow="0" w:firstColumn="0" w:lastColumn="0" w:oddVBand="0" w:evenVBand="0" w:oddHBand="0" w:evenHBand="1" w:firstRowFirstColumn="0" w:firstRowLastColumn="0" w:lastRowFirstColumn="0" w:lastRowLastColumn="0"/>
              <w:rPr>
                <w:rFonts w:ascii="Arial" w:hAnsi="Arial" w:cs="Arial"/>
                <w:b/>
                <w:sz w:val="28"/>
              </w:rPr>
            </w:pPr>
          </w:p>
        </w:tc>
      </w:tr>
      <w:tr w:rsidR="00B241BD" w:rsidTr="00301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0" w:type="dxa"/>
          </w:tcPr>
          <w:p w:rsidR="00B241BD" w:rsidRPr="00301C8D" w:rsidRDefault="00B241BD" w:rsidP="00B241BD">
            <w:pPr>
              <w:spacing w:line="360" w:lineRule="auto"/>
              <w:rPr>
                <w:rFonts w:ascii="Arial" w:hAnsi="Arial" w:cs="Arial"/>
                <w:b w:val="0"/>
                <w:sz w:val="24"/>
              </w:rPr>
            </w:pPr>
            <w:r w:rsidRPr="00301C8D">
              <w:rPr>
                <w:rFonts w:ascii="Arial" w:hAnsi="Arial" w:cs="Arial"/>
                <w:b w:val="0"/>
                <w:sz w:val="24"/>
              </w:rPr>
              <w:t>El alumno mostró interés hacia la clase y los aprendizajes abordados dentro del aula</w:t>
            </w:r>
          </w:p>
        </w:tc>
        <w:tc>
          <w:tcPr>
            <w:tcW w:w="1361"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398"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1676"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c>
          <w:tcPr>
            <w:tcW w:w="3192" w:type="dxa"/>
          </w:tcPr>
          <w:p w:rsidR="00B241BD" w:rsidRDefault="00B241BD" w:rsidP="002B416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8"/>
              </w:rPr>
            </w:pPr>
          </w:p>
        </w:tc>
      </w:tr>
    </w:tbl>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r w:rsidRPr="00301C8D">
        <w:rPr>
          <w:rFonts w:ascii="Arial" w:hAnsi="Arial" w:cs="Arial"/>
          <w:b/>
          <w:sz w:val="28"/>
        </w:rPr>
        <w:lastRenderedPageBreak/>
        <w:t xml:space="preserve">Referencias: </w:t>
      </w:r>
    </w:p>
    <w:p w:rsidR="002B416F" w:rsidRDefault="006D7329" w:rsidP="002B416F">
      <w:pPr>
        <w:spacing w:line="360" w:lineRule="auto"/>
        <w:jc w:val="both"/>
        <w:rPr>
          <w:rFonts w:ascii="Arial" w:hAnsi="Arial" w:cs="Arial"/>
          <w:sz w:val="24"/>
        </w:rPr>
      </w:pPr>
      <w:hyperlink r:id="rId11" w:history="1">
        <w:r w:rsidR="00B241BD" w:rsidRPr="00F26582">
          <w:rPr>
            <w:rStyle w:val="Hipervnculo"/>
            <w:rFonts w:ascii="Arial" w:hAnsi="Arial" w:cs="Arial"/>
            <w:sz w:val="24"/>
          </w:rPr>
          <w:t>https://prezi.com/h2mepumo18w_/modelo-pedagogico-romantico/?fallback=1</w:t>
        </w:r>
      </w:hyperlink>
    </w:p>
    <w:p w:rsidR="00B241BD" w:rsidRDefault="006D7329" w:rsidP="002B416F">
      <w:pPr>
        <w:spacing w:line="360" w:lineRule="auto"/>
        <w:jc w:val="both"/>
        <w:rPr>
          <w:rFonts w:ascii="Arial" w:hAnsi="Arial" w:cs="Arial"/>
          <w:sz w:val="24"/>
        </w:rPr>
      </w:pPr>
      <w:hyperlink r:id="rId12" w:history="1">
        <w:r w:rsidR="00B241BD" w:rsidRPr="00F26582">
          <w:rPr>
            <w:rStyle w:val="Hipervnculo"/>
            <w:rFonts w:ascii="Arial" w:hAnsi="Arial" w:cs="Arial"/>
            <w:sz w:val="24"/>
          </w:rPr>
          <w:t>https://es.slideshare.net/fabhersito/modelopedagogico-tradicional</w:t>
        </w:r>
      </w:hyperlink>
    </w:p>
    <w:p w:rsidR="00B241BD" w:rsidRDefault="00B241BD"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5739D0" w:rsidRDefault="005739D0" w:rsidP="002B416F">
      <w:pPr>
        <w:spacing w:line="360" w:lineRule="auto"/>
        <w:jc w:val="both"/>
        <w:rPr>
          <w:rFonts w:ascii="Arial" w:hAnsi="Arial" w:cs="Arial"/>
          <w:sz w:val="24"/>
        </w:rPr>
      </w:pPr>
    </w:p>
    <w:p w:rsidR="002B416F" w:rsidRDefault="002B416F" w:rsidP="002B416F">
      <w:pPr>
        <w:spacing w:line="360" w:lineRule="auto"/>
        <w:jc w:val="both"/>
        <w:rPr>
          <w:rFonts w:ascii="Arial" w:hAnsi="Arial" w:cs="Arial"/>
          <w:sz w:val="24"/>
        </w:rPr>
      </w:pPr>
    </w:p>
    <w:p w:rsidR="005739D0" w:rsidRDefault="005739D0" w:rsidP="002B649C">
      <w:pPr>
        <w:spacing w:line="360" w:lineRule="auto"/>
        <w:ind w:firstLine="709"/>
        <w:jc w:val="both"/>
        <w:rPr>
          <w:rFonts w:ascii="Arial" w:hAnsi="Arial" w:cs="Arial"/>
          <w:sz w:val="24"/>
        </w:rPr>
      </w:pPr>
    </w:p>
    <w:p w:rsidR="005739D0" w:rsidRDefault="005739D0" w:rsidP="002B649C">
      <w:pPr>
        <w:spacing w:line="360" w:lineRule="auto"/>
        <w:ind w:firstLine="709"/>
        <w:jc w:val="both"/>
        <w:rPr>
          <w:rFonts w:ascii="Arial" w:hAnsi="Arial" w:cs="Arial"/>
          <w:sz w:val="24"/>
        </w:rPr>
      </w:pPr>
    </w:p>
    <w:p w:rsidR="005739D0" w:rsidRDefault="005739D0" w:rsidP="002B649C">
      <w:pPr>
        <w:spacing w:line="360" w:lineRule="auto"/>
        <w:ind w:firstLine="709"/>
        <w:jc w:val="both"/>
        <w:rPr>
          <w:rFonts w:ascii="Arial" w:hAnsi="Arial" w:cs="Arial"/>
          <w:sz w:val="24"/>
        </w:rPr>
      </w:pPr>
    </w:p>
    <w:sectPr w:rsidR="005739D0" w:rsidSect="00301C8D">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29" w:rsidRDefault="006D7329" w:rsidP="00301C8D">
      <w:pPr>
        <w:spacing w:after="0" w:line="240" w:lineRule="auto"/>
      </w:pPr>
      <w:r>
        <w:separator/>
      </w:r>
    </w:p>
  </w:endnote>
  <w:endnote w:type="continuationSeparator" w:id="0">
    <w:p w:rsidR="006D7329" w:rsidRDefault="006D7329" w:rsidP="0030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29" w:rsidRDefault="006D7329" w:rsidP="00301C8D">
      <w:pPr>
        <w:spacing w:after="0" w:line="240" w:lineRule="auto"/>
      </w:pPr>
      <w:r>
        <w:separator/>
      </w:r>
    </w:p>
  </w:footnote>
  <w:footnote w:type="continuationSeparator" w:id="0">
    <w:p w:rsidR="006D7329" w:rsidRDefault="006D7329" w:rsidP="00301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4B79"/>
    <w:multiLevelType w:val="hybridMultilevel"/>
    <w:tmpl w:val="DC10F9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07"/>
    <w:rsid w:val="00046282"/>
    <w:rsid w:val="000A0A3B"/>
    <w:rsid w:val="00112A46"/>
    <w:rsid w:val="00217D9D"/>
    <w:rsid w:val="002B416F"/>
    <w:rsid w:val="002B649C"/>
    <w:rsid w:val="00301C8D"/>
    <w:rsid w:val="003A4577"/>
    <w:rsid w:val="00533657"/>
    <w:rsid w:val="00562AE0"/>
    <w:rsid w:val="005739D0"/>
    <w:rsid w:val="006D7329"/>
    <w:rsid w:val="0077130F"/>
    <w:rsid w:val="008375C8"/>
    <w:rsid w:val="00901444"/>
    <w:rsid w:val="00950807"/>
    <w:rsid w:val="009E6271"/>
    <w:rsid w:val="00A81705"/>
    <w:rsid w:val="00A85512"/>
    <w:rsid w:val="00B241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3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130F"/>
    <w:pPr>
      <w:ind w:left="720"/>
      <w:contextualSpacing/>
    </w:pPr>
  </w:style>
  <w:style w:type="character" w:styleId="Hipervnculo">
    <w:name w:val="Hyperlink"/>
    <w:basedOn w:val="Fuentedeprrafopredeter"/>
    <w:uiPriority w:val="99"/>
    <w:unhideWhenUsed/>
    <w:rsid w:val="00B241BD"/>
    <w:rPr>
      <w:color w:val="0563C1" w:themeColor="hyperlink"/>
      <w:u w:val="single"/>
    </w:rPr>
  </w:style>
  <w:style w:type="paragraph" w:styleId="Textodeglobo">
    <w:name w:val="Balloon Text"/>
    <w:basedOn w:val="Normal"/>
    <w:link w:val="TextodegloboCar"/>
    <w:uiPriority w:val="99"/>
    <w:semiHidden/>
    <w:unhideWhenUsed/>
    <w:rsid w:val="00301C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C8D"/>
    <w:rPr>
      <w:rFonts w:ascii="Tahoma" w:hAnsi="Tahoma" w:cs="Tahoma"/>
      <w:sz w:val="16"/>
      <w:szCs w:val="16"/>
    </w:rPr>
  </w:style>
  <w:style w:type="table" w:styleId="Sombreadomedio1-nfasis1">
    <w:name w:val="Medium Shading 1 Accent 1"/>
    <w:basedOn w:val="Tablanormal"/>
    <w:uiPriority w:val="63"/>
    <w:rsid w:val="00301C8D"/>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301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C8D"/>
  </w:style>
  <w:style w:type="paragraph" w:styleId="Piedepgina">
    <w:name w:val="footer"/>
    <w:basedOn w:val="Normal"/>
    <w:link w:val="PiedepginaCar"/>
    <w:uiPriority w:val="99"/>
    <w:unhideWhenUsed/>
    <w:rsid w:val="00301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3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7130F"/>
    <w:pPr>
      <w:ind w:left="720"/>
      <w:contextualSpacing/>
    </w:pPr>
  </w:style>
  <w:style w:type="character" w:styleId="Hipervnculo">
    <w:name w:val="Hyperlink"/>
    <w:basedOn w:val="Fuentedeprrafopredeter"/>
    <w:uiPriority w:val="99"/>
    <w:unhideWhenUsed/>
    <w:rsid w:val="00B241BD"/>
    <w:rPr>
      <w:color w:val="0563C1" w:themeColor="hyperlink"/>
      <w:u w:val="single"/>
    </w:rPr>
  </w:style>
  <w:style w:type="paragraph" w:styleId="Textodeglobo">
    <w:name w:val="Balloon Text"/>
    <w:basedOn w:val="Normal"/>
    <w:link w:val="TextodegloboCar"/>
    <w:uiPriority w:val="99"/>
    <w:semiHidden/>
    <w:unhideWhenUsed/>
    <w:rsid w:val="00301C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C8D"/>
    <w:rPr>
      <w:rFonts w:ascii="Tahoma" w:hAnsi="Tahoma" w:cs="Tahoma"/>
      <w:sz w:val="16"/>
      <w:szCs w:val="16"/>
    </w:rPr>
  </w:style>
  <w:style w:type="table" w:styleId="Sombreadomedio1-nfasis1">
    <w:name w:val="Medium Shading 1 Accent 1"/>
    <w:basedOn w:val="Tablanormal"/>
    <w:uiPriority w:val="63"/>
    <w:rsid w:val="00301C8D"/>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301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C8D"/>
  </w:style>
  <w:style w:type="paragraph" w:styleId="Piedepgina">
    <w:name w:val="footer"/>
    <w:basedOn w:val="Normal"/>
    <w:link w:val="PiedepginaCar"/>
    <w:uiPriority w:val="99"/>
    <w:unhideWhenUsed/>
    <w:rsid w:val="00301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slideshare.net/fabhersito/modelopedagogico-tradici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zi.com/h2mepumo18w_/modelo-pedagogico-romantico/?fallback=1"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A1D1-4E93-4E74-AC4A-F6483887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6</Pages>
  <Words>941</Words>
  <Characters>5178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Karina Rivera</dc:creator>
  <cp:lastModifiedBy>yuvic</cp:lastModifiedBy>
  <cp:revision>8</cp:revision>
  <dcterms:created xsi:type="dcterms:W3CDTF">2021-05-04T04:15:00Z</dcterms:created>
  <dcterms:modified xsi:type="dcterms:W3CDTF">2021-05-05T01:49:00Z</dcterms:modified>
</cp:coreProperties>
</file>