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8178" w14:textId="77777777" w:rsidR="00572723" w:rsidRPr="001159DE" w:rsidRDefault="00572723" w:rsidP="00572723">
      <w:pPr>
        <w:jc w:val="center"/>
        <w:rPr>
          <w:rFonts w:ascii="Arial" w:hAnsi="Arial" w:cs="Arial"/>
          <w:b/>
          <w:bCs/>
          <w:sz w:val="32"/>
          <w:szCs w:val="32"/>
        </w:rPr>
      </w:pPr>
      <w:r w:rsidRPr="001159DE">
        <w:rPr>
          <w:rFonts w:ascii="Arial" w:hAnsi="Arial" w:cs="Arial"/>
          <w:b/>
          <w:bCs/>
          <w:sz w:val="32"/>
          <w:szCs w:val="32"/>
        </w:rPr>
        <w:t>ESCUELA NORMAL DE EDUCACIÓN PREESCOLAR</w:t>
      </w:r>
    </w:p>
    <w:p w14:paraId="44A4A000" w14:textId="77777777" w:rsidR="00572723" w:rsidRPr="001159DE" w:rsidRDefault="00572723" w:rsidP="00572723">
      <w:pPr>
        <w:jc w:val="center"/>
        <w:rPr>
          <w:rFonts w:ascii="Arial" w:hAnsi="Arial" w:cs="Arial"/>
          <w:sz w:val="24"/>
          <w:szCs w:val="24"/>
        </w:rPr>
      </w:pPr>
      <w:r w:rsidRPr="001159DE">
        <w:rPr>
          <w:rFonts w:ascii="Arial" w:hAnsi="Arial" w:cs="Arial"/>
          <w:sz w:val="24"/>
          <w:szCs w:val="24"/>
        </w:rPr>
        <w:t>Licenciatura en Educación Preescolar</w:t>
      </w:r>
    </w:p>
    <w:p w14:paraId="7A9AFDCF" w14:textId="77777777" w:rsidR="00572723" w:rsidRDefault="00572723" w:rsidP="00572723">
      <w:pPr>
        <w:jc w:val="center"/>
        <w:rPr>
          <w:rFonts w:ascii="Arial" w:hAnsi="Arial" w:cs="Arial"/>
        </w:rPr>
      </w:pPr>
      <w:r>
        <w:rPr>
          <w:noProof/>
        </w:rPr>
        <w:drawing>
          <wp:anchor distT="0" distB="0" distL="114300" distR="114300" simplePos="0" relativeHeight="251659264" behindDoc="0" locked="0" layoutInCell="1" allowOverlap="1" wp14:anchorId="7CDA7AC5" wp14:editId="64A4C290">
            <wp:simplePos x="0" y="0"/>
            <wp:positionH relativeFrom="margin">
              <wp:align>center</wp:align>
            </wp:positionH>
            <wp:positionV relativeFrom="paragraph">
              <wp:posOffset>27305</wp:posOffset>
            </wp:positionV>
            <wp:extent cx="1362075" cy="1010920"/>
            <wp:effectExtent l="0" t="0" r="0" b="0"/>
            <wp:wrapSquare wrapText="bothSides"/>
            <wp:docPr id="5" name="Imagen 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7D7ED" w14:textId="77777777" w:rsidR="00572723" w:rsidRDefault="00572723" w:rsidP="00572723">
      <w:pPr>
        <w:jc w:val="center"/>
        <w:rPr>
          <w:rFonts w:ascii="Arial" w:hAnsi="Arial" w:cs="Arial"/>
        </w:rPr>
      </w:pPr>
    </w:p>
    <w:p w14:paraId="72F35DF6" w14:textId="77777777" w:rsidR="00572723" w:rsidRDefault="00572723" w:rsidP="00572723">
      <w:pPr>
        <w:rPr>
          <w:rFonts w:ascii="Arial" w:hAnsi="Arial" w:cs="Arial"/>
        </w:rPr>
      </w:pPr>
    </w:p>
    <w:p w14:paraId="7D688F6A" w14:textId="77777777" w:rsidR="00572723" w:rsidRDefault="00572723" w:rsidP="00572723">
      <w:pPr>
        <w:rPr>
          <w:rFonts w:ascii="Arial" w:hAnsi="Arial" w:cs="Arial"/>
          <w:sz w:val="24"/>
          <w:szCs w:val="24"/>
        </w:rPr>
      </w:pPr>
    </w:p>
    <w:p w14:paraId="2F52C8D3" w14:textId="77777777" w:rsidR="00572723" w:rsidRDefault="00572723" w:rsidP="00572723">
      <w:pPr>
        <w:jc w:val="center"/>
        <w:rPr>
          <w:rFonts w:ascii="Arial" w:hAnsi="Arial" w:cs="Arial"/>
          <w:sz w:val="24"/>
          <w:szCs w:val="24"/>
        </w:rPr>
      </w:pPr>
      <w:r w:rsidRPr="001159DE">
        <w:rPr>
          <w:rFonts w:ascii="Arial" w:hAnsi="Arial" w:cs="Arial"/>
          <w:sz w:val="24"/>
          <w:szCs w:val="24"/>
        </w:rPr>
        <w:t>Curso:</w:t>
      </w:r>
      <w:r>
        <w:rPr>
          <w:rFonts w:ascii="Arial" w:hAnsi="Arial" w:cs="Arial"/>
          <w:sz w:val="24"/>
          <w:szCs w:val="24"/>
        </w:rPr>
        <w:t xml:space="preserve"> Estrategias para la exploración del mundo social</w:t>
      </w:r>
    </w:p>
    <w:p w14:paraId="15EF0F1C" w14:textId="764BFFD0" w:rsidR="00572723" w:rsidRDefault="00572723" w:rsidP="00572723">
      <w:pPr>
        <w:jc w:val="center"/>
        <w:rPr>
          <w:rFonts w:ascii="Arial" w:hAnsi="Arial" w:cs="Arial"/>
          <w:sz w:val="24"/>
          <w:szCs w:val="24"/>
        </w:rPr>
      </w:pPr>
      <w:r>
        <w:rPr>
          <w:rFonts w:ascii="Arial" w:hAnsi="Arial" w:cs="Arial"/>
          <w:sz w:val="24"/>
          <w:szCs w:val="24"/>
        </w:rPr>
        <w:t>Docente: Marco Antoni</w:t>
      </w:r>
      <w:r>
        <w:rPr>
          <w:rFonts w:ascii="Arial" w:hAnsi="Arial" w:cs="Arial"/>
          <w:sz w:val="24"/>
          <w:szCs w:val="24"/>
        </w:rPr>
        <w:t>o</w:t>
      </w:r>
      <w:r>
        <w:rPr>
          <w:rFonts w:ascii="Arial" w:hAnsi="Arial" w:cs="Arial"/>
          <w:sz w:val="24"/>
          <w:szCs w:val="24"/>
        </w:rPr>
        <w:t xml:space="preserve"> Valdés Molina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572723" w:rsidRPr="00C266F2" w14:paraId="3E90EF5C" w14:textId="77777777" w:rsidTr="009C6CAA">
        <w:trPr>
          <w:tblCellSpacing w:w="0" w:type="dxa"/>
          <w:jc w:val="center"/>
        </w:trPr>
        <w:tc>
          <w:tcPr>
            <w:tcW w:w="0" w:type="auto"/>
            <w:vAlign w:val="center"/>
            <w:hideMark/>
          </w:tcPr>
          <w:p w14:paraId="0F237174" w14:textId="77777777" w:rsidR="00572723" w:rsidRPr="00C266F2" w:rsidRDefault="00572723" w:rsidP="009C6CAA">
            <w:pPr>
              <w:spacing w:after="0" w:line="240" w:lineRule="auto"/>
              <w:ind w:left="60"/>
              <w:jc w:val="both"/>
              <w:rPr>
                <w:rFonts w:ascii="Verdana" w:eastAsia="Times New Roman" w:hAnsi="Verdana" w:cs="Times New Roman"/>
                <w:color w:val="000000"/>
                <w:sz w:val="24"/>
                <w:szCs w:val="24"/>
                <w:lang w:eastAsia="es-MX"/>
              </w:rPr>
            </w:pPr>
          </w:p>
          <w:tbl>
            <w:tblPr>
              <w:tblW w:w="3604" w:type="pct"/>
              <w:tblCellSpacing w:w="15" w:type="dxa"/>
              <w:tblInd w:w="1988" w:type="dxa"/>
              <w:tblCellMar>
                <w:top w:w="15" w:type="dxa"/>
                <w:left w:w="15" w:type="dxa"/>
                <w:bottom w:w="15" w:type="dxa"/>
                <w:right w:w="15" w:type="dxa"/>
              </w:tblCellMar>
              <w:tblLook w:val="04A0" w:firstRow="1" w:lastRow="0" w:firstColumn="1" w:lastColumn="0" w:noHBand="0" w:noVBand="1"/>
            </w:tblPr>
            <w:tblGrid>
              <w:gridCol w:w="10271"/>
            </w:tblGrid>
            <w:tr w:rsidR="00572723" w:rsidRPr="00C266F2" w14:paraId="47EC9F05" w14:textId="77777777" w:rsidTr="009C6CAA">
              <w:trPr>
                <w:trHeight w:val="642"/>
                <w:tblCellSpacing w:w="15" w:type="dxa"/>
              </w:trPr>
              <w:tc>
                <w:tcPr>
                  <w:tcW w:w="0" w:type="auto"/>
                  <w:hideMark/>
                </w:tcPr>
                <w:p w14:paraId="3BE124E4" w14:textId="77777777" w:rsidR="00572723" w:rsidRDefault="00572723" w:rsidP="009C6CAA">
                  <w:pPr>
                    <w:spacing w:before="75" w:after="75" w:line="240" w:lineRule="auto"/>
                    <w:ind w:left="60"/>
                    <w:jc w:val="center"/>
                    <w:outlineLvl w:val="1"/>
                    <w:rPr>
                      <w:rFonts w:ascii="Arial" w:eastAsia="Times New Roman" w:hAnsi="Arial" w:cs="Arial"/>
                      <w:b/>
                      <w:bCs/>
                      <w:i/>
                      <w:iCs/>
                      <w:color w:val="000000"/>
                      <w:sz w:val="28"/>
                      <w:szCs w:val="28"/>
                      <w:lang w:eastAsia="es-MX"/>
                    </w:rPr>
                  </w:pPr>
                  <w:r>
                    <w:rPr>
                      <w:rFonts w:ascii="Arial" w:eastAsia="Times New Roman" w:hAnsi="Arial" w:cs="Arial"/>
                      <w:b/>
                      <w:bCs/>
                      <w:i/>
                      <w:iCs/>
                      <w:color w:val="000000"/>
                      <w:sz w:val="28"/>
                      <w:szCs w:val="28"/>
                      <w:lang w:eastAsia="es-MX"/>
                    </w:rPr>
                    <w:t>Mi experiencia durante la jornada de observación</w:t>
                  </w:r>
                </w:p>
                <w:p w14:paraId="5DC41F2B" w14:textId="6E61E027" w:rsidR="00572723" w:rsidRPr="00C266F2" w:rsidRDefault="00572723" w:rsidP="00572723">
                  <w:pPr>
                    <w:spacing w:before="75" w:after="75" w:line="240" w:lineRule="auto"/>
                    <w:ind w:left="60"/>
                    <w:outlineLvl w:val="1"/>
                    <w:rPr>
                      <w:rFonts w:ascii="Arial" w:eastAsia="Times New Roman" w:hAnsi="Arial" w:cs="Arial"/>
                      <w:b/>
                      <w:bCs/>
                      <w:i/>
                      <w:iCs/>
                      <w:color w:val="000000"/>
                      <w:sz w:val="28"/>
                      <w:szCs w:val="28"/>
                      <w:lang w:eastAsia="es-MX"/>
                    </w:rPr>
                  </w:pPr>
                </w:p>
              </w:tc>
            </w:tr>
          </w:tbl>
          <w:p w14:paraId="5B9D59F5" w14:textId="77777777" w:rsidR="00572723" w:rsidRPr="00C266F2" w:rsidRDefault="00572723" w:rsidP="009C6CAA">
            <w:pPr>
              <w:spacing w:after="0" w:line="240" w:lineRule="auto"/>
              <w:ind w:left="60"/>
              <w:jc w:val="both"/>
              <w:rPr>
                <w:rFonts w:ascii="Verdana" w:eastAsia="Times New Roman" w:hAnsi="Verdana" w:cs="Times New Roman"/>
                <w:color w:val="000000"/>
                <w:sz w:val="24"/>
                <w:szCs w:val="24"/>
                <w:lang w:eastAsia="es-MX"/>
              </w:rPr>
            </w:pPr>
          </w:p>
        </w:tc>
      </w:tr>
    </w:tbl>
    <w:p w14:paraId="593B70B7" w14:textId="77777777" w:rsidR="00572723" w:rsidRPr="00AA6E94" w:rsidRDefault="00572723" w:rsidP="00572723">
      <w:pPr>
        <w:jc w:val="center"/>
        <w:rPr>
          <w:rFonts w:ascii="Arial" w:hAnsi="Arial" w:cs="Arial"/>
          <w:b/>
          <w:bCs/>
          <w:sz w:val="28"/>
          <w:szCs w:val="28"/>
        </w:rPr>
      </w:pPr>
      <w:r w:rsidRPr="00AA6E94">
        <w:rPr>
          <w:rFonts w:ascii="Arial" w:hAnsi="Arial" w:cs="Arial"/>
          <w:sz w:val="28"/>
          <w:szCs w:val="28"/>
        </w:rPr>
        <w:t xml:space="preserve">Alumna: </w:t>
      </w:r>
      <w:r w:rsidRPr="00AA6E94">
        <w:rPr>
          <w:rFonts w:ascii="Arial" w:hAnsi="Arial" w:cs="Arial"/>
          <w:b/>
          <w:bCs/>
          <w:sz w:val="28"/>
          <w:szCs w:val="28"/>
        </w:rPr>
        <w:t>Lorena Iracheta V</w:t>
      </w:r>
      <w:r>
        <w:rPr>
          <w:rFonts w:ascii="Arial" w:hAnsi="Arial" w:cs="Arial"/>
          <w:b/>
          <w:bCs/>
          <w:sz w:val="28"/>
          <w:szCs w:val="28"/>
        </w:rPr>
        <w:t>é</w:t>
      </w:r>
      <w:r w:rsidRPr="00AA6E94">
        <w:rPr>
          <w:rFonts w:ascii="Arial" w:hAnsi="Arial" w:cs="Arial"/>
          <w:b/>
          <w:bCs/>
          <w:sz w:val="28"/>
          <w:szCs w:val="28"/>
        </w:rPr>
        <w:t>lez</w:t>
      </w:r>
    </w:p>
    <w:p w14:paraId="58600395" w14:textId="77777777" w:rsidR="00572723" w:rsidRDefault="00572723" w:rsidP="00572723">
      <w:pPr>
        <w:jc w:val="center"/>
        <w:rPr>
          <w:rFonts w:ascii="Arial" w:hAnsi="Arial" w:cs="Arial"/>
          <w:sz w:val="24"/>
          <w:szCs w:val="24"/>
        </w:rPr>
      </w:pPr>
      <w:r w:rsidRPr="00AA6E94">
        <w:rPr>
          <w:rFonts w:ascii="Arial" w:hAnsi="Arial" w:cs="Arial"/>
          <w:sz w:val="24"/>
          <w:szCs w:val="24"/>
        </w:rPr>
        <w:t xml:space="preserve">Semestre: 4 </w:t>
      </w:r>
      <w:r w:rsidRPr="00AA6E94">
        <w:rPr>
          <w:rFonts w:ascii="Arial" w:hAnsi="Arial" w:cs="Arial"/>
          <w:sz w:val="24"/>
          <w:szCs w:val="24"/>
        </w:rPr>
        <w:tab/>
      </w:r>
      <w:r w:rsidRPr="00AA6E94">
        <w:rPr>
          <w:rFonts w:ascii="Arial" w:hAnsi="Arial" w:cs="Arial"/>
          <w:sz w:val="24"/>
          <w:szCs w:val="24"/>
        </w:rPr>
        <w:tab/>
      </w:r>
      <w:r w:rsidRPr="00AA6E94">
        <w:rPr>
          <w:rFonts w:ascii="Arial" w:hAnsi="Arial" w:cs="Arial"/>
          <w:sz w:val="24"/>
          <w:szCs w:val="24"/>
        </w:rPr>
        <w:tab/>
      </w:r>
      <w:r w:rsidRPr="00AA6E94">
        <w:rPr>
          <w:rFonts w:ascii="Arial" w:hAnsi="Arial" w:cs="Arial"/>
          <w:sz w:val="24"/>
          <w:szCs w:val="24"/>
        </w:rPr>
        <w:tab/>
        <w:t xml:space="preserve">Sección: </w:t>
      </w:r>
      <w:r>
        <w:rPr>
          <w:rFonts w:ascii="Arial" w:hAnsi="Arial" w:cs="Arial"/>
          <w:sz w:val="24"/>
          <w:szCs w:val="24"/>
        </w:rPr>
        <w:t>C</w:t>
      </w:r>
    </w:p>
    <w:p w14:paraId="76764291" w14:textId="77777777" w:rsidR="00572723" w:rsidRDefault="00572723" w:rsidP="00572723">
      <w:pPr>
        <w:jc w:val="center"/>
        <w:rPr>
          <w:rFonts w:ascii="Arial" w:hAnsi="Arial" w:cs="Arial"/>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8838"/>
      </w:tblGrid>
      <w:tr w:rsidR="00572723" w:rsidRPr="00572723" w14:paraId="542CC682" w14:textId="77777777" w:rsidTr="00572723">
        <w:trPr>
          <w:tblCellSpacing w:w="0" w:type="dxa"/>
          <w:jc w:val="center"/>
        </w:trPr>
        <w:tc>
          <w:tcPr>
            <w:tcW w:w="0" w:type="auto"/>
            <w:vAlign w:val="center"/>
            <w:hideMark/>
          </w:tcPr>
          <w:p w14:paraId="4CFAFF9B" w14:textId="77777777"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r w:rsidRPr="00572723">
              <w:rPr>
                <w:rFonts w:ascii="Arial" w:eastAsia="Times New Roman" w:hAnsi="Arial" w:cs="Arial"/>
                <w:color w:val="000000"/>
                <w:sz w:val="24"/>
                <w:szCs w:val="24"/>
                <w:lang w:eastAsia="es-MX"/>
              </w:rPr>
              <w:t xml:space="preserve">UNIDAD DE APRENDIZAJE II. LA FAMILIA: EL PRIMER ESPACIO SOCIAL DE </w:t>
            </w:r>
            <w:proofErr w:type="gramStart"/>
            <w:r w:rsidRPr="00572723">
              <w:rPr>
                <w:rFonts w:ascii="Arial" w:eastAsia="Times New Roman" w:hAnsi="Arial" w:cs="Arial"/>
                <w:color w:val="000000"/>
                <w:sz w:val="24"/>
                <w:szCs w:val="24"/>
                <w:lang w:eastAsia="es-MX"/>
              </w:rPr>
              <w:t>LAS NIÑAS Y NIÑOS</w:t>
            </w:r>
            <w:proofErr w:type="gramEnd"/>
            <w:r w:rsidRPr="00572723">
              <w:rPr>
                <w:rFonts w:ascii="Arial" w:eastAsia="Times New Roman" w:hAnsi="Arial" w:cs="Arial"/>
                <w:color w:val="000000"/>
                <w:sz w:val="24"/>
                <w:szCs w:val="24"/>
                <w:lang w:eastAsia="es-MX"/>
              </w:rPr>
              <w:t xml:space="preserve"> DE PREESCOLAR.</w:t>
            </w:r>
          </w:p>
        </w:tc>
      </w:tr>
      <w:tr w:rsidR="00572723" w:rsidRPr="00572723" w14:paraId="2D7B2752" w14:textId="77777777" w:rsidTr="00572723">
        <w:trPr>
          <w:tblCellSpacing w:w="0" w:type="dxa"/>
          <w:jc w:val="center"/>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572723" w:rsidRPr="00572723" w14:paraId="4A90B8E9" w14:textId="77777777">
              <w:trPr>
                <w:tblCellSpacing w:w="15" w:type="dxa"/>
              </w:trPr>
              <w:tc>
                <w:tcPr>
                  <w:tcW w:w="0" w:type="auto"/>
                  <w:hideMark/>
                </w:tcPr>
                <w:p w14:paraId="54C843F7" w14:textId="3589CFC3"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r w:rsidRPr="00572723">
                    <w:rPr>
                      <w:rFonts w:ascii="Arial" w:eastAsia="Times New Roman" w:hAnsi="Arial" w:cs="Arial"/>
                      <w:noProof/>
                      <w:color w:val="000000"/>
                      <w:sz w:val="24"/>
                      <w:szCs w:val="24"/>
                      <w:lang w:eastAsia="es-MX"/>
                    </w:rPr>
                    <w:drawing>
                      <wp:inline distT="0" distB="0" distL="0" distR="0" wp14:anchorId="471B0067" wp14:editId="71DC8FE9">
                        <wp:extent cx="104775" cy="1047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1E4334C" w14:textId="77777777" w:rsidR="00572723" w:rsidRPr="00572723" w:rsidRDefault="00572723" w:rsidP="00572723">
                  <w:pPr>
                    <w:spacing w:after="0" w:line="240" w:lineRule="auto"/>
                    <w:ind w:left="60"/>
                    <w:rPr>
                      <w:rFonts w:ascii="Arial" w:eastAsia="Times New Roman" w:hAnsi="Arial" w:cs="Arial"/>
                      <w:color w:val="000000"/>
                      <w:sz w:val="24"/>
                      <w:szCs w:val="24"/>
                      <w:lang w:eastAsia="es-MX"/>
                    </w:rPr>
                  </w:pPr>
                  <w:r w:rsidRPr="00572723">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2D12955E" w14:textId="77777777" w:rsidR="00572723" w:rsidRPr="00572723" w:rsidRDefault="00572723" w:rsidP="00572723">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572723" w:rsidRPr="00572723" w14:paraId="52AD66C2" w14:textId="77777777">
              <w:trPr>
                <w:tblCellSpacing w:w="15" w:type="dxa"/>
              </w:trPr>
              <w:tc>
                <w:tcPr>
                  <w:tcW w:w="0" w:type="auto"/>
                  <w:hideMark/>
                </w:tcPr>
                <w:p w14:paraId="3CF8FF01" w14:textId="5087B2EC"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r w:rsidRPr="00572723">
                    <w:rPr>
                      <w:rFonts w:ascii="Arial" w:eastAsia="Times New Roman" w:hAnsi="Arial" w:cs="Arial"/>
                      <w:noProof/>
                      <w:color w:val="000000"/>
                      <w:sz w:val="24"/>
                      <w:szCs w:val="24"/>
                      <w:lang w:eastAsia="es-MX"/>
                    </w:rPr>
                    <w:drawing>
                      <wp:inline distT="0" distB="0" distL="0" distR="0" wp14:anchorId="71EB5BFD" wp14:editId="6852EE2A">
                        <wp:extent cx="104775" cy="1047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75BAA9F" w14:textId="77777777" w:rsidR="00572723" w:rsidRPr="00572723" w:rsidRDefault="00572723" w:rsidP="00572723">
                  <w:pPr>
                    <w:spacing w:after="0" w:line="240" w:lineRule="auto"/>
                    <w:ind w:left="60"/>
                    <w:rPr>
                      <w:rFonts w:ascii="Arial" w:eastAsia="Times New Roman" w:hAnsi="Arial" w:cs="Arial"/>
                      <w:color w:val="000000"/>
                      <w:sz w:val="24"/>
                      <w:szCs w:val="24"/>
                      <w:lang w:eastAsia="es-MX"/>
                    </w:rPr>
                  </w:pPr>
                  <w:r w:rsidRPr="00572723">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614C07E0" w14:textId="77777777" w:rsidR="00572723" w:rsidRPr="00572723" w:rsidRDefault="00572723" w:rsidP="00572723">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572723" w:rsidRPr="00572723" w14:paraId="09F01BE3" w14:textId="77777777">
              <w:trPr>
                <w:tblCellSpacing w:w="15" w:type="dxa"/>
              </w:trPr>
              <w:tc>
                <w:tcPr>
                  <w:tcW w:w="0" w:type="auto"/>
                  <w:hideMark/>
                </w:tcPr>
                <w:p w14:paraId="3CD70FB1" w14:textId="5E14EF0A"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r w:rsidRPr="00572723">
                    <w:rPr>
                      <w:rFonts w:ascii="Arial" w:eastAsia="Times New Roman" w:hAnsi="Arial" w:cs="Arial"/>
                      <w:noProof/>
                      <w:color w:val="000000"/>
                      <w:sz w:val="24"/>
                      <w:szCs w:val="24"/>
                      <w:lang w:eastAsia="es-MX"/>
                    </w:rPr>
                    <w:drawing>
                      <wp:inline distT="0" distB="0" distL="0" distR="0" wp14:anchorId="6D34DA51" wp14:editId="366F1211">
                        <wp:extent cx="104775" cy="10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181C1AF" w14:textId="77777777" w:rsidR="00572723" w:rsidRPr="00572723" w:rsidRDefault="00572723" w:rsidP="00572723">
                  <w:pPr>
                    <w:spacing w:after="0" w:line="240" w:lineRule="auto"/>
                    <w:ind w:left="60"/>
                    <w:rPr>
                      <w:rFonts w:ascii="Arial" w:eastAsia="Times New Roman" w:hAnsi="Arial" w:cs="Arial"/>
                      <w:color w:val="000000"/>
                      <w:sz w:val="24"/>
                      <w:szCs w:val="24"/>
                      <w:lang w:eastAsia="es-MX"/>
                    </w:rPr>
                  </w:pPr>
                  <w:r w:rsidRPr="00572723">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B6A879D" w14:textId="77777777" w:rsidR="00572723" w:rsidRPr="00572723" w:rsidRDefault="00572723" w:rsidP="00572723">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572723" w:rsidRPr="00572723" w14:paraId="7AFFF821" w14:textId="77777777">
              <w:trPr>
                <w:tblCellSpacing w:w="15" w:type="dxa"/>
              </w:trPr>
              <w:tc>
                <w:tcPr>
                  <w:tcW w:w="0" w:type="auto"/>
                  <w:hideMark/>
                </w:tcPr>
                <w:p w14:paraId="20E17C10" w14:textId="41614044"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r w:rsidRPr="00572723">
                    <w:rPr>
                      <w:rFonts w:ascii="Arial" w:eastAsia="Times New Roman" w:hAnsi="Arial" w:cs="Arial"/>
                      <w:noProof/>
                      <w:color w:val="000000"/>
                      <w:sz w:val="24"/>
                      <w:szCs w:val="24"/>
                      <w:lang w:eastAsia="es-MX"/>
                    </w:rPr>
                    <w:drawing>
                      <wp:inline distT="0" distB="0" distL="0" distR="0" wp14:anchorId="1FA8345D" wp14:editId="52A93BA0">
                        <wp:extent cx="104775" cy="1047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561261E" w14:textId="77777777" w:rsidR="00572723" w:rsidRPr="00572723" w:rsidRDefault="00572723" w:rsidP="00572723">
                  <w:pPr>
                    <w:spacing w:after="0" w:line="240" w:lineRule="auto"/>
                    <w:ind w:left="60"/>
                    <w:rPr>
                      <w:rFonts w:ascii="Arial" w:eastAsia="Times New Roman" w:hAnsi="Arial" w:cs="Arial"/>
                      <w:color w:val="000000"/>
                      <w:sz w:val="24"/>
                      <w:szCs w:val="24"/>
                      <w:lang w:eastAsia="es-MX"/>
                    </w:rPr>
                  </w:pPr>
                  <w:r w:rsidRPr="00572723">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48DF02C6" w14:textId="77777777" w:rsidR="00572723" w:rsidRPr="00572723" w:rsidRDefault="00572723" w:rsidP="00572723">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572723" w:rsidRPr="00572723" w14:paraId="6E5EB27B" w14:textId="77777777">
              <w:trPr>
                <w:tblCellSpacing w:w="15" w:type="dxa"/>
              </w:trPr>
              <w:tc>
                <w:tcPr>
                  <w:tcW w:w="0" w:type="auto"/>
                  <w:hideMark/>
                </w:tcPr>
                <w:p w14:paraId="2E7A3847" w14:textId="43674007"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r w:rsidRPr="00572723">
                    <w:rPr>
                      <w:rFonts w:ascii="Arial" w:eastAsia="Times New Roman" w:hAnsi="Arial" w:cs="Arial"/>
                      <w:noProof/>
                      <w:color w:val="000000"/>
                      <w:sz w:val="24"/>
                      <w:szCs w:val="24"/>
                      <w:lang w:eastAsia="es-MX"/>
                    </w:rPr>
                    <w:drawing>
                      <wp:inline distT="0" distB="0" distL="0" distR="0" wp14:anchorId="12ED8CA9" wp14:editId="58D3761E">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1CDC72C" w14:textId="77777777" w:rsidR="00572723" w:rsidRPr="00572723" w:rsidRDefault="00572723" w:rsidP="00572723">
                  <w:pPr>
                    <w:spacing w:after="0" w:line="240" w:lineRule="auto"/>
                    <w:ind w:left="60"/>
                    <w:rPr>
                      <w:rFonts w:ascii="Arial" w:eastAsia="Times New Roman" w:hAnsi="Arial" w:cs="Arial"/>
                      <w:color w:val="000000"/>
                      <w:sz w:val="24"/>
                      <w:szCs w:val="24"/>
                      <w:lang w:eastAsia="es-MX"/>
                    </w:rPr>
                  </w:pPr>
                  <w:r w:rsidRPr="00572723">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41F20E2C" w14:textId="77777777" w:rsidR="00572723" w:rsidRPr="00572723" w:rsidRDefault="00572723" w:rsidP="00572723">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572723" w:rsidRPr="00572723" w14:paraId="12D14331" w14:textId="77777777">
              <w:trPr>
                <w:tblCellSpacing w:w="15" w:type="dxa"/>
              </w:trPr>
              <w:tc>
                <w:tcPr>
                  <w:tcW w:w="0" w:type="auto"/>
                  <w:hideMark/>
                </w:tcPr>
                <w:p w14:paraId="7E1680A0" w14:textId="642CE6FA"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r w:rsidRPr="00572723">
                    <w:rPr>
                      <w:rFonts w:ascii="Arial" w:eastAsia="Times New Roman" w:hAnsi="Arial" w:cs="Arial"/>
                      <w:noProof/>
                      <w:color w:val="000000"/>
                      <w:sz w:val="24"/>
                      <w:szCs w:val="24"/>
                      <w:lang w:eastAsia="es-MX"/>
                    </w:rPr>
                    <w:drawing>
                      <wp:inline distT="0" distB="0" distL="0" distR="0" wp14:anchorId="3E39DDB3" wp14:editId="74B879FD">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05187BD" w14:textId="77777777" w:rsidR="00572723" w:rsidRPr="00572723" w:rsidRDefault="00572723" w:rsidP="00572723">
                  <w:pPr>
                    <w:spacing w:after="0" w:line="240" w:lineRule="auto"/>
                    <w:ind w:left="60"/>
                    <w:rPr>
                      <w:rFonts w:ascii="Arial" w:eastAsia="Times New Roman" w:hAnsi="Arial" w:cs="Arial"/>
                      <w:color w:val="000000"/>
                      <w:sz w:val="24"/>
                      <w:szCs w:val="24"/>
                      <w:lang w:eastAsia="es-MX"/>
                    </w:rPr>
                  </w:pPr>
                  <w:r w:rsidRPr="00572723">
                    <w:rPr>
                      <w:rFonts w:ascii="Arial" w:eastAsia="Times New Roman" w:hAnsi="Arial" w:cs="Arial"/>
                      <w:color w:val="000000"/>
                      <w:sz w:val="24"/>
                      <w:szCs w:val="24"/>
                      <w:lang w:eastAsia="es-MX"/>
                    </w:rPr>
                    <w:t>Actúa de manera ética ante la diversidad de situaciones que se presentan en la práctica profesional.</w:t>
                  </w:r>
                </w:p>
              </w:tc>
            </w:tr>
          </w:tbl>
          <w:p w14:paraId="010B6700" w14:textId="77777777" w:rsidR="00572723" w:rsidRPr="00572723" w:rsidRDefault="00572723" w:rsidP="00572723">
            <w:pPr>
              <w:spacing w:after="0" w:line="240" w:lineRule="auto"/>
              <w:ind w:left="60"/>
              <w:jc w:val="both"/>
              <w:rPr>
                <w:rFonts w:ascii="Arial" w:eastAsia="Times New Roman" w:hAnsi="Arial" w:cs="Arial"/>
                <w:color w:val="000000"/>
                <w:sz w:val="24"/>
                <w:szCs w:val="24"/>
                <w:lang w:eastAsia="es-MX"/>
              </w:rPr>
            </w:pPr>
          </w:p>
        </w:tc>
      </w:tr>
    </w:tbl>
    <w:p w14:paraId="3BE71238" w14:textId="56FAC4B2" w:rsidR="00572723" w:rsidRDefault="00572723" w:rsidP="00572723"/>
    <w:p w14:paraId="2AB2BE98" w14:textId="44FCA9A8" w:rsidR="00572723" w:rsidRDefault="00572723" w:rsidP="00572723">
      <w:r>
        <w:t>Saltillo, Coahuila</w:t>
      </w:r>
      <w:r>
        <w:tab/>
      </w:r>
      <w:r>
        <w:tab/>
      </w:r>
      <w:r>
        <w:tab/>
      </w:r>
      <w:r>
        <w:tab/>
      </w:r>
      <w:r>
        <w:tab/>
      </w:r>
      <w:r>
        <w:tab/>
      </w:r>
      <w:r>
        <w:tab/>
      </w:r>
      <w:r>
        <w:t>04 mayo</w:t>
      </w:r>
      <w:r>
        <w:t xml:space="preserve"> de 2021</w:t>
      </w:r>
    </w:p>
    <w:p w14:paraId="2F0D33DB" w14:textId="15C5A01B" w:rsidR="00C36D1C" w:rsidRDefault="00572723" w:rsidP="00572723">
      <w:pPr>
        <w:jc w:val="center"/>
        <w:rPr>
          <w:rFonts w:ascii="Arial" w:hAnsi="Arial" w:cs="Arial"/>
          <w:b/>
          <w:bCs/>
          <w:sz w:val="28"/>
          <w:szCs w:val="28"/>
        </w:rPr>
      </w:pPr>
      <w:r w:rsidRPr="00572723">
        <w:rPr>
          <w:rFonts w:ascii="Arial" w:hAnsi="Arial" w:cs="Arial"/>
          <w:b/>
          <w:bCs/>
          <w:sz w:val="28"/>
          <w:szCs w:val="28"/>
        </w:rPr>
        <w:br w:type="page"/>
      </w:r>
      <w:r w:rsidRPr="00572723">
        <w:rPr>
          <w:rFonts w:ascii="Arial" w:hAnsi="Arial" w:cs="Arial"/>
          <w:b/>
          <w:bCs/>
          <w:sz w:val="28"/>
          <w:szCs w:val="28"/>
        </w:rPr>
        <w:lastRenderedPageBreak/>
        <w:t>Mi experiencia durante la jornada de observación</w:t>
      </w:r>
    </w:p>
    <w:p w14:paraId="599BE727" w14:textId="4CFF979D" w:rsidR="00572723" w:rsidRDefault="00572723" w:rsidP="00572723">
      <w:pPr>
        <w:rPr>
          <w:rFonts w:ascii="Arial" w:hAnsi="Arial" w:cs="Arial"/>
          <w:sz w:val="24"/>
          <w:szCs w:val="24"/>
        </w:rPr>
      </w:pPr>
    </w:p>
    <w:p w14:paraId="7B70C413" w14:textId="76AFC89F" w:rsidR="00151742" w:rsidRPr="00572723" w:rsidRDefault="00572723" w:rsidP="00151742">
      <w:pPr>
        <w:spacing w:line="360" w:lineRule="auto"/>
        <w:jc w:val="both"/>
        <w:rPr>
          <w:rFonts w:ascii="Arial" w:hAnsi="Arial" w:cs="Arial"/>
          <w:sz w:val="24"/>
          <w:szCs w:val="24"/>
        </w:rPr>
      </w:pPr>
      <w:r>
        <w:rPr>
          <w:rFonts w:ascii="Arial" w:hAnsi="Arial" w:cs="Arial"/>
          <w:sz w:val="24"/>
          <w:szCs w:val="24"/>
        </w:rPr>
        <w:t xml:space="preserve">Durante los dos días de observación, se trabajaron actividades relacionadas a </w:t>
      </w:r>
      <w:r w:rsidR="00151742" w:rsidRPr="000605A2">
        <w:rPr>
          <w:rFonts w:ascii="Arial" w:hAnsi="Arial" w:cs="Arial"/>
          <w:i/>
          <w:iCs/>
          <w:sz w:val="24"/>
          <w:szCs w:val="24"/>
        </w:rPr>
        <w:t>‘la semana loca’</w:t>
      </w:r>
      <w:r w:rsidR="00151742">
        <w:rPr>
          <w:rFonts w:ascii="Arial" w:hAnsi="Arial" w:cs="Arial"/>
          <w:sz w:val="24"/>
          <w:szCs w:val="24"/>
        </w:rPr>
        <w:t xml:space="preserve"> por el motivo del día de niño. El primer día los alumnos tenían disfraces y realizaron una dinámica llamada “Conoce el circo”, con ayuda de una presentación de PowerPoint conocieron la función de cada miembro que conforma el circo. Por mi parte estuve observando de que manera se expresaban los alumnos con la docente y</w:t>
      </w:r>
      <w:r w:rsidR="00151742">
        <w:rPr>
          <w:rFonts w:ascii="Arial" w:hAnsi="Arial" w:cs="Arial"/>
          <w:sz w:val="24"/>
          <w:szCs w:val="24"/>
        </w:rPr>
        <w:t xml:space="preserve"> dialogamos sobre las mascotas</w:t>
      </w:r>
      <w:r w:rsidR="00151742">
        <w:rPr>
          <w:rFonts w:ascii="Arial" w:hAnsi="Arial" w:cs="Arial"/>
          <w:sz w:val="24"/>
          <w:szCs w:val="24"/>
        </w:rPr>
        <w:t xml:space="preserve"> que tenían en casa; al presentarme con el grupo se mostraron felices de que había otra maestra. El segundo día todos tenían ropa de dormir y vimos la película de “</w:t>
      </w:r>
      <w:proofErr w:type="spellStart"/>
      <w:r w:rsidR="00151742">
        <w:rPr>
          <w:rFonts w:ascii="Arial" w:hAnsi="Arial" w:cs="Arial"/>
          <w:sz w:val="24"/>
          <w:szCs w:val="24"/>
        </w:rPr>
        <w:t>Toy</w:t>
      </w:r>
      <w:proofErr w:type="spellEnd"/>
      <w:r w:rsidR="00151742">
        <w:rPr>
          <w:rFonts w:ascii="Arial" w:hAnsi="Arial" w:cs="Arial"/>
          <w:sz w:val="24"/>
          <w:szCs w:val="24"/>
        </w:rPr>
        <w:t xml:space="preserve"> </w:t>
      </w:r>
      <w:proofErr w:type="spellStart"/>
      <w:r w:rsidR="00151742">
        <w:rPr>
          <w:rFonts w:ascii="Arial" w:hAnsi="Arial" w:cs="Arial"/>
          <w:sz w:val="24"/>
          <w:szCs w:val="24"/>
        </w:rPr>
        <w:t>story</w:t>
      </w:r>
      <w:proofErr w:type="spellEnd"/>
      <w:r w:rsidR="00151742">
        <w:rPr>
          <w:rFonts w:ascii="Arial" w:hAnsi="Arial" w:cs="Arial"/>
          <w:sz w:val="24"/>
          <w:szCs w:val="24"/>
        </w:rPr>
        <w:t>” acompañados de palomitas y comida para disfrutar la película, todos se mostraban felices e interesados porque es una película que a la mayoría les gusta. En general solo se presentó dificultad de tecnología porque no se podía compartir la película hasta después de algunos intentos, además de que no he podido observar como es que realizan una clase normal, el contexto en el que se encuentran los alumnos se podría decir que es confortable porque hay alguien que los acompaña durante clase para ayudarles a prender el micrófono o la c</w:t>
      </w:r>
      <w:r w:rsidR="000605A2">
        <w:rPr>
          <w:rFonts w:ascii="Arial" w:hAnsi="Arial" w:cs="Arial"/>
          <w:sz w:val="24"/>
          <w:szCs w:val="24"/>
        </w:rPr>
        <w:t>á</w:t>
      </w:r>
      <w:r w:rsidR="00151742">
        <w:rPr>
          <w:rFonts w:ascii="Arial" w:hAnsi="Arial" w:cs="Arial"/>
          <w:sz w:val="24"/>
          <w:szCs w:val="24"/>
        </w:rPr>
        <w:t xml:space="preserve">mara. La relación de la docente con los padres de familia considero que es buena debido a que tenían paciencia al momento de las dificultades de presentarles la </w:t>
      </w:r>
      <w:r w:rsidR="000605A2">
        <w:rPr>
          <w:rFonts w:ascii="Arial" w:hAnsi="Arial" w:cs="Arial"/>
          <w:sz w:val="24"/>
          <w:szCs w:val="24"/>
        </w:rPr>
        <w:t xml:space="preserve">película e intentaban ayudarla para que fluyera la actividad de </w:t>
      </w:r>
      <w:r w:rsidR="000605A2" w:rsidRPr="000605A2">
        <w:rPr>
          <w:rFonts w:ascii="Arial" w:hAnsi="Arial" w:cs="Arial"/>
          <w:i/>
          <w:iCs/>
          <w:sz w:val="24"/>
          <w:szCs w:val="24"/>
        </w:rPr>
        <w:t>‘la semana loca’</w:t>
      </w:r>
      <w:r w:rsidR="000605A2">
        <w:rPr>
          <w:rFonts w:ascii="Arial" w:hAnsi="Arial" w:cs="Arial"/>
          <w:sz w:val="24"/>
          <w:szCs w:val="24"/>
        </w:rPr>
        <w:t>.</w:t>
      </w:r>
    </w:p>
    <w:p w14:paraId="54EFFCE4" w14:textId="77777777" w:rsidR="00572723" w:rsidRDefault="00572723" w:rsidP="00572723"/>
    <w:sectPr w:rsidR="005727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23"/>
    <w:rsid w:val="000605A2"/>
    <w:rsid w:val="00073495"/>
    <w:rsid w:val="00151742"/>
    <w:rsid w:val="00572723"/>
    <w:rsid w:val="00616B7E"/>
    <w:rsid w:val="00793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777A"/>
  <w15:chartTrackingRefBased/>
  <w15:docId w15:val="{02B0858E-35B6-41A5-BFC5-A739ABF5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3146">
      <w:bodyDiv w:val="1"/>
      <w:marLeft w:val="0"/>
      <w:marRight w:val="0"/>
      <w:marTop w:val="0"/>
      <w:marBottom w:val="0"/>
      <w:divBdr>
        <w:top w:val="none" w:sz="0" w:space="0" w:color="auto"/>
        <w:left w:val="none" w:sz="0" w:space="0" w:color="auto"/>
        <w:bottom w:val="none" w:sz="0" w:space="0" w:color="auto"/>
        <w:right w:val="none" w:sz="0" w:space="0" w:color="auto"/>
      </w:divBdr>
    </w:div>
    <w:div w:id="7116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Lorena Iracheta</cp:lastModifiedBy>
  <cp:revision>1</cp:revision>
  <dcterms:created xsi:type="dcterms:W3CDTF">2021-05-04T18:35:00Z</dcterms:created>
  <dcterms:modified xsi:type="dcterms:W3CDTF">2021-05-04T18:57:00Z</dcterms:modified>
</cp:coreProperties>
</file>