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49C" w:rsidRPr="00F2605D" w:rsidRDefault="0010349C" w:rsidP="0010349C">
      <w:pPr>
        <w:jc w:val="center"/>
        <w:rPr>
          <w:rFonts w:ascii="Times New Roman" w:hAnsi="Times New Roman" w:cs="Times New Roman"/>
          <w:b/>
          <w:sz w:val="28"/>
        </w:rPr>
      </w:pPr>
      <w:r w:rsidRPr="00F2605D">
        <w:rPr>
          <w:rFonts w:ascii="Times New Roman" w:hAnsi="Times New Roman" w:cs="Times New Roman"/>
          <w:b/>
          <w:sz w:val="28"/>
        </w:rPr>
        <w:t>ESCUELA NORMAL DE EDUCACIÓN PREESCOLAR</w:t>
      </w:r>
    </w:p>
    <w:p w:rsidR="0010349C" w:rsidRPr="00F2605D" w:rsidRDefault="0010349C" w:rsidP="0010349C">
      <w:pPr>
        <w:jc w:val="center"/>
        <w:rPr>
          <w:rFonts w:ascii="Times New Roman" w:hAnsi="Times New Roman" w:cs="Times New Roman"/>
          <w:b/>
          <w:sz w:val="28"/>
        </w:rPr>
      </w:pPr>
      <w:r w:rsidRPr="00F2605D">
        <w:rPr>
          <w:rFonts w:ascii="Times New Roman" w:hAnsi="Times New Roman" w:cs="Times New Roman"/>
          <w:b/>
          <w:sz w:val="28"/>
        </w:rPr>
        <w:t xml:space="preserve">CICLO ESCOLAR 2020 – 2021 </w:t>
      </w:r>
    </w:p>
    <w:p w:rsidR="0010349C" w:rsidRPr="00F2605D" w:rsidRDefault="0010349C" w:rsidP="0010349C">
      <w:pPr>
        <w:jc w:val="center"/>
        <w:rPr>
          <w:rFonts w:ascii="Times New Roman" w:hAnsi="Times New Roman" w:cs="Times New Roman"/>
          <w:b/>
          <w:sz w:val="28"/>
        </w:rPr>
      </w:pPr>
      <w:r w:rsidRPr="00F2605D">
        <w:rPr>
          <w:rFonts w:ascii="Times New Roman" w:hAnsi="Times New Roman" w:cs="Times New Roman"/>
          <w:b/>
          <w:noProof/>
          <w:sz w:val="28"/>
          <w:lang w:eastAsia="es-MX"/>
        </w:rPr>
        <w:drawing>
          <wp:inline distT="0" distB="0" distL="0" distR="0" wp14:anchorId="6E6B7F67" wp14:editId="2D0376F9">
            <wp:extent cx="1436574" cy="1171575"/>
            <wp:effectExtent l="0" t="0" r="0" b="0"/>
            <wp:docPr id="1" name="Imagen 1" descr="C:\Users\Flor de María\Desktop\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or de María\Desktop\ENE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4618" cy="1178135"/>
                    </a:xfrm>
                    <a:prstGeom prst="rect">
                      <a:avLst/>
                    </a:prstGeom>
                    <a:noFill/>
                    <a:ln>
                      <a:noFill/>
                    </a:ln>
                  </pic:spPr>
                </pic:pic>
              </a:graphicData>
            </a:graphic>
          </wp:inline>
        </w:drawing>
      </w:r>
    </w:p>
    <w:p w:rsidR="0010349C" w:rsidRDefault="0010349C" w:rsidP="0010349C">
      <w:pPr>
        <w:jc w:val="center"/>
        <w:rPr>
          <w:rFonts w:ascii="Times New Roman" w:hAnsi="Times New Roman" w:cs="Times New Roman"/>
          <w:b/>
          <w:i/>
          <w:sz w:val="28"/>
          <w:u w:val="single"/>
        </w:rPr>
      </w:pPr>
      <w:r w:rsidRPr="0010349C">
        <w:rPr>
          <w:rFonts w:ascii="Times New Roman" w:hAnsi="Times New Roman" w:cs="Times New Roman"/>
          <w:b/>
          <w:i/>
          <w:sz w:val="32"/>
          <w:u w:val="single"/>
        </w:rPr>
        <w:t>Mi experiencia durante la jornada de observación</w:t>
      </w:r>
    </w:p>
    <w:p w:rsidR="0010349C" w:rsidRPr="0010349C" w:rsidRDefault="0010349C" w:rsidP="0010349C">
      <w:pPr>
        <w:jc w:val="center"/>
        <w:rPr>
          <w:rFonts w:ascii="Times New Roman" w:hAnsi="Times New Roman" w:cs="Times New Roman"/>
          <w:b/>
          <w:i/>
          <w:sz w:val="28"/>
          <w:u w:val="single"/>
        </w:rPr>
      </w:pPr>
    </w:p>
    <w:p w:rsidR="0010349C" w:rsidRPr="00F2605D" w:rsidRDefault="0010349C" w:rsidP="0010349C">
      <w:pPr>
        <w:jc w:val="center"/>
        <w:rPr>
          <w:rFonts w:ascii="Times New Roman" w:hAnsi="Times New Roman" w:cs="Times New Roman"/>
          <w:b/>
          <w:sz w:val="28"/>
        </w:rPr>
      </w:pPr>
      <w:r w:rsidRPr="00F2605D">
        <w:rPr>
          <w:rFonts w:ascii="Times New Roman" w:hAnsi="Times New Roman" w:cs="Times New Roman"/>
          <w:b/>
          <w:sz w:val="28"/>
        </w:rPr>
        <w:t xml:space="preserve">CURSO: </w:t>
      </w:r>
      <w:r w:rsidRPr="00F2605D">
        <w:rPr>
          <w:rFonts w:ascii="Times New Roman" w:hAnsi="Times New Roman" w:cs="Times New Roman"/>
          <w:sz w:val="28"/>
        </w:rPr>
        <w:t>ESTRATEGIAS PARA LA EXPLORACIÓN DEL MUNDO SOCIAL.</w:t>
      </w:r>
    </w:p>
    <w:p w:rsidR="0010349C" w:rsidRPr="00F2605D" w:rsidRDefault="0010349C" w:rsidP="0010349C">
      <w:pPr>
        <w:jc w:val="center"/>
        <w:rPr>
          <w:rFonts w:ascii="Times New Roman" w:hAnsi="Times New Roman" w:cs="Times New Roman"/>
          <w:b/>
          <w:sz w:val="28"/>
        </w:rPr>
      </w:pPr>
      <w:r w:rsidRPr="00F2605D">
        <w:rPr>
          <w:rFonts w:ascii="Times New Roman" w:hAnsi="Times New Roman" w:cs="Times New Roman"/>
          <w:b/>
          <w:sz w:val="28"/>
        </w:rPr>
        <w:t xml:space="preserve">MAESTRO: </w:t>
      </w:r>
      <w:r w:rsidRPr="00F2605D">
        <w:rPr>
          <w:rFonts w:ascii="Times New Roman" w:hAnsi="Times New Roman" w:cs="Times New Roman"/>
          <w:sz w:val="28"/>
        </w:rPr>
        <w:t>MARCO ANTONIO VALDES MOLINA.</w:t>
      </w:r>
    </w:p>
    <w:p w:rsidR="0010349C" w:rsidRPr="00F2605D" w:rsidRDefault="0010349C" w:rsidP="0010349C">
      <w:pPr>
        <w:jc w:val="center"/>
        <w:rPr>
          <w:rFonts w:ascii="Times New Roman" w:hAnsi="Times New Roman" w:cs="Times New Roman"/>
          <w:sz w:val="28"/>
        </w:rPr>
      </w:pPr>
      <w:r w:rsidRPr="00F2605D">
        <w:rPr>
          <w:rFonts w:ascii="Times New Roman" w:hAnsi="Times New Roman" w:cs="Times New Roman"/>
          <w:b/>
          <w:sz w:val="28"/>
        </w:rPr>
        <w:t xml:space="preserve">ALUMNA: </w:t>
      </w:r>
      <w:r w:rsidRPr="00F2605D">
        <w:rPr>
          <w:rFonts w:ascii="Times New Roman" w:hAnsi="Times New Roman" w:cs="Times New Roman"/>
          <w:sz w:val="28"/>
        </w:rPr>
        <w:t>XIMENA ISAMAR JIMÉNEZ ROMO.</w:t>
      </w:r>
    </w:p>
    <w:p w:rsidR="0010349C" w:rsidRDefault="0010349C" w:rsidP="0010349C">
      <w:pPr>
        <w:jc w:val="center"/>
        <w:rPr>
          <w:rFonts w:ascii="Times New Roman" w:hAnsi="Times New Roman" w:cs="Times New Roman"/>
          <w:b/>
          <w:sz w:val="28"/>
        </w:rPr>
      </w:pPr>
      <w:r w:rsidRPr="00F2605D">
        <w:rPr>
          <w:rFonts w:ascii="Times New Roman" w:hAnsi="Times New Roman" w:cs="Times New Roman"/>
          <w:b/>
          <w:sz w:val="28"/>
        </w:rPr>
        <w:t>2° “D”  #10</w:t>
      </w:r>
    </w:p>
    <w:p w:rsidR="0010349C" w:rsidRPr="00F2605D" w:rsidRDefault="0010349C" w:rsidP="0010349C">
      <w:pPr>
        <w:jc w:val="center"/>
        <w:rPr>
          <w:rFonts w:ascii="Times New Roman" w:hAnsi="Times New Roman" w:cs="Times New Roman"/>
          <w:b/>
          <w:sz w:val="24"/>
        </w:rPr>
      </w:pPr>
      <w:r w:rsidRPr="00F2605D">
        <w:rPr>
          <w:rFonts w:ascii="Times New Roman" w:hAnsi="Times New Roman" w:cs="Times New Roman"/>
          <w:b/>
          <w:sz w:val="24"/>
        </w:rPr>
        <w:t>UNIDAD DE APRENDIZAJE II. LA FAMILIA: EL PRIMER ESPACIO SOCIAL DE LAS NIÑAS Y NIÑOS DE PREESCOLAR.</w:t>
      </w:r>
    </w:p>
    <w:p w:rsidR="0010349C" w:rsidRPr="00F2605D" w:rsidRDefault="0010349C" w:rsidP="0010349C">
      <w:pPr>
        <w:pStyle w:val="Prrafodelista"/>
        <w:numPr>
          <w:ilvl w:val="0"/>
          <w:numId w:val="1"/>
        </w:numPr>
        <w:jc w:val="center"/>
        <w:rPr>
          <w:rFonts w:ascii="Times New Roman" w:hAnsi="Times New Roman" w:cs="Times New Roman"/>
        </w:rPr>
      </w:pPr>
      <w:r w:rsidRPr="00F2605D">
        <w:rPr>
          <w:rFonts w:ascii="Times New Roman" w:hAnsi="Times New Roman" w:cs="Times New Roman"/>
        </w:rPr>
        <w:t>Detecta los procesos de aprendizaje de sus alumnos para favorecer su desarrollo cognitivo y socioemocional.</w:t>
      </w:r>
      <w:r w:rsidRPr="00F2605D">
        <w:rPr>
          <w:rFonts w:ascii="Times New Roman" w:hAnsi="Times New Roman" w:cs="Times New Roman"/>
        </w:rPr>
        <w:tab/>
      </w:r>
    </w:p>
    <w:p w:rsidR="0010349C" w:rsidRPr="00F2605D" w:rsidRDefault="0010349C" w:rsidP="0010349C">
      <w:pPr>
        <w:pStyle w:val="Prrafodelista"/>
        <w:numPr>
          <w:ilvl w:val="0"/>
          <w:numId w:val="1"/>
        </w:numPr>
        <w:jc w:val="center"/>
        <w:rPr>
          <w:rFonts w:ascii="Times New Roman" w:hAnsi="Times New Roman" w:cs="Times New Roman"/>
        </w:rPr>
      </w:pPr>
      <w:r w:rsidRPr="00F2605D">
        <w:rPr>
          <w:rFonts w:ascii="Times New Roman" w:hAnsi="Times New Roman" w:cs="Times New Roman"/>
        </w:rPr>
        <w:t>Aplica el plan y programas de estudio para alcanzar los propósitos educativos y contribuir al pleno desenvolvimiento de las capacidades de sus alumnos.</w:t>
      </w:r>
      <w:r w:rsidRPr="00F2605D">
        <w:rPr>
          <w:rFonts w:ascii="Times New Roman" w:hAnsi="Times New Roman" w:cs="Times New Roman"/>
        </w:rPr>
        <w:tab/>
      </w:r>
    </w:p>
    <w:p w:rsidR="0010349C" w:rsidRPr="00F2605D" w:rsidRDefault="0010349C" w:rsidP="0010349C">
      <w:pPr>
        <w:pStyle w:val="Prrafodelista"/>
        <w:numPr>
          <w:ilvl w:val="0"/>
          <w:numId w:val="1"/>
        </w:numPr>
        <w:jc w:val="center"/>
        <w:rPr>
          <w:rFonts w:ascii="Times New Roman" w:hAnsi="Times New Roman" w:cs="Times New Roman"/>
        </w:rPr>
      </w:pPr>
      <w:r w:rsidRPr="00F2605D">
        <w:rPr>
          <w:rFonts w:ascii="Times New Roman" w:hAnsi="Times New Roman" w:cs="Times New Roman"/>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F2605D">
        <w:rPr>
          <w:rFonts w:ascii="Times New Roman" w:hAnsi="Times New Roman" w:cs="Times New Roman"/>
        </w:rPr>
        <w:tab/>
      </w:r>
    </w:p>
    <w:p w:rsidR="0010349C" w:rsidRPr="00F2605D" w:rsidRDefault="0010349C" w:rsidP="0010349C">
      <w:pPr>
        <w:pStyle w:val="Prrafodelista"/>
        <w:numPr>
          <w:ilvl w:val="0"/>
          <w:numId w:val="1"/>
        </w:numPr>
        <w:jc w:val="center"/>
        <w:rPr>
          <w:rFonts w:ascii="Times New Roman" w:hAnsi="Times New Roman" w:cs="Times New Roman"/>
        </w:rPr>
      </w:pPr>
      <w:r w:rsidRPr="00F2605D">
        <w:rPr>
          <w:rFonts w:ascii="Times New Roman" w:hAnsi="Times New Roman" w:cs="Times New Roman"/>
        </w:rPr>
        <w:t>Emplea la evaluación para intervenir en los diferentes ámbitos y momentos de la tarea educativa para mejorar los aprendizajes de sus alumnos.</w:t>
      </w:r>
    </w:p>
    <w:p w:rsidR="0010349C" w:rsidRPr="00F2605D" w:rsidRDefault="0010349C" w:rsidP="0010349C">
      <w:pPr>
        <w:pStyle w:val="Prrafodelista"/>
        <w:numPr>
          <w:ilvl w:val="0"/>
          <w:numId w:val="1"/>
        </w:numPr>
        <w:jc w:val="center"/>
        <w:rPr>
          <w:rFonts w:ascii="Times New Roman" w:hAnsi="Times New Roman" w:cs="Times New Roman"/>
        </w:rPr>
      </w:pPr>
      <w:r w:rsidRPr="00F2605D">
        <w:rPr>
          <w:rFonts w:ascii="Times New Roman" w:hAnsi="Times New Roman" w:cs="Times New Roman"/>
        </w:rPr>
        <w:t>Integra recursos de la investigación educativa para enriquecer su práctica profesional, expresando su interés por el conocimiento, la ciencia y la mejora de la educación.</w:t>
      </w:r>
      <w:r w:rsidRPr="00F2605D">
        <w:rPr>
          <w:rFonts w:ascii="Times New Roman" w:hAnsi="Times New Roman" w:cs="Times New Roman"/>
        </w:rPr>
        <w:tab/>
      </w:r>
    </w:p>
    <w:p w:rsidR="0010349C" w:rsidRPr="00F2605D" w:rsidRDefault="0010349C" w:rsidP="0010349C">
      <w:pPr>
        <w:pStyle w:val="Prrafodelista"/>
        <w:numPr>
          <w:ilvl w:val="0"/>
          <w:numId w:val="1"/>
        </w:numPr>
        <w:jc w:val="center"/>
        <w:rPr>
          <w:rFonts w:ascii="Times New Roman" w:hAnsi="Times New Roman" w:cs="Times New Roman"/>
        </w:rPr>
      </w:pPr>
      <w:r w:rsidRPr="00F2605D">
        <w:rPr>
          <w:rFonts w:ascii="Times New Roman" w:hAnsi="Times New Roman" w:cs="Times New Roman"/>
        </w:rPr>
        <w:t>Actúa de manera ética ante la diversidad de situaciones que se presentan en la práctica profesional.</w:t>
      </w:r>
    </w:p>
    <w:p w:rsidR="0010349C" w:rsidRDefault="0010349C" w:rsidP="0010349C">
      <w:pPr>
        <w:jc w:val="both"/>
        <w:rPr>
          <w:rFonts w:ascii="Times New Roman" w:hAnsi="Times New Roman" w:cs="Times New Roman"/>
          <w:sz w:val="24"/>
        </w:rPr>
      </w:pPr>
    </w:p>
    <w:p w:rsidR="0010349C" w:rsidRPr="00F2605D" w:rsidRDefault="0010349C" w:rsidP="0010349C">
      <w:pPr>
        <w:jc w:val="right"/>
        <w:rPr>
          <w:rFonts w:ascii="Times New Roman" w:hAnsi="Times New Roman" w:cs="Times New Roman"/>
          <w:b/>
          <w:sz w:val="24"/>
        </w:rPr>
      </w:pPr>
      <w:r>
        <w:rPr>
          <w:rFonts w:ascii="Times New Roman" w:hAnsi="Times New Roman" w:cs="Times New Roman"/>
          <w:b/>
          <w:sz w:val="24"/>
        </w:rPr>
        <w:t>03/MAYO</w:t>
      </w:r>
      <w:r w:rsidRPr="00F2605D">
        <w:rPr>
          <w:rFonts w:ascii="Times New Roman" w:hAnsi="Times New Roman" w:cs="Times New Roman"/>
          <w:b/>
          <w:sz w:val="24"/>
        </w:rPr>
        <w:t>/2021</w:t>
      </w:r>
    </w:p>
    <w:p w:rsidR="0010349C" w:rsidRDefault="0010349C"/>
    <w:p w:rsidR="0010349C" w:rsidRDefault="0010349C"/>
    <w:p w:rsidR="0010349C" w:rsidRDefault="0010349C"/>
    <w:p w:rsidR="0010349C" w:rsidRPr="00897BB9" w:rsidRDefault="0010349C" w:rsidP="0010349C">
      <w:pPr>
        <w:jc w:val="center"/>
        <w:rPr>
          <w:rFonts w:ascii="Arial" w:hAnsi="Arial" w:cs="Arial"/>
          <w:b/>
          <w:sz w:val="28"/>
        </w:rPr>
      </w:pPr>
      <w:r w:rsidRPr="00897BB9">
        <w:rPr>
          <w:rFonts w:ascii="Arial" w:hAnsi="Arial" w:cs="Arial"/>
          <w:b/>
          <w:sz w:val="28"/>
        </w:rPr>
        <w:t>Mi experiencia durante la jornada de observación.</w:t>
      </w:r>
    </w:p>
    <w:p w:rsidR="0010349C" w:rsidRPr="00897BB9" w:rsidRDefault="0010349C" w:rsidP="0010349C">
      <w:pPr>
        <w:jc w:val="both"/>
        <w:rPr>
          <w:rFonts w:ascii="Arial" w:hAnsi="Arial" w:cs="Arial"/>
          <w:sz w:val="24"/>
        </w:rPr>
      </w:pPr>
    </w:p>
    <w:p w:rsidR="0010349C" w:rsidRPr="00897BB9" w:rsidRDefault="0010349C" w:rsidP="0010349C">
      <w:pPr>
        <w:jc w:val="both"/>
        <w:rPr>
          <w:rFonts w:ascii="Arial" w:hAnsi="Arial" w:cs="Arial"/>
          <w:sz w:val="24"/>
        </w:rPr>
      </w:pPr>
      <w:r w:rsidRPr="00897BB9">
        <w:rPr>
          <w:rFonts w:ascii="Arial" w:hAnsi="Arial" w:cs="Arial"/>
          <w:sz w:val="24"/>
        </w:rPr>
        <w:t xml:space="preserve">Mi experiencia durante la jornada de observación fue de manera </w:t>
      </w:r>
      <w:r w:rsidR="008F5E77" w:rsidRPr="00897BB9">
        <w:rPr>
          <w:rFonts w:ascii="Arial" w:hAnsi="Arial" w:cs="Arial"/>
          <w:sz w:val="24"/>
        </w:rPr>
        <w:t>diferente a la que ya había tenido en mi semestre pasado porque esta vez fue de manera virtual. En la que consistió en observar dos días de la semana martes y viernes por la plataforma de zoom a las 10:30 de la mañana.</w:t>
      </w:r>
    </w:p>
    <w:p w:rsidR="008F5E77" w:rsidRPr="00897BB9" w:rsidRDefault="008F5E77" w:rsidP="0010349C">
      <w:pPr>
        <w:jc w:val="both"/>
        <w:rPr>
          <w:rFonts w:ascii="Arial" w:hAnsi="Arial" w:cs="Arial"/>
          <w:sz w:val="24"/>
        </w:rPr>
      </w:pPr>
      <w:r w:rsidRPr="00897BB9">
        <w:rPr>
          <w:rFonts w:ascii="Arial" w:hAnsi="Arial" w:cs="Arial"/>
          <w:sz w:val="24"/>
        </w:rPr>
        <w:t>Mi primer día de observación fue durante la semana del día del niño en la cual se reunieron todos los grupos de segundo grado</w:t>
      </w:r>
      <w:r w:rsidR="00D70352" w:rsidRPr="00897BB9">
        <w:rPr>
          <w:rFonts w:ascii="Arial" w:hAnsi="Arial" w:cs="Arial"/>
          <w:sz w:val="24"/>
        </w:rPr>
        <w:t xml:space="preserve"> en la que tenían de invitada a una maestra donde ella les estaba leyendo un cuento, lo que yo pude observar es que no todos los niños se conectaron pero los que estaban eran muy participativos porque mientras la maestra les leía y les preguntaba todos se amontonaban por responder y si les llamo mucho la atención porque la forma en que lo contaba la maestra era divertida y hacia demasiadas expresiones para que ellos entendieran. Después se pasaron a realizar una pequeña actividad muy dinámica la cual fue el realizar una estrella con una masa que ellos m</w:t>
      </w:r>
      <w:r w:rsidR="00897BB9" w:rsidRPr="00897BB9">
        <w:rPr>
          <w:rFonts w:ascii="Arial" w:hAnsi="Arial" w:cs="Arial"/>
          <w:sz w:val="24"/>
        </w:rPr>
        <w:t>ismos realizaron durante la clas</w:t>
      </w:r>
      <w:r w:rsidR="00D70352" w:rsidRPr="00897BB9">
        <w:rPr>
          <w:rFonts w:ascii="Arial" w:hAnsi="Arial" w:cs="Arial"/>
          <w:sz w:val="24"/>
        </w:rPr>
        <w:t>e,</w:t>
      </w:r>
      <w:r w:rsidR="00897BB9" w:rsidRPr="00897BB9">
        <w:rPr>
          <w:rFonts w:ascii="Arial" w:hAnsi="Arial" w:cs="Arial"/>
          <w:sz w:val="24"/>
        </w:rPr>
        <w:t xml:space="preserve"> se notaba como eran ordenados ya que iban siguiendo los pasos como se los pedían.</w:t>
      </w:r>
    </w:p>
    <w:p w:rsidR="00897BB9" w:rsidRPr="00897BB9" w:rsidRDefault="00897BB9" w:rsidP="0010349C">
      <w:pPr>
        <w:jc w:val="both"/>
        <w:rPr>
          <w:rFonts w:ascii="Arial" w:hAnsi="Arial" w:cs="Arial"/>
          <w:sz w:val="24"/>
        </w:rPr>
      </w:pPr>
    </w:p>
    <w:p w:rsidR="00897BB9" w:rsidRPr="00897BB9" w:rsidRDefault="00897BB9" w:rsidP="0010349C">
      <w:pPr>
        <w:jc w:val="both"/>
        <w:rPr>
          <w:rFonts w:ascii="Arial" w:hAnsi="Arial" w:cs="Arial"/>
          <w:sz w:val="24"/>
        </w:rPr>
      </w:pPr>
      <w:r w:rsidRPr="00897BB9">
        <w:rPr>
          <w:rFonts w:ascii="Arial" w:hAnsi="Arial" w:cs="Arial"/>
          <w:sz w:val="24"/>
        </w:rPr>
        <w:t xml:space="preserve">El segundo día que observe ahí ya era clase con mi educadora, también fue a las 10:30 de la mañana y por zoom donde sí se notó la puntualidad de la maestra ella desde </w:t>
      </w:r>
      <w:r>
        <w:rPr>
          <w:rFonts w:ascii="Arial" w:hAnsi="Arial" w:cs="Arial"/>
          <w:sz w:val="24"/>
        </w:rPr>
        <w:t>antes de que iniciara ya tenía todo su material preparado, se veía que le gusta mucho su trabajo y que es muy responsable además sus actividades eran muy dinámicas, pero el problema que note es que casi no se conectaron niños, de 33 alumnos solo eran 8 los que asistieron. Me llamo la atención que a pesar de ser poquitos no dejaban de participar y la maestra seguía igual de animada dando su clase en la cual fueron diferentes juegos donde bailaban, cantaban, jugaban al memorama y a las pistas. Me encanto la actitud de la maestra y de los niños.</w:t>
      </w:r>
    </w:p>
    <w:p w:rsidR="0010349C" w:rsidRDefault="0010349C"/>
    <w:p w:rsidR="0010349C" w:rsidRDefault="0010349C"/>
    <w:p w:rsidR="0010349C" w:rsidRDefault="0010349C"/>
    <w:p w:rsidR="0010349C" w:rsidRDefault="0010349C"/>
    <w:p w:rsidR="0010349C" w:rsidRDefault="0010349C"/>
    <w:p w:rsidR="0010349C" w:rsidRDefault="0010349C">
      <w:bookmarkStart w:id="0" w:name="_GoBack"/>
      <w:bookmarkEnd w:id="0"/>
    </w:p>
    <w:sectPr w:rsidR="001034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804590"/>
    <w:multiLevelType w:val="hybridMultilevel"/>
    <w:tmpl w:val="9FACF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9C"/>
    <w:rsid w:val="0010349C"/>
    <w:rsid w:val="00897BB9"/>
    <w:rsid w:val="008F5E77"/>
    <w:rsid w:val="00D70352"/>
    <w:rsid w:val="00EB6E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29CCF-704D-4324-8641-B8F84D0A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3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489</Words>
  <Characters>2693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J R</dc:creator>
  <cp:keywords/>
  <dc:description/>
  <cp:lastModifiedBy>Flor J R</cp:lastModifiedBy>
  <cp:revision>3</cp:revision>
  <dcterms:created xsi:type="dcterms:W3CDTF">2021-05-03T14:59:00Z</dcterms:created>
  <dcterms:modified xsi:type="dcterms:W3CDTF">2021-05-03T15:31:00Z</dcterms:modified>
</cp:coreProperties>
</file>