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7E4ABF" wp14:editId="5C066736">
            <wp:simplePos x="0" y="0"/>
            <wp:positionH relativeFrom="column">
              <wp:posOffset>-918210</wp:posOffset>
            </wp:positionH>
            <wp:positionV relativeFrom="paragraph">
              <wp:posOffset>9525</wp:posOffset>
            </wp:positionV>
            <wp:extent cx="2336800" cy="2020570"/>
            <wp:effectExtent l="0" t="0" r="0" b="0"/>
            <wp:wrapThrough wrapText="bothSides">
              <wp:wrapPolygon edited="0">
                <wp:start x="4930" y="1222"/>
                <wp:lineTo x="4930" y="15477"/>
                <wp:lineTo x="6515" y="17921"/>
                <wp:lineTo x="10037" y="18939"/>
                <wp:lineTo x="10565" y="19346"/>
                <wp:lineTo x="11798" y="19346"/>
                <wp:lineTo x="12150" y="18939"/>
                <wp:lineTo x="15143" y="17921"/>
                <wp:lineTo x="16904" y="15273"/>
                <wp:lineTo x="16904" y="1222"/>
                <wp:lineTo x="4930" y="1222"/>
              </wp:wrapPolygon>
            </wp:wrapThrough>
            <wp:docPr id="3" name="Imagen 3" descr="Museo Presidentes on Twitter: &quot;23 agosto 1973.Gobernador de #Coahuila  Eulalio Gutiérrez Treviño establece la Escuela Normal de Educación  Preescolar…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Museo Presidentes on Twitter: &quot;23 agosto 1973.Gobernador de #Coahuila  Eulalio Gutiérrez Treviño establece la Escuela Normal de Educación  Preescolar… &quot;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7B094" wp14:editId="547DF01C">
                <wp:simplePos x="0" y="0"/>
                <wp:positionH relativeFrom="margin">
                  <wp:posOffset>2167890</wp:posOffset>
                </wp:positionH>
                <wp:positionV relativeFrom="paragraph">
                  <wp:posOffset>128905</wp:posOffset>
                </wp:positionV>
                <wp:extent cx="4324350" cy="1669415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6694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53E" w:rsidRP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5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53E">
                              <w:rPr>
                                <w:rFonts w:ascii="Century Gothic" w:hAnsi="Century Gothic"/>
                                <w:color w:val="000000" w:themeColor="text1"/>
                                <w:sz w:val="5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Educación Preescolar del estado de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7B094" id="Rectángulo redondeado 5" o:spid="_x0000_s1026" style="position:absolute;margin-left:170.7pt;margin-top:10.15pt;width:340.5pt;height:1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" filled="f" stroked="f" strokeweight="1pt">
                <v:stroke joinstyle="miter"/>
                <v:textbox>
                  <w:txbxContent>
                    <w:p w:rsidR="00D6453E" w:rsidRP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5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53E">
                        <w:rPr>
                          <w:rFonts w:ascii="Century Gothic" w:hAnsi="Century Gothic"/>
                          <w:color w:val="000000" w:themeColor="text1"/>
                          <w:sz w:val="5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Educación Preescolar del estado de Coahuila.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F8FEC" wp14:editId="6120F5F9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253990" cy="4286250"/>
                <wp:effectExtent l="0" t="0" r="0" b="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990" cy="428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  <w:t>Observación y análisis de prácticas y contextos escolares</w:t>
                            </w:r>
                          </w:p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</w:p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</w:p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</w:p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  <w:t>Preguntas.</w:t>
                            </w:r>
                          </w:p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  <w:t xml:space="preserve">Ángela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  <w:t>Martiñón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  <w:t>Tomatsú</w:t>
                            </w:r>
                            <w:proofErr w:type="spellEnd"/>
                          </w:p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</w:p>
                          <w:p w:rsidR="00D6453E" w:rsidRDefault="00D6453E" w:rsidP="00D6453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F8FEC" id="Rectángulo redondeado 6" o:spid="_x0000_s1027" style="position:absolute;margin-left:0;margin-top:28.9pt;width:413.7pt;height:337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" filled="f" stroked="f" strokeweight="1pt">
                <v:stroke joinstyle="miter"/>
                <v:textbox>
                  <w:txbxContent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  <w:t>Observación y análisis de prácticas y contextos escolares</w:t>
                      </w:r>
                    </w:p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</w:p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</w:p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</w:p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  <w:t>Preguntas.</w:t>
                      </w:r>
                    </w:p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  <w:t xml:space="preserve">Ángela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  <w:t>Martiñón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  <w:t>Tomatsú</w:t>
                      </w:r>
                      <w:proofErr w:type="spellEnd"/>
                    </w:p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</w:p>
                    <w:p w:rsidR="00D6453E" w:rsidRDefault="00D6453E" w:rsidP="00D6453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</w:rPr>
      </w:pPr>
      <w:bookmarkStart w:id="0" w:name="_GoBack"/>
      <w:bookmarkEnd w:id="0"/>
    </w:p>
    <w:p w:rsidR="00D6453E" w:rsidRDefault="00D6453E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</w:p>
    <w:p w:rsidR="00815A26" w:rsidRPr="00D6453E" w:rsidRDefault="00815A26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lastRenderedPageBreak/>
        <w:t>· ¿Quiénes son los sujetos que integran el jardín de niños?</w:t>
      </w:r>
    </w:p>
    <w:p w:rsidR="00A9071F" w:rsidRPr="00D6453E" w:rsidRDefault="00A9071F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Directivos</w:t>
      </w:r>
    </w:p>
    <w:p w:rsidR="00A9071F" w:rsidRPr="00D6453E" w:rsidRDefault="00A9071F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Maestros</w:t>
      </w:r>
    </w:p>
    <w:p w:rsidR="00A9071F" w:rsidRPr="00D6453E" w:rsidRDefault="00A9071F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Alumnos</w:t>
      </w:r>
    </w:p>
    <w:p w:rsidR="00A9071F" w:rsidRPr="00815A26" w:rsidRDefault="00A9071F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Personal de intendencia</w:t>
      </w:r>
    </w:p>
    <w:p w:rsidR="00815A26" w:rsidRPr="00D6453E" w:rsidRDefault="00815A26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</w:rPr>
        <w:t>·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¿Qué es lo que hacen?</w:t>
      </w:r>
    </w:p>
    <w:p w:rsidR="004B7149" w:rsidRPr="00D6453E" w:rsidRDefault="004B7149" w:rsidP="00815A26">
      <w:pPr>
        <w:spacing w:before="100" w:beforeAutospacing="1" w:after="100" w:afterAutospacing="1" w:line="240" w:lineRule="auto"/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 xml:space="preserve">Las actividades que hacen los directivos son: </w:t>
      </w:r>
      <w:r w:rsidRPr="00D6453E"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  <w:t>Planificar, coordinar, dirigir y controlar las actividades académicas y administrativas del centro. Controlar, evaluar y aprobar programas de actividades especiales, complementarias, recreativas, deportivas y culturales.</w:t>
      </w:r>
    </w:p>
    <w:p w:rsidR="004B7149" w:rsidRPr="00D6453E" w:rsidRDefault="004B7149" w:rsidP="004B7149">
      <w:pPr>
        <w:spacing w:before="100" w:beforeAutospacing="1" w:after="100" w:afterAutospacing="1" w:line="240" w:lineRule="auto"/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</w:pPr>
      <w:r w:rsidRPr="00D6453E"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  <w:t>Los docentes hacen la realización directa de los procesos sistemáticos de enseñanza - aprendizaje, lo cual incluye el diagnóstico, la planificación, la ejecución y la evaluación de los mismos procesos y sus resultados, y de otras actividades educativas</w:t>
      </w:r>
    </w:p>
    <w:p w:rsidR="004B7149" w:rsidRPr="00D6453E" w:rsidRDefault="004B7149" w:rsidP="004B7149">
      <w:pPr>
        <w:spacing w:before="100" w:beforeAutospacing="1" w:after="100" w:afterAutospacing="1" w:line="240" w:lineRule="auto"/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</w:pPr>
      <w:r w:rsidRPr="00D6453E"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  <w:t>Los alumnos deben Cumplir el horario y calendario escolar, asistir a clase con puntualidad, y participar y colaborar en la consecución de un adecuado clima de estudio y convivencia en el Centro. Debe ser el constructor de su propio conocimiento.</w:t>
      </w:r>
    </w:p>
    <w:p w:rsidR="004B7149" w:rsidRPr="00815A26" w:rsidRDefault="004B7149" w:rsidP="00815A26">
      <w:pPr>
        <w:spacing w:before="100" w:beforeAutospacing="1" w:after="100" w:afterAutospacing="1" w:line="240" w:lineRule="auto"/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</w:pPr>
      <w:proofErr w:type="gramStart"/>
      <w:r w:rsidRPr="00D6453E"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  <w:t>El personas</w:t>
      </w:r>
      <w:proofErr w:type="gramEnd"/>
      <w:r w:rsidRPr="00D6453E">
        <w:rPr>
          <w:rFonts w:ascii="Century Gothic" w:hAnsi="Century Gothic" w:cs="Arial"/>
          <w:color w:val="202124"/>
          <w:sz w:val="24"/>
          <w:szCs w:val="28"/>
          <w:shd w:val="clear" w:color="auto" w:fill="FFFFFF"/>
          <w:lang w:val="es-MX"/>
        </w:rPr>
        <w:t xml:space="preserve"> de intendencia realizar las labores de limpieza y aseo en general del órgano Institucional, de forma eficiente y oportuna a todas las áreas, mobiliario y equipo que requieran de ello. mobiliario que son parte de la Institución, para mantenerlas en óptimas condiciones de uso y acceso.</w:t>
      </w:r>
    </w:p>
    <w:p w:rsidR="00815A26" w:rsidRPr="00D6453E" w:rsidRDefault="00815A26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</w:rPr>
        <w:t>·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¿Cuál es el rol que le corresponde a cada uno en la dinámica escolar?</w:t>
      </w:r>
    </w:p>
    <w:p w:rsidR="004B7149" w:rsidRPr="00815A26" w:rsidRDefault="004B7149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 xml:space="preserve">Son roles que consisten todos en lograr un ambiente agradable para una mejor educación dentro de la institución </w:t>
      </w:r>
    </w:p>
    <w:p w:rsidR="00815A26" w:rsidRPr="00D6453E" w:rsidRDefault="00815A26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</w:rPr>
        <w:t>·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¿Hacen las mismas funciones?</w:t>
      </w:r>
    </w:p>
    <w:p w:rsidR="004B7149" w:rsidRPr="00815A26" w:rsidRDefault="004B7149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Son diferentes todas las funciones que realizan cada persona que integra el entorno escolar</w:t>
      </w:r>
    </w:p>
    <w:p w:rsidR="00815A26" w:rsidRPr="00D6453E" w:rsidRDefault="00815A26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</w:rPr>
        <w:t>·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¿Qué los diferencia?</w:t>
      </w:r>
    </w:p>
    <w:p w:rsidR="004B7149" w:rsidRPr="00815A26" w:rsidRDefault="004B7149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lastRenderedPageBreak/>
        <w:t>Los mandos que tienen en su cargo, así como es diferente trabajo entre el directivo y el personal de limpieza tanto como de docentes para los alumnos.</w:t>
      </w:r>
    </w:p>
    <w:p w:rsidR="00A9071F" w:rsidRPr="00D6453E" w:rsidRDefault="00815A26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</w:rPr>
        <w:t>·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¿Qué hacen las personas que realizan actividades diferentes a la docencia?</w:t>
      </w:r>
    </w:p>
    <w:p w:rsidR="004B7149" w:rsidRPr="00815A26" w:rsidRDefault="004B7149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 xml:space="preserve">Laboran en tener en perfectas condiciones la escuela, los directivos proponen planes de estudio que sea buenos para la enseñanza, los alumnos aprenden a la manera de aprendizaje </w:t>
      </w:r>
    </w:p>
    <w:p w:rsidR="00815A26" w:rsidRPr="00D6453E" w:rsidRDefault="00815A26" w:rsidP="00815A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</w:rPr>
        <w:t>·</w:t>
      </w:r>
      <w:r w:rsidRPr="00815A26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 ¿Existen lugares específicos donde encontrarlos?</w:t>
      </w:r>
    </w:p>
    <w:p w:rsidR="00A9071F" w:rsidRPr="00D6453E" w:rsidRDefault="00D6453E" w:rsidP="00D6453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</w:pPr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 xml:space="preserve">Relativamente se podrían encontrar dentro de la </w:t>
      </w:r>
      <w:proofErr w:type="gramStart"/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institución</w:t>
      </w:r>
      <w:proofErr w:type="gramEnd"/>
      <w:r w:rsidRPr="00D6453E"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 xml:space="preserve"> pero los directivos tiene oficina, los docentes en el salón de clase al igual que los alumnos y los intendentes s</w:t>
      </w:r>
      <w:r>
        <w:rPr>
          <w:rFonts w:ascii="Century Gothic" w:eastAsia="Times New Roman" w:hAnsi="Century Gothic" w:cs="Times New Roman"/>
          <w:color w:val="000000"/>
          <w:sz w:val="24"/>
          <w:szCs w:val="28"/>
          <w:lang w:val="es-MX"/>
        </w:rPr>
        <w:t>e encuentran en toda la escuela.</w:t>
      </w:r>
    </w:p>
    <w:sectPr w:rsidR="00A9071F" w:rsidRPr="00D64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3A"/>
    <w:rsid w:val="004A133A"/>
    <w:rsid w:val="004B7149"/>
    <w:rsid w:val="00815A26"/>
    <w:rsid w:val="00A9071F"/>
    <w:rsid w:val="00D6453E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8277"/>
  <w15:chartTrackingRefBased/>
  <w15:docId w15:val="{3B5096EC-0AF9-4C9F-8F6B-283A2703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11588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2021-04-28T17:14:00Z</dcterms:created>
  <dcterms:modified xsi:type="dcterms:W3CDTF">2021-05-06T18:22:00Z</dcterms:modified>
</cp:coreProperties>
</file>