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6D" w:rsidRDefault="004C0B6D" w:rsidP="004C0B6D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ESCUELA NORMAL DE EDUCACIÓN PREESCOLAR DEL</w:t>
      </w:r>
    </w:p>
    <w:p w:rsidR="004C0B6D" w:rsidRDefault="004C0B6D" w:rsidP="004C0B6D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ESTADO DE COAHUILA DE ZARAGOZA</w:t>
      </w:r>
    </w:p>
    <w:p w:rsidR="004C0B6D" w:rsidRDefault="004C0B6D" w:rsidP="004C0B6D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1A2D357" wp14:editId="4E928726">
            <wp:simplePos x="0" y="0"/>
            <wp:positionH relativeFrom="margin">
              <wp:posOffset>1767205</wp:posOffset>
            </wp:positionH>
            <wp:positionV relativeFrom="paragraph">
              <wp:posOffset>98425</wp:posOffset>
            </wp:positionV>
            <wp:extent cx="18738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300" y="21259"/>
                <wp:lineTo x="21300" y="0"/>
                <wp:lineTo x="0" y="0"/>
              </wp:wrapPolygon>
            </wp:wrapTight>
            <wp:docPr id="3" name="Imagen 3" descr="Descripción: Descripción: Imagen que contiene señal, alfomb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Imagen que contiene señal, alfombra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B6D" w:rsidRDefault="004C0B6D" w:rsidP="004C0B6D"/>
    <w:p w:rsidR="004C0B6D" w:rsidRDefault="004C0B6D" w:rsidP="004C0B6D"/>
    <w:p w:rsidR="004C0B6D" w:rsidRDefault="004C0B6D" w:rsidP="004C0B6D"/>
    <w:p w:rsidR="004C0B6D" w:rsidRDefault="004C0B6D" w:rsidP="004C0B6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78EC6" wp14:editId="480D3731">
                <wp:simplePos x="0" y="0"/>
                <wp:positionH relativeFrom="column">
                  <wp:posOffset>264160</wp:posOffset>
                </wp:positionH>
                <wp:positionV relativeFrom="paragraph">
                  <wp:posOffset>271145</wp:posOffset>
                </wp:positionV>
                <wp:extent cx="6064250" cy="10217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B6D" w:rsidRDefault="004C0B6D" w:rsidP="004C0B6D">
                            <w:pP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  <w:t>Diario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0.8pt;margin-top:21.35pt;width:477.5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QwgAIAAGoFAAAOAAAAZHJzL2Uyb0RvYy54bWysVN9v2jAQfp+0/8Hy+whhUDZEqBgV06Sq&#10;rdZOfTaODdFsn2cbEvbX7+wklLG9dNpLcr77/Pl+z68brchBOF+BKWg+GFIiDIeyMtuCfntav/tA&#10;iQ/MlEyBEQU9Ck+vF2/fzGs7EyPYgSqFI0hi/Ky2Bd2FYGdZ5vlOaOYHYIVBowSnWcCj22alYzWy&#10;a5WNhsOrrAZXWgdceI/am9ZIF4lfSsHDvZReBKIKir6F9HXpu4nfbDFns61jdlfxzg32D15oVhl8&#10;9ER1wwIje1f9QaUr7sCDDAMOOgMpKy5SDBhNPryI5nHHrEixYHK8PaXJ/z9afnd4cKQqCzqlxDCN&#10;JVrtWemAlIIE0QQg05ik2voZYh8tokPzCRosdq/3qIyxN9Lp+MeoCNox3cdTipGJcFReDa/Gowma&#10;ONry4Sif5pPIk71ct86HzwI0iUJBHdYwpZYdbn1ooT0kvmZgXSmV6qgMqfGJ98j/mwXJlYkakTqi&#10;o4khta4nKRyViBhlvgqJGUkRREXqRbFSjhwYdhHjXJiQgk+8iI4oiU685mKHf/HqNZfbOPqXwYTT&#10;ZV0ZcCn6C7fL773LssVjzs/ijmJoNk1X6g2UR6y0g3ZgvOXrCqtxy3x4YA4nBCuIUx/u8SMVYNah&#10;kyjZgfv5N33EY+OilZIaJ66g/seeOUGJ+mKwpT/m43Ec0XQYT6YjPLhzy+bcYvZ6BViOHPeL5UmM&#10;+KB6UTrQz7gclvFVNDHD8e2Chl5chXYP4HLhYrlMIBxKy8KtebQ8UsfqxF57ap6Zs11Dxqm4g342&#10;2eyiL1tsvGlguQ8gq9S0McFtVrvE40Cntu+WT9wY5+eEelmRi18AAAD//wMAUEsDBBQABgAIAAAA&#10;IQDJnmLT4QAAAAkBAAAPAAAAZHJzL2Rvd25yZXYueG1sTI9BT8MwDIXvSPyHyEjcWLoCZStNp6nS&#10;hITgsLELt7Tx2orEKU22FX495gQny35Pz98rVpOz4oRj6D0pmM8SEEiNNz21CvZvm5sFiBA1GW09&#10;oYIvDLAqLy8KnRt/pi2edrEVHEIh1wq6GIdcytB06HSY+QGJtYMfnY68jq00oz5zuLMyTZJMOt0T&#10;f+j0gFWHzcfu6BQ8V5tXva1Tt/i21dPLYT187t/vlbq+mtaPICJO8c8Mv/iMDiUz1f5IJgir4G6e&#10;sZNn+gCC9eUy40OtIE1uM5BlIf83KH8AAAD//wMAUEsBAi0AFAAGAAgAAAAhALaDOJL+AAAA4QEA&#10;ABMAAAAAAAAAAAAAAAAAAAAAAFtDb250ZW50X1R5cGVzXS54bWxQSwECLQAUAAYACAAAACEAOP0h&#10;/9YAAACUAQAACwAAAAAAAAAAAAAAAAAvAQAAX3JlbHMvLnJlbHNQSwECLQAUAAYACAAAACEAwtk0&#10;MIACAABqBQAADgAAAAAAAAAAAAAAAAAuAgAAZHJzL2Uyb0RvYy54bWxQSwECLQAUAAYACAAAACEA&#10;yZ5i0+EAAAAJAQAADwAAAAAAAAAAAAAAAADaBAAAZHJzL2Rvd25yZXYueG1sUEsFBgAAAAAEAAQA&#10;8wAAAOgFAAAAAA==&#10;" filled="f" stroked="f" strokeweight=".5pt">
                <v:textbox>
                  <w:txbxContent>
                    <w:p w:rsidR="004C0B6D" w:rsidRDefault="004C0B6D" w:rsidP="004C0B6D">
                      <w:pP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  <w:t>Diario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4C0B6D" w:rsidRDefault="004C0B6D" w:rsidP="004C0B6D">
      <w:pPr>
        <w:jc w:val="center"/>
      </w:pPr>
    </w:p>
    <w:p w:rsidR="004C0B6D" w:rsidRDefault="004C0B6D" w:rsidP="004C0B6D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4C0B6D" w:rsidRDefault="004C0B6D" w:rsidP="004C0B6D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4C0B6D" w:rsidRDefault="004C0B6D" w:rsidP="004C0B6D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Nombre del Alumno Practicante: </w:t>
      </w:r>
      <w:r>
        <w:rPr>
          <w:rFonts w:ascii="Century Gothic" w:hAnsi="Century Gothic" w:cs="Arial"/>
          <w:sz w:val="24"/>
          <w:szCs w:val="24"/>
        </w:rPr>
        <w:t xml:space="preserve">Yolanda Anahí Loera Navarro </w:t>
      </w:r>
    </w:p>
    <w:p w:rsidR="004C0B6D" w:rsidRDefault="004C0B6D" w:rsidP="004C0B6D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>“A”</w:t>
      </w:r>
      <w:r>
        <w:rPr>
          <w:rFonts w:ascii="Century Gothic" w:hAnsi="Century Gothic" w:cs="Arial"/>
          <w:b/>
          <w:sz w:val="24"/>
          <w:szCs w:val="24"/>
        </w:rPr>
        <w:t xml:space="preserve"> Número de Lista: </w:t>
      </w:r>
      <w:r>
        <w:rPr>
          <w:rFonts w:ascii="Century Gothic" w:hAnsi="Century Gothic" w:cs="Arial"/>
          <w:sz w:val="24"/>
          <w:szCs w:val="24"/>
        </w:rPr>
        <w:t>8</w:t>
      </w:r>
    </w:p>
    <w:p w:rsidR="004C0B6D" w:rsidRDefault="004C0B6D" w:rsidP="004C0B6D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bCs/>
          <w:sz w:val="24"/>
          <w:szCs w:val="24"/>
        </w:rPr>
        <w:t xml:space="preserve">Cristóbal colon </w:t>
      </w:r>
    </w:p>
    <w:p w:rsidR="004C0B6D" w:rsidRDefault="004C0B6D" w:rsidP="004C0B6D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Ejido Luz y Colon </w:t>
      </w:r>
    </w:p>
    <w:p w:rsidR="004C0B6D" w:rsidRDefault="004C0B6D" w:rsidP="004C0B6D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Total, de niños: </w:t>
      </w:r>
      <w:r>
        <w:rPr>
          <w:rFonts w:ascii="Century Gothic" w:hAnsi="Century Gothic" w:cs="Arial"/>
          <w:sz w:val="24"/>
          <w:szCs w:val="24"/>
        </w:rPr>
        <w:t xml:space="preserve">6 </w:t>
      </w:r>
      <w:r>
        <w:rPr>
          <w:rFonts w:ascii="Century Gothic" w:hAnsi="Century Gothic" w:cs="Arial"/>
          <w:b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</w:rPr>
        <w:t>2</w:t>
      </w:r>
    </w:p>
    <w:p w:rsidR="004C0B6D" w:rsidRDefault="004C0B6D" w:rsidP="004C0B6D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Día</w:t>
      </w:r>
      <w:r>
        <w:rPr>
          <w:rFonts w:ascii="Century Gothic" w:hAnsi="Century Gothic" w:cs="Arial"/>
          <w:sz w:val="24"/>
          <w:szCs w:val="24"/>
        </w:rPr>
        <w:t>: 3 al 7 de Marzo</w:t>
      </w:r>
      <w:r>
        <w:rPr>
          <w:rFonts w:ascii="Century Gothic" w:hAnsi="Century Gothic" w:cs="Arial"/>
          <w:sz w:val="24"/>
          <w:szCs w:val="24"/>
        </w:rPr>
        <w:t xml:space="preserve"> del 2021</w:t>
      </w:r>
    </w:p>
    <w:p w:rsidR="004C0B6D" w:rsidRDefault="004C0B6D" w:rsidP="004C0B6D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</w:p>
    <w:p w:rsidR="004C0B6D" w:rsidRDefault="004C0B6D" w:rsidP="004C0B6D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niños de 3º, 1 niña de 2º y 3 niños de 1ro</w:t>
      </w:r>
    </w:p>
    <w:p w:rsidR="004C0B6D" w:rsidRDefault="004C0B6D" w:rsidP="004C0B6D">
      <w:pPr>
        <w:rPr>
          <w:rFonts w:ascii="Century Gothic" w:hAnsi="Century Gothic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E0B36E8" wp14:editId="4F462F88">
            <wp:simplePos x="0" y="0"/>
            <wp:positionH relativeFrom="column">
              <wp:posOffset>4957445</wp:posOffset>
            </wp:positionH>
            <wp:positionV relativeFrom="paragraph">
              <wp:posOffset>350520</wp:posOffset>
            </wp:positionV>
            <wp:extent cx="1718310" cy="2583815"/>
            <wp:effectExtent l="0" t="0" r="0" b="6985"/>
            <wp:wrapTight wrapText="bothSides">
              <wp:wrapPolygon edited="0">
                <wp:start x="5987" y="0"/>
                <wp:lineTo x="3353" y="319"/>
                <wp:lineTo x="0" y="1752"/>
                <wp:lineTo x="0" y="9874"/>
                <wp:lineTo x="2155" y="10192"/>
                <wp:lineTo x="0" y="12740"/>
                <wp:lineTo x="239" y="15607"/>
                <wp:lineTo x="1676" y="17836"/>
                <wp:lineTo x="1676" y="21499"/>
                <wp:lineTo x="20115" y="21499"/>
                <wp:lineTo x="19397" y="17836"/>
                <wp:lineTo x="20355" y="13377"/>
                <wp:lineTo x="20594" y="11148"/>
                <wp:lineTo x="20115" y="10192"/>
                <wp:lineTo x="21313" y="8281"/>
                <wp:lineTo x="21313" y="478"/>
                <wp:lineTo x="19636" y="0"/>
                <wp:lineTo x="598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" r="2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29A58A9" wp14:editId="06482696">
            <wp:simplePos x="0" y="0"/>
            <wp:positionH relativeFrom="column">
              <wp:posOffset>-875665</wp:posOffset>
            </wp:positionH>
            <wp:positionV relativeFrom="paragraph">
              <wp:posOffset>1169670</wp:posOffset>
            </wp:positionV>
            <wp:extent cx="1970405" cy="14776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4"/>
          <w:szCs w:val="24"/>
        </w:rPr>
        <w:t xml:space="preserve"> </w:t>
      </w:r>
    </w:p>
    <w:p w:rsidR="004C0B6D" w:rsidRDefault="004C0B6D" w:rsidP="004C0B6D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5408" behindDoc="1" locked="0" layoutInCell="1" allowOverlap="1" wp14:anchorId="2B536B67" wp14:editId="3A4C2376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15F945EE" wp14:editId="16FC69B2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B6D" w:rsidRDefault="004C0B6D" w:rsidP="004C0B6D">
      <w:pPr>
        <w:jc w:val="center"/>
      </w:pPr>
    </w:p>
    <w:p w:rsidR="004C0B6D" w:rsidRDefault="004C0B6D" w:rsidP="004C0B6D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 w:rsidR="008C1FF2">
        <w:rPr>
          <w:rFonts w:ascii="Comic Sans MS" w:hAnsi="Comic Sans MS"/>
          <w:sz w:val="24"/>
        </w:rPr>
        <w:t>4 de marzo</w:t>
      </w:r>
      <w:r>
        <w:rPr>
          <w:rFonts w:ascii="Comic Sans MS" w:hAnsi="Comic Sans MS"/>
          <w:sz w:val="24"/>
        </w:rPr>
        <w:t xml:space="preserve"> del 2021</w:t>
      </w:r>
    </w:p>
    <w:p w:rsidR="004C0B6D" w:rsidRDefault="004C0B6D" w:rsidP="004C0B6D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 w:rsidR="008C1FF2">
        <w:rPr>
          <w:rFonts w:ascii="Comic Sans MS" w:hAnsi="Comic Sans MS"/>
          <w:sz w:val="24"/>
        </w:rPr>
        <w:t>4</w:t>
      </w:r>
      <w:r>
        <w:rPr>
          <w:rFonts w:ascii="Comic Sans MS" w:hAnsi="Comic Sans MS"/>
          <w:sz w:val="24"/>
        </w:rPr>
        <w:t xml:space="preserve"> alumnos </w:t>
      </w:r>
    </w:p>
    <w:p w:rsidR="004C0B6D" w:rsidRDefault="004C0B6D" w:rsidP="004C0B6D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4C0B6D" w:rsidRDefault="004C0B6D" w:rsidP="004C0B6D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4C0B6D" w:rsidRDefault="004C0B6D" w:rsidP="004C0B6D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4C0B6D" w:rsidRDefault="004C0B6D" w:rsidP="004C0B6D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4C0B6D" w:rsidRDefault="004C0B6D" w:rsidP="008C1F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8C1FF2" w:rsidRPr="00DB0CB8" w:rsidRDefault="008C1FF2" w:rsidP="008C1FF2">
      <w:pPr>
        <w:rPr>
          <w:rFonts w:ascii="Comic Sans MS" w:hAnsi="Comic Sans MS"/>
          <w:sz w:val="24"/>
        </w:rPr>
      </w:pPr>
      <w:r w:rsidRPr="00DB0CB8">
        <w:rPr>
          <w:rFonts w:ascii="Comic Sans MS" w:hAnsi="Comic Sans MS"/>
          <w:sz w:val="24"/>
        </w:rPr>
        <w:t>El plato del buen comer, los alumnos ya lo conocían, se complementó la información</w:t>
      </w:r>
      <w:r w:rsidR="00E36347">
        <w:rPr>
          <w:rFonts w:ascii="Comic Sans MS" w:hAnsi="Comic Sans MS"/>
          <w:sz w:val="24"/>
        </w:rPr>
        <w:t xml:space="preserve">, al realizar la maqueta mostraron interés. </w:t>
      </w:r>
    </w:p>
    <w:p w:rsidR="004C0B6D" w:rsidRDefault="004C0B6D" w:rsidP="004C0B6D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4C0B6D" w:rsidRDefault="004C0B6D" w:rsidP="004C0B6D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4C0B6D" w:rsidRDefault="004C0B6D" w:rsidP="00E36347">
      <w:pPr>
        <w:pStyle w:val="Prrafodelista"/>
        <w:numPr>
          <w:ilvl w:val="0"/>
          <w:numId w:val="1"/>
        </w:numPr>
        <w:shd w:val="clear" w:color="auto" w:fill="8DB3E2" w:themeFill="text2" w:themeFillTint="66"/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E36347" w:rsidRDefault="004C0B6D" w:rsidP="00E36347">
      <w:pPr>
        <w:pStyle w:val="Prrafodelista"/>
        <w:ind w:left="785"/>
        <w:rPr>
          <w:rFonts w:ascii="Comic Sans MS" w:hAnsi="Comic Sans MS"/>
          <w:b/>
          <w:sz w:val="24"/>
        </w:rPr>
      </w:pPr>
      <w:r w:rsidRPr="00E36347">
        <w:rPr>
          <w:rFonts w:ascii="Comic Sans MS" w:hAnsi="Comic Sans MS"/>
          <w:b/>
          <w:sz w:val="24"/>
        </w:rPr>
        <w:t xml:space="preserve">Menos de la mitad </w:t>
      </w:r>
    </w:p>
    <w:p w:rsidR="00E36347" w:rsidRPr="00E36347" w:rsidRDefault="00E36347" w:rsidP="00E36347">
      <w:pPr>
        <w:pStyle w:val="Prrafodelista"/>
        <w:shd w:val="clear" w:color="auto" w:fill="FFFFFF" w:themeFill="background1"/>
        <w:ind w:left="785"/>
        <w:rPr>
          <w:rFonts w:ascii="Comic Sans MS" w:hAnsi="Comic Sans MS"/>
          <w:b/>
          <w:sz w:val="24"/>
        </w:rPr>
      </w:pPr>
      <w:proofErr w:type="gramStart"/>
      <w:r>
        <w:rPr>
          <w:rFonts w:ascii="Comic Sans MS" w:hAnsi="Comic Sans MS"/>
          <w:b/>
          <w:sz w:val="24"/>
        </w:rPr>
        <w:t>pocos</w:t>
      </w:r>
      <w:proofErr w:type="gramEnd"/>
    </w:p>
    <w:p w:rsidR="004C0B6D" w:rsidRDefault="004C0B6D" w:rsidP="004C0B6D">
      <w:pPr>
        <w:rPr>
          <w:rFonts w:ascii="Comic Sans MS" w:hAnsi="Comic Sans MS"/>
          <w:b/>
          <w:sz w:val="24"/>
        </w:rPr>
      </w:pPr>
      <w:r w:rsidRPr="00E36347">
        <w:rPr>
          <w:rFonts w:ascii="Comic Sans MS" w:hAnsi="Comic Sans MS"/>
          <w:b/>
          <w:sz w:val="24"/>
        </w:rPr>
        <w:t>Se interesaron en las actividades:</w:t>
      </w:r>
      <w:r>
        <w:rPr>
          <w:rFonts w:ascii="Comic Sans MS" w:hAnsi="Comic Sans MS"/>
          <w:b/>
          <w:sz w:val="24"/>
        </w:rPr>
        <w:t xml:space="preserve"> </w:t>
      </w:r>
    </w:p>
    <w:p w:rsidR="004C0B6D" w:rsidRDefault="004C0B6D" w:rsidP="004C0B6D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4C0B6D" w:rsidRDefault="004C0B6D" w:rsidP="00E36347">
      <w:pPr>
        <w:pStyle w:val="Prrafodelista"/>
        <w:numPr>
          <w:ilvl w:val="0"/>
          <w:numId w:val="2"/>
        </w:numPr>
        <w:shd w:val="clear" w:color="auto" w:fill="8DB3E2" w:themeFill="text2" w:themeFillTint="66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4C0B6D" w:rsidRDefault="004C0B6D" w:rsidP="004C0B6D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4C0B6D" w:rsidRDefault="004C0B6D" w:rsidP="00E36347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4C0B6D" w:rsidRDefault="004C0B6D" w:rsidP="004C0B6D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4C0B6D" w:rsidRDefault="009A3809" w:rsidP="004C0B6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El plato del buen comer, los alumnos reforzaron su aprendizaje esperado, trabajaron con ayuda y se obtuvieron buenos resultados </w:t>
      </w:r>
    </w:p>
    <w:p w:rsidR="004C0B6D" w:rsidRDefault="004C0B6D" w:rsidP="004C0B6D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4C0B6D" w:rsidRDefault="004C0B6D" w:rsidP="004C0B6D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--------------------------------------</w:t>
      </w:r>
    </w:p>
    <w:p w:rsidR="004C0B6D" w:rsidRDefault="004C0B6D" w:rsidP="004C0B6D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4C0B6D" w:rsidRDefault="004C0B6D" w:rsidP="004C0B6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mostraron atentos ante las actividades planeadas, e interesados.</w:t>
      </w:r>
    </w:p>
    <w:p w:rsidR="004C0B6D" w:rsidRDefault="004C0B6D" w:rsidP="004C0B6D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4C0B6D" w:rsidRDefault="004C0B6D" w:rsidP="004C0B6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</w:t>
      </w:r>
      <w:r w:rsidR="009A3809">
        <w:rPr>
          <w:rFonts w:ascii="Comic Sans MS" w:hAnsi="Comic Sans MS"/>
          <w:sz w:val="24"/>
        </w:rPr>
        <w:t xml:space="preserve">se </w:t>
      </w:r>
      <w:proofErr w:type="spellStart"/>
      <w:r w:rsidR="009A3809">
        <w:rPr>
          <w:rFonts w:ascii="Comic Sans MS" w:hAnsi="Comic Sans MS"/>
          <w:sz w:val="24"/>
        </w:rPr>
        <w:t>explico</w:t>
      </w:r>
      <w:proofErr w:type="spellEnd"/>
      <w:r w:rsidR="009A3809">
        <w:rPr>
          <w:rFonts w:ascii="Comic Sans MS" w:hAnsi="Comic Sans MS"/>
          <w:sz w:val="24"/>
        </w:rPr>
        <w:t xml:space="preserve"> </w:t>
      </w:r>
      <w:proofErr w:type="spellStart"/>
      <w:proofErr w:type="gramStart"/>
      <w:r w:rsidR="009A3809">
        <w:rPr>
          <w:rFonts w:ascii="Comic Sans MS" w:hAnsi="Comic Sans MS"/>
          <w:sz w:val="24"/>
        </w:rPr>
        <w:t>mas</w:t>
      </w:r>
      <w:proofErr w:type="spellEnd"/>
      <w:proofErr w:type="gramEnd"/>
      <w:r w:rsidR="009A3809">
        <w:rPr>
          <w:rFonts w:ascii="Comic Sans MS" w:hAnsi="Comic Sans MS"/>
          <w:sz w:val="24"/>
        </w:rPr>
        <w:t xml:space="preserve"> la </w:t>
      </w:r>
      <w:proofErr w:type="spellStart"/>
      <w:r w:rsidR="009A3809">
        <w:rPr>
          <w:rFonts w:ascii="Comic Sans MS" w:hAnsi="Comic Sans MS"/>
          <w:sz w:val="24"/>
        </w:rPr>
        <w:t>infromacion</w:t>
      </w:r>
      <w:proofErr w:type="spellEnd"/>
      <w:r w:rsidR="009A3809">
        <w:rPr>
          <w:rFonts w:ascii="Comic Sans MS" w:hAnsi="Comic Sans MS"/>
          <w:sz w:val="24"/>
        </w:rPr>
        <w:t xml:space="preserve"> de la </w:t>
      </w:r>
      <w:proofErr w:type="spellStart"/>
      <w:r w:rsidR="009A3809">
        <w:rPr>
          <w:rFonts w:ascii="Comic Sans MS" w:hAnsi="Comic Sans MS"/>
          <w:sz w:val="24"/>
        </w:rPr>
        <w:t>alimentacio</w:t>
      </w:r>
      <w:proofErr w:type="spellEnd"/>
      <w:r w:rsidR="009A3809">
        <w:rPr>
          <w:rFonts w:ascii="Comic Sans MS" w:hAnsi="Comic Sans MS"/>
          <w:sz w:val="24"/>
        </w:rPr>
        <w:t xml:space="preserve">, se dio a elegir el material y fue buena elección, ya que cada uno utilizo su imaginación para realizar la actividad, dar </w:t>
      </w:r>
      <w:proofErr w:type="spellStart"/>
      <w:r w:rsidR="009A3809">
        <w:rPr>
          <w:rFonts w:ascii="Comic Sans MS" w:hAnsi="Comic Sans MS"/>
          <w:sz w:val="24"/>
        </w:rPr>
        <w:t>mas</w:t>
      </w:r>
      <w:proofErr w:type="spellEnd"/>
      <w:r w:rsidR="009A3809">
        <w:rPr>
          <w:rFonts w:ascii="Comic Sans MS" w:hAnsi="Comic Sans MS"/>
          <w:sz w:val="24"/>
        </w:rPr>
        <w:t xml:space="preserve"> explicación de la actividad de pensamiento matemático </w:t>
      </w:r>
    </w:p>
    <w:p w:rsidR="004C0B6D" w:rsidRDefault="004C0B6D" w:rsidP="004C0B6D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4C0B6D" w:rsidRDefault="004C0B6D" w:rsidP="004C0B6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4C0B6D" w:rsidRDefault="004C0B6D" w:rsidP="004C0B6D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4C0B6D" w:rsidRDefault="004C0B6D" w:rsidP="004C0B6D">
      <w:r>
        <w:rPr>
          <w:rFonts w:ascii="Comic Sans MS" w:hAnsi="Comic Sans MS"/>
        </w:rPr>
        <w:t xml:space="preserve">Modificar la manera de explicar la actividad de pensamiento matemático para que los alumnos sigan </w:t>
      </w:r>
      <w:r w:rsidR="009A3809">
        <w:rPr>
          <w:rFonts w:ascii="Comic Sans MS" w:hAnsi="Comic Sans MS"/>
        </w:rPr>
        <w:t xml:space="preserve">aprendiendo los números, la numeración en el orden que corresponde, esta vez se </w:t>
      </w:r>
      <w:proofErr w:type="spellStart"/>
      <w:r w:rsidR="009A3809">
        <w:rPr>
          <w:rFonts w:ascii="Comic Sans MS" w:hAnsi="Comic Sans MS"/>
        </w:rPr>
        <w:t>decidio</w:t>
      </w:r>
      <w:proofErr w:type="spellEnd"/>
      <w:r w:rsidR="009A3809">
        <w:rPr>
          <w:rFonts w:ascii="Comic Sans MS" w:hAnsi="Comic Sans MS"/>
        </w:rPr>
        <w:t xml:space="preserve"> utilizar la página en el video y dar un breve ejemplo.</w:t>
      </w:r>
    </w:p>
    <w:p w:rsidR="00D7450C" w:rsidRDefault="00D7450C"/>
    <w:p w:rsidR="009A3809" w:rsidRDefault="009A3809"/>
    <w:p w:rsidR="009A3809" w:rsidRDefault="009A3809"/>
    <w:p w:rsidR="009A3809" w:rsidRDefault="009A3809"/>
    <w:p w:rsidR="009A3809" w:rsidRDefault="009A3809"/>
    <w:p w:rsidR="009A3809" w:rsidRDefault="009A3809"/>
    <w:p w:rsidR="009A3809" w:rsidRDefault="009A3809"/>
    <w:p w:rsidR="009A3809" w:rsidRDefault="009A3809"/>
    <w:p w:rsidR="009A3809" w:rsidRDefault="009A3809" w:rsidP="009A3809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8480" behindDoc="1" locked="0" layoutInCell="1" allowOverlap="1" wp14:anchorId="466CF5E5" wp14:editId="5D2220CA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0150D3FB" wp14:editId="14E0FB8F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809" w:rsidRDefault="009A3809" w:rsidP="009A3809">
      <w:pPr>
        <w:jc w:val="center"/>
      </w:pPr>
    </w:p>
    <w:p w:rsidR="009A3809" w:rsidRDefault="009A3809" w:rsidP="009A3809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6</w:t>
      </w:r>
      <w:r>
        <w:rPr>
          <w:rFonts w:ascii="Comic Sans MS" w:hAnsi="Comic Sans MS"/>
          <w:sz w:val="24"/>
        </w:rPr>
        <w:t xml:space="preserve"> de marzo del 2021</w:t>
      </w:r>
    </w:p>
    <w:p w:rsidR="009A3809" w:rsidRDefault="009A3809" w:rsidP="009A3809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4 alumnos </w:t>
      </w:r>
    </w:p>
    <w:p w:rsidR="009A3809" w:rsidRDefault="009A3809" w:rsidP="009A380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9A3809" w:rsidRDefault="009A3809" w:rsidP="009A380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9A3809" w:rsidRDefault="009A3809" w:rsidP="009A380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9A3809" w:rsidRDefault="009A3809" w:rsidP="009A380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9A3809" w:rsidRDefault="009A3809" w:rsidP="009A380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2974CB" w:rsidRDefault="002974CB" w:rsidP="002974C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El cuento de El diluvio, en donde, se mostraron sorprendidos por los </w:t>
      </w:r>
      <w:r>
        <w:rPr>
          <w:rFonts w:ascii="Comic Sans MS" w:hAnsi="Comic Sans MS"/>
          <w:sz w:val="24"/>
        </w:rPr>
        <w:t>sucesos</w:t>
      </w:r>
      <w:r>
        <w:rPr>
          <w:rFonts w:ascii="Comic Sans MS" w:hAnsi="Comic Sans MS"/>
          <w:sz w:val="24"/>
        </w:rPr>
        <w:t xml:space="preserve"> que pasaban, mencionado que </w:t>
      </w:r>
      <w:proofErr w:type="spellStart"/>
      <w:r>
        <w:rPr>
          <w:rFonts w:ascii="Comic Sans MS" w:hAnsi="Comic Sans MS"/>
          <w:sz w:val="24"/>
        </w:rPr>
        <w:t>seria</w:t>
      </w:r>
      <w:proofErr w:type="spellEnd"/>
      <w:r>
        <w:rPr>
          <w:rFonts w:ascii="Comic Sans MS" w:hAnsi="Comic Sans MS"/>
          <w:sz w:val="24"/>
        </w:rPr>
        <w:t xml:space="preserve"> si el conociera el mar,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</w:p>
    <w:p w:rsidR="009A3809" w:rsidRDefault="009A3809" w:rsidP="009A380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9A3809" w:rsidRDefault="009A3809" w:rsidP="009A3809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9A3809" w:rsidRDefault="009A3809" w:rsidP="009A3809">
      <w:pPr>
        <w:pStyle w:val="Prrafodelista"/>
        <w:numPr>
          <w:ilvl w:val="0"/>
          <w:numId w:val="1"/>
        </w:numPr>
        <w:shd w:val="clear" w:color="auto" w:fill="E5B8B7" w:themeFill="accent2" w:themeFillTint="66"/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9A3809" w:rsidRDefault="009A3809" w:rsidP="009A3809">
      <w:pPr>
        <w:pStyle w:val="Prrafodelista"/>
        <w:ind w:left="785"/>
        <w:rPr>
          <w:rFonts w:ascii="Comic Sans MS" w:hAnsi="Comic Sans MS"/>
          <w:b/>
          <w:sz w:val="24"/>
        </w:rPr>
      </w:pPr>
      <w:r w:rsidRPr="00E36347">
        <w:rPr>
          <w:rFonts w:ascii="Comic Sans MS" w:hAnsi="Comic Sans MS"/>
          <w:b/>
          <w:sz w:val="24"/>
        </w:rPr>
        <w:t xml:space="preserve">Menos de la mitad </w:t>
      </w:r>
    </w:p>
    <w:p w:rsidR="009A3809" w:rsidRPr="00E36347" w:rsidRDefault="009A3809" w:rsidP="009A3809">
      <w:pPr>
        <w:pStyle w:val="Prrafodelista"/>
        <w:shd w:val="clear" w:color="auto" w:fill="FFFFFF" w:themeFill="background1"/>
        <w:ind w:left="785"/>
        <w:rPr>
          <w:rFonts w:ascii="Comic Sans MS" w:hAnsi="Comic Sans MS"/>
          <w:b/>
          <w:sz w:val="24"/>
        </w:rPr>
      </w:pPr>
      <w:proofErr w:type="gramStart"/>
      <w:r>
        <w:rPr>
          <w:rFonts w:ascii="Comic Sans MS" w:hAnsi="Comic Sans MS"/>
          <w:b/>
          <w:sz w:val="24"/>
        </w:rPr>
        <w:t>pocos</w:t>
      </w:r>
      <w:proofErr w:type="gramEnd"/>
    </w:p>
    <w:p w:rsidR="009A3809" w:rsidRDefault="009A3809" w:rsidP="009A3809">
      <w:pPr>
        <w:rPr>
          <w:rFonts w:ascii="Comic Sans MS" w:hAnsi="Comic Sans MS"/>
          <w:b/>
          <w:sz w:val="24"/>
        </w:rPr>
      </w:pPr>
      <w:r w:rsidRPr="00E36347">
        <w:rPr>
          <w:rFonts w:ascii="Comic Sans MS" w:hAnsi="Comic Sans MS"/>
          <w:b/>
          <w:sz w:val="24"/>
        </w:rPr>
        <w:t>Se interesaron en las actividades:</w:t>
      </w:r>
      <w:r>
        <w:rPr>
          <w:rFonts w:ascii="Comic Sans MS" w:hAnsi="Comic Sans MS"/>
          <w:b/>
          <w:sz w:val="24"/>
        </w:rPr>
        <w:t xml:space="preserve"> </w:t>
      </w:r>
    </w:p>
    <w:p w:rsidR="009A3809" w:rsidRDefault="009A3809" w:rsidP="009A3809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9A3809" w:rsidRDefault="009A3809" w:rsidP="009A3809">
      <w:pPr>
        <w:pStyle w:val="Prrafodelista"/>
        <w:numPr>
          <w:ilvl w:val="0"/>
          <w:numId w:val="2"/>
        </w:numPr>
        <w:shd w:val="clear" w:color="auto" w:fill="E5B8B7" w:themeFill="accent2" w:themeFillTint="66"/>
        <w:rPr>
          <w:rFonts w:ascii="Comic Sans MS" w:hAnsi="Comic Sans MS"/>
          <w:b/>
          <w:sz w:val="24"/>
        </w:rPr>
      </w:pPr>
      <w:r w:rsidRPr="009A3809">
        <w:rPr>
          <w:rFonts w:ascii="Comic Sans MS" w:hAnsi="Comic Sans MS"/>
          <w:b/>
          <w:sz w:val="24"/>
          <w:shd w:val="clear" w:color="auto" w:fill="E5B8B7" w:themeFill="accent2" w:themeFillTint="66"/>
        </w:rPr>
        <w:t>Más de la mitad</w:t>
      </w:r>
    </w:p>
    <w:p w:rsidR="009A3809" w:rsidRDefault="009A3809" w:rsidP="009A3809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9A3809" w:rsidRDefault="009A3809" w:rsidP="009A3809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9A3809" w:rsidRDefault="009A3809" w:rsidP="009A380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2974CB" w:rsidRDefault="002974CB" w:rsidP="009A380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Pensamiento matemático, en el cual los alumnos realizan un mejor conteo, clasificando y </w:t>
      </w:r>
      <w:proofErr w:type="spellStart"/>
      <w:r>
        <w:rPr>
          <w:rFonts w:ascii="Comic Sans MS" w:hAnsi="Comic Sans MS"/>
          <w:sz w:val="24"/>
        </w:rPr>
        <w:t>colcocando</w:t>
      </w:r>
      <w:proofErr w:type="spellEnd"/>
      <w:r>
        <w:rPr>
          <w:rFonts w:ascii="Comic Sans MS" w:hAnsi="Comic Sans MS"/>
          <w:sz w:val="24"/>
        </w:rPr>
        <w:t xml:space="preserve"> el numero según la cantidad que corresponde, los </w:t>
      </w:r>
      <w:r>
        <w:rPr>
          <w:rFonts w:ascii="Comic Sans MS" w:hAnsi="Comic Sans MS"/>
          <w:sz w:val="24"/>
        </w:rPr>
        <w:lastRenderedPageBreak/>
        <w:t xml:space="preserve">alumnos de primer año identifican </w:t>
      </w:r>
      <w:proofErr w:type="spellStart"/>
      <w:r>
        <w:rPr>
          <w:rFonts w:ascii="Comic Sans MS" w:hAnsi="Comic Sans MS"/>
          <w:sz w:val="24"/>
        </w:rPr>
        <w:t>mas</w:t>
      </w:r>
      <w:proofErr w:type="spellEnd"/>
      <w:r>
        <w:rPr>
          <w:rFonts w:ascii="Comic Sans MS" w:hAnsi="Comic Sans MS"/>
          <w:sz w:val="24"/>
        </w:rPr>
        <w:t xml:space="preserve"> números y los menciona, lo cual hace que se favorezca el aprendizaje esperado.</w:t>
      </w:r>
    </w:p>
    <w:p w:rsidR="009A3809" w:rsidRDefault="009A3809" w:rsidP="009A380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9A3809" w:rsidRDefault="009A3809" w:rsidP="009A380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9A3809" w:rsidRDefault="009A3809" w:rsidP="009A380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9A3809" w:rsidRDefault="009A3809" w:rsidP="009A380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mostraron atentos ante las actividades planeadas, e interesados.</w:t>
      </w:r>
    </w:p>
    <w:p w:rsidR="009A3809" w:rsidRDefault="009A3809" w:rsidP="009A380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9A3809" w:rsidRDefault="009A3809" w:rsidP="009A380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les dio a los alumnos una explicación, s</w:t>
      </w:r>
      <w:r w:rsidR="002974CB">
        <w:rPr>
          <w:rFonts w:ascii="Comic Sans MS" w:hAnsi="Comic Sans MS"/>
          <w:sz w:val="24"/>
        </w:rPr>
        <w:t xml:space="preserve">e les mostro el cuento el cual iban a leer con ayuda de su mamá dando el ejemplo de lo que iba a realizar, en pensamiento matemático se le mostro la página en la cual se elaboró un ejemplo, ha funcionado mejor </w:t>
      </w:r>
    </w:p>
    <w:p w:rsidR="009A3809" w:rsidRDefault="009A3809" w:rsidP="009A380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9A3809" w:rsidRDefault="009A3809" w:rsidP="009A380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9A3809" w:rsidRDefault="009A3809" w:rsidP="009A3809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9A3809" w:rsidRDefault="002974CB" w:rsidP="009A3809">
      <w:r>
        <w:rPr>
          <w:rFonts w:ascii="Comic Sans MS" w:hAnsi="Comic Sans MS"/>
        </w:rPr>
        <w:t xml:space="preserve">Tener </w:t>
      </w:r>
      <w:proofErr w:type="spellStart"/>
      <w:proofErr w:type="gramStart"/>
      <w:r>
        <w:rPr>
          <w:rFonts w:ascii="Comic Sans MS" w:hAnsi="Comic Sans MS"/>
        </w:rPr>
        <w:t>mas</w:t>
      </w:r>
      <w:proofErr w:type="spellEnd"/>
      <w:proofErr w:type="gramEnd"/>
      <w:r>
        <w:rPr>
          <w:rFonts w:ascii="Comic Sans MS" w:hAnsi="Comic Sans MS"/>
        </w:rPr>
        <w:t xml:space="preserve"> material visual para la aplicación de actividades y que los alumnos se muestren motivados, </w:t>
      </w:r>
      <w:bookmarkStart w:id="0" w:name="_GoBack"/>
      <w:bookmarkEnd w:id="0"/>
    </w:p>
    <w:p w:rsidR="009A3809" w:rsidRDefault="009A3809" w:rsidP="009A3809"/>
    <w:p w:rsidR="009A3809" w:rsidRDefault="009A3809" w:rsidP="009A3809"/>
    <w:p w:rsidR="009A3809" w:rsidRDefault="009A3809" w:rsidP="009A3809"/>
    <w:p w:rsidR="009A3809" w:rsidRDefault="009A3809"/>
    <w:sectPr w:rsidR="009A3809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75pt;height:10.75pt" o:bullet="t">
        <v:imagedata r:id="rId1" o:title="clip_image001"/>
      </v:shape>
    </w:pict>
  </w:numPicBullet>
  <w:abstractNum w:abstractNumId="0">
    <w:nsid w:val="09400B23"/>
    <w:multiLevelType w:val="hybridMultilevel"/>
    <w:tmpl w:val="DBE6AA64"/>
    <w:lvl w:ilvl="0" w:tplc="0C0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B775621"/>
    <w:multiLevelType w:val="hybridMultilevel"/>
    <w:tmpl w:val="F83C9D12"/>
    <w:lvl w:ilvl="0" w:tplc="0C0A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6D"/>
    <w:rsid w:val="002974CB"/>
    <w:rsid w:val="004C0B6D"/>
    <w:rsid w:val="006A44C8"/>
    <w:rsid w:val="008C1FF2"/>
    <w:rsid w:val="009A3809"/>
    <w:rsid w:val="00D7450C"/>
    <w:rsid w:val="00DB0CB8"/>
    <w:rsid w:val="00E36347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2021-05-07T23:19:00Z</dcterms:created>
  <dcterms:modified xsi:type="dcterms:W3CDTF">2021-05-08T00:19:00Z</dcterms:modified>
</cp:coreProperties>
</file>