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148" w:rsidRPr="008609A6" w:rsidRDefault="00C366AC" w:rsidP="008F6C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9A6">
        <w:rPr>
          <w:rFonts w:ascii="Times New Roman" w:hAnsi="Times New Roman" w:cs="Times New Roman"/>
          <w:b/>
          <w:bCs/>
          <w:sz w:val="28"/>
          <w:szCs w:val="28"/>
        </w:rPr>
        <w:t>Semana del</w:t>
      </w:r>
      <w:r w:rsidR="00951DFD" w:rsidRPr="008609A6">
        <w:rPr>
          <w:rFonts w:ascii="Times New Roman" w:hAnsi="Times New Roman" w:cs="Times New Roman"/>
          <w:b/>
          <w:bCs/>
          <w:sz w:val="28"/>
          <w:szCs w:val="28"/>
        </w:rPr>
        <w:t xml:space="preserve"> 03 </w:t>
      </w:r>
      <w:r w:rsidRPr="008609A6">
        <w:rPr>
          <w:rFonts w:ascii="Times New Roman" w:hAnsi="Times New Roman" w:cs="Times New Roman"/>
          <w:b/>
          <w:bCs/>
          <w:sz w:val="28"/>
          <w:szCs w:val="28"/>
        </w:rPr>
        <w:t xml:space="preserve">al 07 </w:t>
      </w:r>
      <w:r w:rsidR="00951DFD" w:rsidRPr="008609A6">
        <w:rPr>
          <w:rFonts w:ascii="Times New Roman" w:hAnsi="Times New Roman" w:cs="Times New Roman"/>
          <w:b/>
          <w:bCs/>
          <w:sz w:val="28"/>
          <w:szCs w:val="28"/>
        </w:rPr>
        <w:t>de mayo de 2021</w:t>
      </w:r>
    </w:p>
    <w:p w:rsidR="008F6CEE" w:rsidRPr="008609A6" w:rsidRDefault="008F6CEE" w:rsidP="008F6C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9A6">
        <w:rPr>
          <w:rFonts w:ascii="Times New Roman" w:hAnsi="Times New Roman" w:cs="Times New Roman"/>
          <w:b/>
          <w:bCs/>
          <w:sz w:val="24"/>
          <w:szCs w:val="24"/>
        </w:rPr>
        <w:t xml:space="preserve">Actividades productivas </w:t>
      </w:r>
    </w:p>
    <w:p w:rsidR="00951DFD" w:rsidRPr="008609A6" w:rsidRDefault="00FE7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86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oda acción, individual o social, llevada a cabo para la obtención de un producto o servicio que satisfaga las necesidades humanas. Es decir, producir equivale a crear utilidad. Por ello, su estudio debe centrarse en el análisis de sus elementos esenciales, tales como el producto que ofrece la empresa y las características </w:t>
      </w:r>
      <w:r w:rsidR="00C366AC" w:rsidRPr="0086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este</w:t>
      </w:r>
      <w:r w:rsidRPr="0086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las necesidades que cubre, los clientes a los que va dirigido y la tecnología empleada para su elaboración.</w:t>
      </w:r>
    </w:p>
    <w:p w:rsidR="00FE7374" w:rsidRPr="008609A6" w:rsidRDefault="00FE7374" w:rsidP="00FE7374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6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wolterskluwer</w:t>
      </w:r>
    </w:p>
    <w:p w:rsidR="00FE7374" w:rsidRPr="00FE7374" w:rsidRDefault="00FE7374" w:rsidP="00FE7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Explicación al alumno: </w:t>
      </w:r>
      <w:r w:rsidRPr="0086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Cualquier acción que una persona hace para ayudar a las demás personas de su comunidad y para que la comunidad </w:t>
      </w:r>
      <w:r w:rsidRPr="0086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sea beneficiada y tenga una mejor economía. </w:t>
      </w:r>
      <w:r w:rsidRPr="00FE7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 comunidad es el lugar en donde vives, y las AP son como un trabajo que tienen las personas</w:t>
      </w:r>
      <w:r w:rsidRPr="0086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E7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Las actividades productivas pueden ser que te den un producto o un servicio.</w:t>
      </w:r>
    </w:p>
    <w:p w:rsidR="008F6CEE" w:rsidRPr="008609A6" w:rsidRDefault="008F6CEE">
      <w:pPr>
        <w:rPr>
          <w:rFonts w:ascii="Times New Roman" w:hAnsi="Times New Roman" w:cs="Times New Roman"/>
          <w:sz w:val="24"/>
          <w:szCs w:val="24"/>
        </w:rPr>
      </w:pPr>
    </w:p>
    <w:p w:rsidR="008F6CEE" w:rsidRPr="008609A6" w:rsidRDefault="008F6C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9A6">
        <w:rPr>
          <w:rFonts w:ascii="Times New Roman" w:hAnsi="Times New Roman" w:cs="Times New Roman"/>
          <w:b/>
          <w:bCs/>
          <w:sz w:val="24"/>
          <w:szCs w:val="24"/>
        </w:rPr>
        <w:t xml:space="preserve">Moneda </w:t>
      </w:r>
    </w:p>
    <w:p w:rsidR="008F6CEE" w:rsidRPr="008609A6" w:rsidRDefault="008F6CEE" w:rsidP="008F6CEE">
      <w:pPr>
        <w:pStyle w:val="j"/>
        <w:shd w:val="clear" w:color="auto" w:fill="FFFFFF"/>
        <w:spacing w:before="240" w:beforeAutospacing="0" w:after="150" w:afterAutospacing="0"/>
        <w:rPr>
          <w:rFonts w:eastAsia="Arial Unicode MS"/>
          <w:color w:val="000000"/>
          <w:spacing w:val="4"/>
        </w:rPr>
      </w:pPr>
      <w:r w:rsidRPr="008609A6">
        <w:rPr>
          <w:rFonts w:eastAsia="Arial Unicode MS"/>
          <w:color w:val="000000"/>
          <w:spacing w:val="4"/>
        </w:rPr>
        <w:t>Pieza de oro, plata, cobre u otro metal, regularmente en forma de disco y acuñada con los distintivos elegidos por la autoridad emisora para acreditar su legitimidad y valor</w:t>
      </w:r>
      <w:r w:rsidRPr="008609A6">
        <w:rPr>
          <w:rFonts w:eastAsia="Arial Unicode MS"/>
          <w:color w:val="000000"/>
          <w:spacing w:val="4"/>
        </w:rPr>
        <w:t xml:space="preserve">. </w:t>
      </w:r>
      <w:r w:rsidRPr="008609A6">
        <w:rPr>
          <w:rFonts w:eastAsia="Arial Unicode MS"/>
          <w:color w:val="000000"/>
          <w:spacing w:val="4"/>
        </w:rPr>
        <w:t>Instrumento aceptado como unidad de cuenta, medida de valor y medio de pago.</w:t>
      </w:r>
    </w:p>
    <w:p w:rsidR="008F6CEE" w:rsidRPr="008609A6" w:rsidRDefault="008F6CEE" w:rsidP="008F6CEE">
      <w:pPr>
        <w:pStyle w:val="j"/>
        <w:shd w:val="clear" w:color="auto" w:fill="FFFFFF"/>
        <w:spacing w:before="240" w:beforeAutospacing="0" w:after="150" w:afterAutospacing="0"/>
        <w:jc w:val="right"/>
        <w:rPr>
          <w:rFonts w:eastAsia="Arial Unicode MS"/>
          <w:color w:val="000000"/>
          <w:spacing w:val="4"/>
        </w:rPr>
      </w:pPr>
      <w:r w:rsidRPr="008609A6">
        <w:rPr>
          <w:rFonts w:eastAsia="Arial Unicode MS"/>
          <w:color w:val="000000"/>
          <w:spacing w:val="4"/>
        </w:rPr>
        <w:t>-RAE</w:t>
      </w:r>
    </w:p>
    <w:p w:rsidR="008F6CEE" w:rsidRPr="008609A6" w:rsidRDefault="008F6CEE" w:rsidP="008F6CEE">
      <w:pPr>
        <w:pStyle w:val="j"/>
        <w:shd w:val="clear" w:color="auto" w:fill="FFFFFF"/>
        <w:spacing w:before="240" w:beforeAutospacing="0" w:after="150" w:afterAutospacing="0"/>
        <w:rPr>
          <w:rFonts w:eastAsia="Arial Unicode MS"/>
          <w:color w:val="000000"/>
          <w:spacing w:val="4"/>
        </w:rPr>
      </w:pPr>
      <w:r w:rsidRPr="008609A6">
        <w:rPr>
          <w:rFonts w:eastAsia="Arial Unicode MS"/>
          <w:color w:val="000000"/>
          <w:spacing w:val="4"/>
        </w:rPr>
        <w:t xml:space="preserve">Explicación al alumno: es una pieza que utilizamos para pagar </w:t>
      </w:r>
    </w:p>
    <w:p w:rsidR="00C366AC" w:rsidRPr="008609A6" w:rsidRDefault="00C366AC">
      <w:pPr>
        <w:rPr>
          <w:rFonts w:ascii="Times New Roman" w:hAnsi="Times New Roman" w:cs="Times New Roman"/>
          <w:sz w:val="24"/>
          <w:szCs w:val="24"/>
        </w:rPr>
      </w:pPr>
    </w:p>
    <w:p w:rsidR="00C366AC" w:rsidRPr="008609A6" w:rsidRDefault="00C366A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609A6">
        <w:rPr>
          <w:rFonts w:ascii="Times New Roman" w:hAnsi="Times New Roman" w:cs="Times New Roman"/>
          <w:b/>
          <w:bCs/>
          <w:sz w:val="24"/>
          <w:szCs w:val="24"/>
        </w:rPr>
        <w:t>Localidad</w:t>
      </w:r>
      <w:bookmarkEnd w:id="0"/>
      <w:r w:rsidRPr="008609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66AC" w:rsidRPr="008609A6" w:rsidRDefault="00C366AC" w:rsidP="00C366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609A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E</w:t>
      </w:r>
      <w:r w:rsidRPr="008609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 una división territorial o administrativa genérica para cualquier núcleo de población, con identidad propia. ... Puede ser tanto un núcleo de gran tamaño y muy poblado (departamento o provincia) o núcleo pequeño tamaño y pocos habitantes (aldea, pueblo). </w:t>
      </w:r>
    </w:p>
    <w:p w:rsidR="00C366AC" w:rsidRPr="008609A6" w:rsidRDefault="00C366AC" w:rsidP="00C366AC">
      <w:pPr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609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-Wikipedia </w:t>
      </w:r>
    </w:p>
    <w:p w:rsidR="00FE7374" w:rsidRPr="008609A6" w:rsidRDefault="00C366AC" w:rsidP="00C366A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09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Explicación al alumno: Es el lugar en donde vives.</w:t>
      </w:r>
      <w:r w:rsidR="00FE7374" w:rsidRPr="008609A6">
        <w:rPr>
          <w:rFonts w:ascii="Times New Roman" w:hAnsi="Times New Roman" w:cs="Times New Roman"/>
          <w:sz w:val="24"/>
          <w:szCs w:val="24"/>
        </w:rPr>
        <w:br w:type="page"/>
      </w:r>
    </w:p>
    <w:p w:rsidR="00C366AC" w:rsidRPr="008609A6" w:rsidRDefault="00C366AC">
      <w:pPr>
        <w:rPr>
          <w:rFonts w:ascii="Times New Roman" w:hAnsi="Times New Roman" w:cs="Times New Roman"/>
          <w:sz w:val="24"/>
          <w:szCs w:val="24"/>
        </w:rPr>
      </w:pPr>
    </w:p>
    <w:p w:rsidR="00FE7374" w:rsidRPr="008609A6" w:rsidRDefault="00FE73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860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eferentes bibliográficos</w:t>
      </w:r>
    </w:p>
    <w:p w:rsidR="00C366AC" w:rsidRPr="008609A6" w:rsidRDefault="00C366AC" w:rsidP="00C366A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Moneda. RAE. Recuperado de https://dle.rae.es/moneda </w:t>
      </w:r>
    </w:p>
    <w:p w:rsidR="00FE7374" w:rsidRPr="008609A6" w:rsidRDefault="00C366AC" w:rsidP="00C366A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Wikipedia. Localidad. Recuperado de https://bit.ly/3eS1xEJ</w:t>
      </w:r>
    </w:p>
    <w:p w:rsidR="00FE7374" w:rsidRPr="008609A6" w:rsidRDefault="00FE7374" w:rsidP="00FE73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860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olterskluwer</w:t>
      </w:r>
      <w:r w:rsidRPr="008609A6">
        <w:rPr>
          <w:rFonts w:ascii="Times New Roman" w:hAnsi="Times New Roman" w:cs="Times New Roman"/>
          <w:sz w:val="24"/>
          <w:szCs w:val="24"/>
        </w:rPr>
        <w:t xml:space="preserve">. Actividad productiva. Recuperado de </w:t>
      </w:r>
      <w:r w:rsidRPr="008609A6">
        <w:rPr>
          <w:rFonts w:ascii="Times New Roman" w:hAnsi="Times New Roman" w:cs="Times New Roman"/>
          <w:sz w:val="24"/>
          <w:szCs w:val="24"/>
        </w:rPr>
        <w:t>https://bit.ly/2Ru0X80</w:t>
      </w:r>
    </w:p>
    <w:p w:rsidR="00C366AC" w:rsidRPr="006553BA" w:rsidRDefault="00C366AC" w:rsidP="00C366AC">
      <w:pPr>
        <w:pStyle w:val="Prrafodelist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366AC" w:rsidRPr="006553BA" w:rsidSect="00AE5B6B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3FCF"/>
    <w:multiLevelType w:val="hybridMultilevel"/>
    <w:tmpl w:val="5B66C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6FB"/>
    <w:multiLevelType w:val="hybridMultilevel"/>
    <w:tmpl w:val="87C403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716E"/>
    <w:multiLevelType w:val="hybridMultilevel"/>
    <w:tmpl w:val="CCDCB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80"/>
    <w:rsid w:val="00055239"/>
    <w:rsid w:val="00112697"/>
    <w:rsid w:val="0015196E"/>
    <w:rsid w:val="00290680"/>
    <w:rsid w:val="002E223E"/>
    <w:rsid w:val="003D6A2C"/>
    <w:rsid w:val="004F4AF4"/>
    <w:rsid w:val="00545FFE"/>
    <w:rsid w:val="006553BA"/>
    <w:rsid w:val="006C2D97"/>
    <w:rsid w:val="007373E6"/>
    <w:rsid w:val="007A5369"/>
    <w:rsid w:val="007F6CAD"/>
    <w:rsid w:val="00840943"/>
    <w:rsid w:val="008609A6"/>
    <w:rsid w:val="008F6CEE"/>
    <w:rsid w:val="0092675F"/>
    <w:rsid w:val="00947589"/>
    <w:rsid w:val="00951DFD"/>
    <w:rsid w:val="00A2050C"/>
    <w:rsid w:val="00AE5B6B"/>
    <w:rsid w:val="00B2149F"/>
    <w:rsid w:val="00B22262"/>
    <w:rsid w:val="00C366AC"/>
    <w:rsid w:val="00C45661"/>
    <w:rsid w:val="00D56654"/>
    <w:rsid w:val="00DD1714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3E9"/>
  <w15:chartTrackingRefBased/>
  <w15:docId w15:val="{42311BB6-56A0-4A47-ABB1-E6A61F94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E7374"/>
    <w:pPr>
      <w:ind w:left="720"/>
      <w:contextualSpacing/>
    </w:pPr>
  </w:style>
  <w:style w:type="paragraph" w:customStyle="1" w:styleId="j">
    <w:name w:val="j"/>
    <w:basedOn w:val="Normal"/>
    <w:rsid w:val="008F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acep">
    <w:name w:val="n_acep"/>
    <w:basedOn w:val="Fuentedeprrafopredeter"/>
    <w:rsid w:val="008F6CEE"/>
  </w:style>
  <w:style w:type="character" w:styleId="Hipervnculo">
    <w:name w:val="Hyperlink"/>
    <w:basedOn w:val="Fuentedeprrafopredeter"/>
    <w:uiPriority w:val="99"/>
    <w:unhideWhenUsed/>
    <w:rsid w:val="007A53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5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6</cp:revision>
  <dcterms:created xsi:type="dcterms:W3CDTF">2021-05-05T01:39:00Z</dcterms:created>
  <dcterms:modified xsi:type="dcterms:W3CDTF">2021-05-05T03:41:00Z</dcterms:modified>
</cp:coreProperties>
</file>