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C5" w:rsidRPr="001A40B5" w:rsidRDefault="002965A3" w:rsidP="00FC04C5">
      <w:pPr>
        <w:framePr w:hSpace="141" w:wrap="around" w:vAnchor="text" w:hAnchor="page" w:x="732" w:y="-89"/>
        <w:spacing w:after="0" w:line="240" w:lineRule="auto"/>
        <w:rPr>
          <w:b/>
          <w:sz w:val="24"/>
          <w:lang w:val="es-ES"/>
        </w:rPr>
      </w:pPr>
      <w:r>
        <w:rPr>
          <w:b/>
          <w:noProof/>
          <w:sz w:val="28"/>
          <w:lang w:eastAsia="es-MX"/>
        </w:rPr>
        <w:drawing>
          <wp:anchor distT="0" distB="0" distL="114300" distR="114300" simplePos="0" relativeHeight="251657728" behindDoc="0" locked="0" layoutInCell="1" allowOverlap="1">
            <wp:simplePos x="0" y="0"/>
            <wp:positionH relativeFrom="column">
              <wp:posOffset>1183640</wp:posOffset>
            </wp:positionH>
            <wp:positionV relativeFrom="paragraph">
              <wp:posOffset>-66675</wp:posOffset>
            </wp:positionV>
            <wp:extent cx="485775" cy="514350"/>
            <wp:effectExtent l="19050" t="0" r="9525" b="0"/>
            <wp:wrapSquare wrapText="bothSides"/>
            <wp:docPr id="2" name="Imagen 1" descr="Descripción: 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B"/>
                    <pic:cNvPicPr>
                      <a:picLocks noChangeAspect="1" noChangeArrowheads="1"/>
                    </pic:cNvPicPr>
                  </pic:nvPicPr>
                  <pic:blipFill>
                    <a:blip r:embed="rId6" cstate="print"/>
                    <a:srcRect l="8571" t="17809" r="68571" b="16438"/>
                    <a:stretch>
                      <a:fillRect/>
                    </a:stretch>
                  </pic:blipFill>
                  <pic:spPr bwMode="auto">
                    <a:xfrm>
                      <a:off x="0" y="0"/>
                      <a:ext cx="485775" cy="514350"/>
                    </a:xfrm>
                    <a:prstGeom prst="rect">
                      <a:avLst/>
                    </a:prstGeom>
                    <a:noFill/>
                    <a:ln w="9525">
                      <a:noFill/>
                      <a:miter lim="800000"/>
                      <a:headEnd/>
                      <a:tailEnd/>
                    </a:ln>
                  </pic:spPr>
                </pic:pic>
              </a:graphicData>
            </a:graphic>
          </wp:anchor>
        </w:drawing>
      </w:r>
      <w:r w:rsidR="00FC04C5">
        <w:rPr>
          <w:b/>
          <w:sz w:val="28"/>
          <w:lang w:val="es-ES"/>
        </w:rPr>
        <w:t xml:space="preserve">                                               </w:t>
      </w:r>
      <w:r w:rsidR="00FC04C5" w:rsidRPr="001A40B5">
        <w:rPr>
          <w:b/>
          <w:sz w:val="24"/>
          <w:lang w:val="es-ES"/>
        </w:rPr>
        <w:t>ESCUELA NORMAL DE EDUCACIÓN PREESCOLAR</w:t>
      </w:r>
    </w:p>
    <w:p w:rsidR="00FC04C5" w:rsidRPr="001A40B5" w:rsidRDefault="00FC04C5" w:rsidP="00FC04C5">
      <w:pPr>
        <w:framePr w:hSpace="141" w:wrap="around" w:vAnchor="text" w:hAnchor="page" w:x="732" w:y="-89"/>
        <w:tabs>
          <w:tab w:val="left" w:pos="1740"/>
        </w:tabs>
        <w:spacing w:after="0" w:line="240" w:lineRule="auto"/>
        <w:jc w:val="center"/>
        <w:rPr>
          <w:rFonts w:cs="Arial"/>
          <w:b/>
          <w:sz w:val="20"/>
          <w:lang w:val="es-ES"/>
        </w:rPr>
      </w:pPr>
      <w:r w:rsidRPr="001A40B5">
        <w:rPr>
          <w:rFonts w:cs="Arial"/>
          <w:b/>
          <w:sz w:val="20"/>
          <w:lang w:val="es-ES"/>
        </w:rPr>
        <w:t>FICHA DE EVALUACIÓN DE COMPETENCIAS PROFESIONALES</w:t>
      </w:r>
    </w:p>
    <w:p w:rsidR="00FC04C5" w:rsidRPr="001A40B5" w:rsidRDefault="00FC04C5" w:rsidP="00FC04C5">
      <w:pPr>
        <w:framePr w:hSpace="141" w:wrap="around" w:vAnchor="text" w:hAnchor="page" w:x="732" w:y="-89"/>
        <w:tabs>
          <w:tab w:val="left" w:pos="1740"/>
        </w:tabs>
        <w:spacing w:after="0" w:line="240" w:lineRule="auto"/>
        <w:jc w:val="center"/>
        <w:rPr>
          <w:sz w:val="20"/>
        </w:rPr>
      </w:pPr>
      <w:r w:rsidRPr="001A40B5">
        <w:rPr>
          <w:rFonts w:cs="Arial"/>
          <w:b/>
          <w:sz w:val="20"/>
          <w:lang w:val="es-ES"/>
        </w:rPr>
        <w:t>SÉPTIMO Y OCTAVO SEMESTRE</w:t>
      </w:r>
    </w:p>
    <w:p w:rsidR="00FC04C5" w:rsidRDefault="00FC04C5" w:rsidP="00FC04C5">
      <w:pPr>
        <w:spacing w:after="0"/>
        <w:ind w:left="142" w:hanging="708"/>
        <w:jc w:val="both"/>
      </w:pPr>
      <w:bookmarkStart w:id="0" w:name="_GoBack"/>
      <w:bookmarkEnd w:id="0"/>
    </w:p>
    <w:p w:rsidR="00FC04C5" w:rsidRDefault="00FC04C5" w:rsidP="00FC04C5">
      <w:pPr>
        <w:spacing w:after="0"/>
        <w:ind w:left="142" w:hanging="708"/>
        <w:jc w:val="both"/>
      </w:pPr>
      <w:r w:rsidRPr="00B47378">
        <w:t xml:space="preserve">             A continuación se presentan las competencias profesionales junto con los indicadores que favorecen </w:t>
      </w:r>
      <w:r w:rsidR="006D39C5">
        <w:t xml:space="preserve">a </w:t>
      </w:r>
      <w:r w:rsidRPr="00B47378">
        <w:t xml:space="preserve">cada una de ellas. Favor de señalar </w:t>
      </w:r>
      <w:r>
        <w:t xml:space="preserve">en el recuadro, de manera </w:t>
      </w:r>
      <w:r w:rsidRPr="008E27A4">
        <w:rPr>
          <w:b/>
          <w:u w:val="single"/>
        </w:rPr>
        <w:t>cuantitativa</w:t>
      </w:r>
      <w:r>
        <w:t>:</w:t>
      </w:r>
    </w:p>
    <w:p w:rsidR="00FC04C5" w:rsidRDefault="00FC04C5" w:rsidP="00FC04C5">
      <w:pPr>
        <w:spacing w:after="0"/>
        <w:ind w:left="142" w:hanging="708"/>
        <w:jc w:val="both"/>
      </w:pPr>
      <w:r>
        <w:t xml:space="preserve">             10 </w:t>
      </w:r>
      <w:r>
        <w:rPr>
          <w:i/>
        </w:rPr>
        <w:t>S</w:t>
      </w:r>
      <w:r w:rsidRPr="005F608D">
        <w:rPr>
          <w:i/>
        </w:rPr>
        <w:t>iempre</w:t>
      </w:r>
      <w:r>
        <w:rPr>
          <w:i/>
        </w:rPr>
        <w:t xml:space="preserve">               </w:t>
      </w:r>
      <w:r>
        <w:t xml:space="preserve">           9 </w:t>
      </w:r>
      <w:r w:rsidRPr="00616A28">
        <w:rPr>
          <w:i/>
        </w:rPr>
        <w:t>Casi Siempre</w:t>
      </w:r>
      <w:r>
        <w:t xml:space="preserve">                        8 </w:t>
      </w:r>
      <w:r w:rsidRPr="00616A28">
        <w:rPr>
          <w:i/>
        </w:rPr>
        <w:t>Algunas veces</w:t>
      </w:r>
      <w:r>
        <w:t xml:space="preserve">                         7 </w:t>
      </w:r>
      <w:r w:rsidRPr="00616A28">
        <w:rPr>
          <w:i/>
        </w:rPr>
        <w:t>Pocas veces</w:t>
      </w:r>
      <w:r>
        <w:t xml:space="preserve">                         6 </w:t>
      </w:r>
      <w:r>
        <w:rPr>
          <w:i/>
        </w:rPr>
        <w:t>Nunca</w:t>
      </w:r>
    </w:p>
    <w:p w:rsidR="00FC04C5" w:rsidRPr="00B47378" w:rsidRDefault="006D39C5" w:rsidP="00FC04C5">
      <w:pPr>
        <w:spacing w:after="0"/>
        <w:ind w:left="142"/>
        <w:jc w:val="both"/>
      </w:pPr>
      <w:r>
        <w:t>D</w:t>
      </w:r>
      <w:r w:rsidR="00FC04C5">
        <w:t xml:space="preserve">e forma </w:t>
      </w:r>
      <w:r w:rsidR="00FC04C5" w:rsidRPr="008E27A4">
        <w:rPr>
          <w:b/>
          <w:u w:val="single"/>
        </w:rPr>
        <w:t>cualitativa</w:t>
      </w:r>
      <w:r w:rsidR="00FC04C5">
        <w:t xml:space="preserve"> en el recuadro de observa</w:t>
      </w:r>
      <w:r w:rsidR="00FC04C5" w:rsidRPr="00B47378">
        <w:t>ciones</w:t>
      </w:r>
      <w:r w:rsidR="00FC04C5">
        <w:t xml:space="preserve"> escribir</w:t>
      </w:r>
      <w:r>
        <w:t xml:space="preserve"> las</w:t>
      </w:r>
      <w:r w:rsidR="00FC04C5" w:rsidRPr="00B47378">
        <w:t xml:space="preserve"> recomendaciones para mejorar el desarrollo de</w:t>
      </w:r>
      <w:r>
        <w:t xml:space="preserve"> las </w:t>
      </w:r>
      <w:r w:rsidR="00FC04C5">
        <w:t>competencias.</w:t>
      </w: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r w:rsidRPr="00B47378">
        <w:rPr>
          <w:rFonts w:cs="Arial"/>
        </w:rPr>
        <w:t>Nombre del estudia</w:t>
      </w:r>
      <w:r w:rsidR="00CE640B">
        <w:rPr>
          <w:rFonts w:cs="Arial"/>
        </w:rPr>
        <w:t xml:space="preserve">nte: </w:t>
      </w:r>
      <w:r w:rsidR="00CF5547">
        <w:rPr>
          <w:rFonts w:cs="Arial"/>
        </w:rPr>
        <w:t>Montserrat</w:t>
      </w:r>
      <w:r w:rsidR="00CE640B">
        <w:rPr>
          <w:rFonts w:cs="Arial"/>
        </w:rPr>
        <w:t xml:space="preserve"> Vazquez Espinoza. </w:t>
      </w:r>
      <w:r w:rsidR="00DC0C98">
        <w:rPr>
          <w:rFonts w:cs="Arial"/>
        </w:rPr>
        <w:t xml:space="preserve">       </w:t>
      </w:r>
      <w:r>
        <w:rPr>
          <w:rFonts w:cs="Arial"/>
        </w:rPr>
        <w:t xml:space="preserve"> FECHA: </w:t>
      </w:r>
      <w:r w:rsidR="00CE640B">
        <w:rPr>
          <w:rFonts w:cs="Arial"/>
        </w:rPr>
        <w:t>07-05-2021</w:t>
      </w:r>
    </w:p>
    <w:p w:rsidR="00FC04C5" w:rsidRDefault="00FC04C5" w:rsidP="00FC04C5">
      <w:pPr>
        <w:tabs>
          <w:tab w:val="left" w:pos="1740"/>
        </w:tabs>
        <w:spacing w:after="0" w:line="240" w:lineRule="auto"/>
        <w:rPr>
          <w:rFonts w:cs="Arial"/>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gridCol w:w="567"/>
        <w:gridCol w:w="425"/>
        <w:gridCol w:w="426"/>
        <w:gridCol w:w="425"/>
        <w:gridCol w:w="425"/>
      </w:tblGrid>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b/>
              </w:rPr>
              <w:t>Diseña planeaciones didácticas, aplicando sus conocimientos pedagógicos y disciplinares para responder a las necesidades del contexto en el marco de</w:t>
            </w:r>
            <w:r w:rsidR="006D39C5" w:rsidRPr="000F0DB5">
              <w:rPr>
                <w:b/>
              </w:rPr>
              <w:t xml:space="preserve">l </w:t>
            </w:r>
            <w:r w:rsidRPr="000F0DB5">
              <w:rPr>
                <w:b/>
              </w:rPr>
              <w:t>plan y programas de estudio de la Educación Básica.</w:t>
            </w:r>
          </w:p>
        </w:tc>
      </w:tr>
      <w:tr w:rsidR="00FC04C5" w:rsidRPr="000F0DB5" w:rsidTr="000F0DB5">
        <w:tc>
          <w:tcPr>
            <w:tcW w:w="8755"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55" w:type="dxa"/>
          </w:tcPr>
          <w:p w:rsidR="00FC04C5" w:rsidRPr="000F0DB5" w:rsidRDefault="00FC04C5" w:rsidP="00B7701E">
            <w:pPr>
              <w:spacing w:after="0" w:line="240" w:lineRule="auto"/>
            </w:pPr>
            <w:r w:rsidRPr="000F0DB5">
              <w:t xml:space="preserve">Diseña </w:t>
            </w:r>
            <w:r w:rsidR="00B7701E">
              <w:t>actividades</w:t>
            </w:r>
            <w:r w:rsidRPr="000F0DB5">
              <w:t xml:space="preserve"> significativas, presentando un inicio, desarrollo y cierre</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CE640B">
            <w:pPr>
              <w:tabs>
                <w:tab w:val="left" w:pos="1740"/>
              </w:tabs>
              <w:spacing w:after="0" w:line="240" w:lineRule="auto"/>
              <w:jc w:val="center"/>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FC04C5" w:rsidP="000F0DB5">
            <w:pPr>
              <w:spacing w:after="0" w:line="240" w:lineRule="auto"/>
            </w:pPr>
            <w:r w:rsidRPr="000F0DB5">
              <w:t>Las actividades favorecen el aprendizaje esperado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55" w:type="dxa"/>
          </w:tcPr>
          <w:p w:rsidR="00FC04C5" w:rsidRPr="000F0DB5" w:rsidRDefault="00B7701E" w:rsidP="00B7701E">
            <w:pPr>
              <w:spacing w:after="0" w:line="240" w:lineRule="auto"/>
            </w:pPr>
            <w:r>
              <w:t>Utiliza actividades y materiales de trabajo variado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55"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CE640B">
              <w:rPr>
                <w:rFonts w:cs="Arial"/>
              </w:rPr>
              <w:t>9</w:t>
            </w:r>
          </w:p>
        </w:tc>
      </w:tr>
      <w:tr w:rsidR="00FC04C5" w:rsidRPr="000F0DB5" w:rsidTr="000F0DB5">
        <w:tc>
          <w:tcPr>
            <w:tcW w:w="11023" w:type="dxa"/>
            <w:gridSpan w:val="6"/>
          </w:tcPr>
          <w:p w:rsidR="00FC04C5" w:rsidRPr="000F0DB5" w:rsidRDefault="00FC04C5" w:rsidP="000F0DB5">
            <w:pPr>
              <w:tabs>
                <w:tab w:val="left" w:pos="1740"/>
              </w:tabs>
              <w:spacing w:after="0" w:line="240" w:lineRule="auto"/>
              <w:rPr>
                <w:rFonts w:cs="Arial"/>
              </w:rPr>
            </w:pPr>
            <w:r w:rsidRPr="000F0DB5">
              <w:rPr>
                <w:rFonts w:cs="Arial"/>
              </w:rPr>
              <w:t>OBSERVACIONES:</w:t>
            </w:r>
          </w:p>
          <w:p w:rsidR="00FC04C5" w:rsidRPr="000F0DB5" w:rsidRDefault="00CE640B" w:rsidP="000F0DB5">
            <w:pPr>
              <w:tabs>
                <w:tab w:val="left" w:pos="1740"/>
              </w:tabs>
              <w:spacing w:after="0" w:line="240" w:lineRule="auto"/>
              <w:rPr>
                <w:rFonts w:cs="Arial"/>
              </w:rPr>
            </w:pPr>
            <w:r>
              <w:rPr>
                <w:rFonts w:cs="Arial"/>
              </w:rPr>
              <w:t xml:space="preserve">Para implementar las clases y las actividades siempre se busca los elementos de que sean significativas, que sean con materiales manipulables para los niños y que sean distintas a las vistas dentro del programa, siempre buscando la estructura comúnmente conocida al momento de planear la de inicio, desarrollo y cierre, buscándole siempre un enfoque llamativo e innovador para los alumnos. </w:t>
            </w: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p w:rsidR="00FC04C5" w:rsidRPr="000F0DB5" w:rsidRDefault="00FC04C5"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gridCol w:w="563"/>
        <w:gridCol w:w="422"/>
        <w:gridCol w:w="423"/>
        <w:gridCol w:w="422"/>
        <w:gridCol w:w="422"/>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Genera ambientes formativos para propiciar la autonomía y promover el desarrollo de las competencias en los alumnos de Educación Básica.</w:t>
            </w:r>
          </w:p>
        </w:tc>
      </w:tr>
      <w:tr w:rsidR="00FC04C5" w:rsidRPr="000F0DB5" w:rsidTr="000F0DB5">
        <w:tc>
          <w:tcPr>
            <w:tcW w:w="874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67"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426"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25"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748" w:type="dxa"/>
          </w:tcPr>
          <w:p w:rsidR="00FC04C5" w:rsidRPr="000F0DB5" w:rsidRDefault="00FC04C5" w:rsidP="000F0DB5">
            <w:pPr>
              <w:spacing w:after="0" w:line="240" w:lineRule="auto"/>
            </w:pPr>
            <w:r w:rsidRPr="000F0DB5">
              <w:t>Utiliza estrategias variadas para centrar la atención del alumno, control de grupo, logro de los aprendizajes, etc.</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Construye ambientes propicios para favorecer el aprendizaje</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B7701E" w:rsidP="000F0DB5">
            <w:pPr>
              <w:spacing w:after="0" w:line="240" w:lineRule="auto"/>
            </w:pPr>
            <w:r>
              <w:t xml:space="preserve">Promueve un clima de confianza </w:t>
            </w:r>
            <w:r w:rsidR="00FC04C5" w:rsidRPr="000F0DB5">
              <w:t>entre alumn</w:t>
            </w:r>
            <w:r>
              <w:t>os, padres de familia, docentes</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0F0DB5">
            <w:pPr>
              <w:spacing w:after="0" w:line="240" w:lineRule="auto"/>
            </w:pPr>
            <w:r w:rsidRPr="000F0DB5">
              <w:t>Favorece el desarrollo de la autonomía de los alumnos</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748" w:type="dxa"/>
          </w:tcPr>
          <w:p w:rsidR="00FC04C5" w:rsidRPr="000F0DB5" w:rsidRDefault="00FC04C5" w:rsidP="00B7701E">
            <w:pPr>
              <w:spacing w:after="0" w:line="240" w:lineRule="auto"/>
            </w:pPr>
            <w:r w:rsidRPr="000F0DB5">
              <w:t xml:space="preserve">Adapta </w:t>
            </w:r>
            <w:r w:rsidRPr="00B7701E">
              <w:t xml:space="preserve">el </w:t>
            </w:r>
            <w:r w:rsidR="001814C4" w:rsidRPr="00B7701E">
              <w:t>aula virtual</w:t>
            </w:r>
            <w:r w:rsidR="001814C4">
              <w:t xml:space="preserve"> </w:t>
            </w:r>
            <w:r w:rsidRPr="000F0DB5">
              <w:t>de acuerdo a las características del grupo</w:t>
            </w:r>
          </w:p>
        </w:tc>
        <w:tc>
          <w:tcPr>
            <w:tcW w:w="567"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CE640B" w:rsidP="000F0DB5">
            <w:pPr>
              <w:tabs>
                <w:tab w:val="left" w:pos="1740"/>
              </w:tabs>
              <w:spacing w:after="0" w:line="240" w:lineRule="auto"/>
              <w:rPr>
                <w:rFonts w:cs="Arial"/>
              </w:rPr>
            </w:pPr>
            <w:r>
              <w:rPr>
                <w:rFonts w:cs="Arial"/>
              </w:rPr>
              <w:t>x</w:t>
            </w:r>
          </w:p>
        </w:tc>
        <w:tc>
          <w:tcPr>
            <w:tcW w:w="426"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c>
          <w:tcPr>
            <w:tcW w:w="425"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748" w:type="dxa"/>
          </w:tcPr>
          <w:p w:rsidR="003612A7" w:rsidRPr="000F0DB5" w:rsidRDefault="003612A7" w:rsidP="000F0DB5">
            <w:pPr>
              <w:spacing w:after="0" w:line="240" w:lineRule="auto"/>
            </w:pPr>
            <w:r w:rsidRPr="000F0DB5">
              <w:t xml:space="preserve">                                                                                                                                                   PROMEDIO</w:t>
            </w:r>
          </w:p>
        </w:tc>
        <w:tc>
          <w:tcPr>
            <w:tcW w:w="226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27F13">
              <w:rPr>
                <w:rFonts w:cs="Arial"/>
              </w:rPr>
              <w:t>9</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CE640B" w:rsidP="000F0DB5">
            <w:pPr>
              <w:tabs>
                <w:tab w:val="left" w:pos="1740"/>
              </w:tabs>
              <w:spacing w:after="0" w:line="240" w:lineRule="auto"/>
              <w:rPr>
                <w:rFonts w:cs="Arial"/>
              </w:rPr>
            </w:pPr>
            <w:r>
              <w:rPr>
                <w:rFonts w:cs="Arial"/>
              </w:rPr>
              <w:t xml:space="preserve">Cada que pasan los meses el área donde se imparten las clases se </w:t>
            </w:r>
            <w:r w:rsidR="00827F13">
              <w:rPr>
                <w:rFonts w:cs="Arial"/>
              </w:rPr>
              <w:t xml:space="preserve">decora con material alusivo así como utilizar material llamativo y novedoso en las actividades para que atraiga un poco más el interés de los alumnos, y no solo en las clases, en los videos que se mandan también aplica el querer adaptar el área virtual.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Aplica críticamente el plan y programas de estudio de la educación básica para alcanzar los propósitos educativos y contribuir al pleno desenvolvimiento de las capacidades de los alumnos del nivel escolar.</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Vincula los propósitos de educación preescolar con la planeación didáctica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0F0DB5">
            <w:pPr>
              <w:spacing w:after="0" w:line="240" w:lineRule="auto"/>
            </w:pPr>
            <w:r w:rsidRPr="000F0DB5">
              <w:t>Desarrolla competencias para la vida movilizando saberes habilidades, actitudes y valores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Utiliza de manera adecuada y variada los recursos y materiales de apoyo</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27F13">
              <w:rPr>
                <w:rFonts w:cs="Arial"/>
              </w:rPr>
              <w:t>9</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Default="003612A7" w:rsidP="000F0DB5">
            <w:pPr>
              <w:tabs>
                <w:tab w:val="left" w:pos="1740"/>
              </w:tabs>
              <w:spacing w:after="0" w:line="240" w:lineRule="auto"/>
              <w:rPr>
                <w:rFonts w:cs="Arial"/>
              </w:rPr>
            </w:pPr>
          </w:p>
          <w:p w:rsidR="00827F13" w:rsidRPr="000F0DB5" w:rsidRDefault="00827F13" w:rsidP="000F0DB5">
            <w:pPr>
              <w:tabs>
                <w:tab w:val="left" w:pos="1740"/>
              </w:tabs>
              <w:spacing w:after="0" w:line="240" w:lineRule="auto"/>
              <w:rPr>
                <w:rFonts w:cs="Arial"/>
              </w:rPr>
            </w:pPr>
            <w:r>
              <w:rPr>
                <w:rFonts w:cs="Arial"/>
              </w:rPr>
              <w:t xml:space="preserve">Las planeaciones se basan en buscar actividades que desarrollen los aprendizajes clave, haciendo que los alumnos desarrollen habilidades, manipulando objetos y resolviendo conflictos que en un futuro les pueden servir para su vida diaria.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Usa las TIC como herramienta de enseñanza y aprendizaje.</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Utiliza variedad de herramientas </w:t>
            </w:r>
            <w:r w:rsidR="00CA2DA3" w:rsidRPr="000F0DB5">
              <w:t>tecnológi</w:t>
            </w:r>
            <w:r w:rsidR="00CA2DA3">
              <w:t>c</w:t>
            </w:r>
            <w:r w:rsidR="00CA2DA3" w:rsidRPr="000F0DB5">
              <w:t>as</w:t>
            </w:r>
            <w:r w:rsidR="00B7701E">
              <w:t xml:space="preserve"> como apoyo para el </w:t>
            </w:r>
            <w:r w:rsidR="00B7701E" w:rsidRPr="00B7701E">
              <w:t xml:space="preserve">aprendizaje </w:t>
            </w:r>
            <w:r w:rsidR="00B7701E">
              <w:t xml:space="preserve">como </w:t>
            </w:r>
            <w:r w:rsidR="001814C4" w:rsidRPr="00B7701E">
              <w:t>proyección de videos, canciones</w:t>
            </w:r>
            <w:r w:rsidR="00744F79" w:rsidRPr="00B7701E">
              <w:t>, juegos interactivos con los alumnos</w:t>
            </w:r>
            <w:r w:rsidR="00B7701E">
              <w:t xml:space="preserve">, </w:t>
            </w:r>
            <w:proofErr w:type="spellStart"/>
            <w:r w:rsidR="00B7701E">
              <w:t>etc</w:t>
            </w:r>
            <w:proofErr w:type="spellEnd"/>
            <w:r w:rsidR="001814C4">
              <w:t xml:space="preserve">  </w:t>
            </w:r>
          </w:p>
        </w:tc>
        <w:tc>
          <w:tcPr>
            <w:tcW w:w="528" w:type="dxa"/>
          </w:tcPr>
          <w:p w:rsidR="00FC04C5" w:rsidRPr="000F0DB5" w:rsidRDefault="00827F13"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B7701E" w:rsidRPr="000F0DB5" w:rsidRDefault="00B7701E" w:rsidP="000F0DB5">
            <w:pPr>
              <w:spacing w:after="0" w:line="240" w:lineRule="auto"/>
            </w:pPr>
            <w:r w:rsidRPr="000F0DB5">
              <w:t>Utiliza las TIC</w:t>
            </w:r>
            <w:r>
              <w:t xml:space="preserve"> de manera interactiva</w:t>
            </w:r>
            <w:r w:rsidRPr="000F0DB5">
              <w:t xml:space="preserve"> para el aprendizaje de los alumnos</w:t>
            </w:r>
          </w:p>
        </w:tc>
        <w:tc>
          <w:tcPr>
            <w:tcW w:w="528" w:type="dxa"/>
          </w:tcPr>
          <w:p w:rsidR="00FC04C5" w:rsidRPr="000F0DB5" w:rsidRDefault="00827F13"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827F13">
              <w:rPr>
                <w:rFonts w:cs="Arial"/>
              </w:rPr>
              <w:t>10</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827F13" w:rsidP="000F0DB5">
            <w:pPr>
              <w:tabs>
                <w:tab w:val="left" w:pos="1740"/>
              </w:tabs>
              <w:spacing w:after="0" w:line="240" w:lineRule="auto"/>
              <w:rPr>
                <w:rFonts w:cs="Arial"/>
              </w:rPr>
            </w:pPr>
            <w:r>
              <w:rPr>
                <w:rFonts w:cs="Arial"/>
              </w:rPr>
              <w:t xml:space="preserve">Es indispensable utilizar las TIC ya que es el primer medio para interactuar con los alumnos, se emplean juegos, llamadas, videos, música para que los alumnos puedan estar más en contacto con el aprendizaje que se desea desarrollar.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Emplea la evaluación para intervenir en los diferentes ámbitos y momentos de la tarea educativa.</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 xml:space="preserve">Registra la evaluación del alumno (expedientes personales </w:t>
            </w:r>
            <w:r w:rsidR="00B7701E">
              <w:t xml:space="preserve">de manera digital </w:t>
            </w:r>
            <w:r w:rsidR="00EB0FC9">
              <w:t>y</w:t>
            </w:r>
            <w:r w:rsidRPr="000F0DB5">
              <w:t xml:space="preserve"> cuaderno de evaluación continua)</w:t>
            </w:r>
          </w:p>
        </w:tc>
        <w:tc>
          <w:tcPr>
            <w:tcW w:w="528" w:type="dxa"/>
          </w:tcPr>
          <w:p w:rsidR="00FC04C5" w:rsidRPr="000F0DB5" w:rsidRDefault="00827F13"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EB0FC9">
            <w:pPr>
              <w:spacing w:after="0" w:line="240" w:lineRule="auto"/>
            </w:pPr>
            <w:r w:rsidRPr="000F0DB5">
              <w:t>Implementa</w:t>
            </w:r>
            <w:r w:rsidR="00FC04C5" w:rsidRPr="000F0DB5">
              <w:t xml:space="preserve"> </w:t>
            </w:r>
            <w:r w:rsidR="00EB0FC9">
              <w:t xml:space="preserve">de manera semanal un </w:t>
            </w:r>
            <w:r w:rsidR="00FC04C5" w:rsidRPr="000F0DB5">
              <w:t>instrumento</w:t>
            </w:r>
            <w:r w:rsidRPr="000F0DB5">
              <w:t xml:space="preserve">(s) </w:t>
            </w:r>
            <w:r w:rsidR="00FC04C5" w:rsidRPr="000F0DB5">
              <w:t xml:space="preserve">para evaluar </w:t>
            </w:r>
            <w:r w:rsidR="00EB0FC9">
              <w:t>el desarrollo de los aprendizajes esperados</w:t>
            </w:r>
            <w:r w:rsidR="00FC04C5" w:rsidRPr="000F0DB5">
              <w:t xml:space="preserve"> de sus alumnos  </w:t>
            </w:r>
          </w:p>
        </w:tc>
        <w:tc>
          <w:tcPr>
            <w:tcW w:w="528" w:type="dxa"/>
          </w:tcPr>
          <w:p w:rsidR="00FC04C5" w:rsidRPr="000F0DB5" w:rsidRDefault="00827F13"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827F13" w:rsidP="000F0DB5">
            <w:pPr>
              <w:tabs>
                <w:tab w:val="left" w:pos="1740"/>
              </w:tabs>
              <w:spacing w:after="0" w:line="240" w:lineRule="auto"/>
              <w:rPr>
                <w:rFonts w:cs="Arial"/>
              </w:rPr>
            </w:pPr>
            <w:r>
              <w:rPr>
                <w:rFonts w:cs="Arial"/>
              </w:rPr>
              <w:t xml:space="preserve">Cada semana se realizan las evaluaciones continuas </w:t>
            </w:r>
            <w:proofErr w:type="spellStart"/>
            <w:r>
              <w:rPr>
                <w:rFonts w:cs="Arial"/>
              </w:rPr>
              <w:t>asi</w:t>
            </w:r>
            <w:proofErr w:type="spellEnd"/>
            <w:r>
              <w:rPr>
                <w:rFonts w:cs="Arial"/>
              </w:rPr>
              <w:t xml:space="preserve"> como cada 4 semanas la realización de expedientes de los alumnos. </w:t>
            </w: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FC04C5" w:rsidRPr="000F0DB5" w:rsidTr="000F0DB5">
        <w:tc>
          <w:tcPr>
            <w:tcW w:w="11016" w:type="dxa"/>
            <w:gridSpan w:val="6"/>
          </w:tcPr>
          <w:p w:rsidR="00FC04C5" w:rsidRPr="000F0DB5" w:rsidRDefault="00FC04C5" w:rsidP="000F0DB5">
            <w:pPr>
              <w:spacing w:after="0" w:line="240" w:lineRule="auto"/>
              <w:rPr>
                <w:rFonts w:cs="Arial"/>
                <w:b/>
              </w:rPr>
            </w:pPr>
            <w:r w:rsidRPr="000F0DB5">
              <w:rPr>
                <w:rFonts w:cs="Arial"/>
                <w:b/>
              </w:rPr>
              <w:t>Propicia y regula espacios de aprendizaje incluyentes para todos los alumnos.</w:t>
            </w:r>
          </w:p>
        </w:tc>
      </w:tr>
      <w:tr w:rsidR="00FC04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9" w:type="dxa"/>
          </w:tcPr>
          <w:p w:rsidR="00FC04C5" w:rsidRPr="000F0DB5" w:rsidRDefault="00FC04C5" w:rsidP="000F0DB5">
            <w:pPr>
              <w:spacing w:after="0" w:line="240" w:lineRule="auto"/>
            </w:pPr>
            <w:r w:rsidRPr="000F0DB5">
              <w:lastRenderedPageBreak/>
              <w:t xml:space="preserve"> Incluye a los alumnos co</w:t>
            </w:r>
            <w:r w:rsidR="00EB0FC9">
              <w:t xml:space="preserve">n NEE y/o Barreras para el Aprendizaje y </w:t>
            </w:r>
            <w:r w:rsidRPr="000F0DB5">
              <w:t>la Participación</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 xml:space="preserve">Promueve actividades de equidad de género, tolerancia y respeto </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9" w:type="dxa"/>
          </w:tcPr>
          <w:p w:rsidR="00FC04C5" w:rsidRPr="000F0DB5" w:rsidRDefault="00FC04C5" w:rsidP="000F0DB5">
            <w:pPr>
              <w:spacing w:after="0" w:line="240" w:lineRule="auto"/>
            </w:pPr>
            <w:r w:rsidRPr="000F0DB5">
              <w:t>Promueve el trabajo colaborativo</w:t>
            </w:r>
            <w:r w:rsidR="00EB0FC9">
              <w:t xml:space="preserve"> en familia</w:t>
            </w:r>
            <w:r w:rsidRPr="000F0DB5">
              <w:t xml:space="preserve"> fomentando la responsabilidad y solidaridad de los alumnos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827F13"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CF5547">
              <w:rPr>
                <w:rFonts w:cs="Arial"/>
              </w:rPr>
              <w:t>8.6</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827F13" w:rsidP="000F0DB5">
            <w:pPr>
              <w:tabs>
                <w:tab w:val="left" w:pos="1740"/>
              </w:tabs>
              <w:spacing w:after="0" w:line="240" w:lineRule="auto"/>
              <w:rPr>
                <w:rFonts w:cs="Arial"/>
              </w:rPr>
            </w:pPr>
            <w:r>
              <w:rPr>
                <w:rFonts w:cs="Arial"/>
              </w:rPr>
              <w:t xml:space="preserve">Desafortunadamente los alumnos no se conectan todos y no se puede apoyar a los alumnos con alguna necesidad o barrera de aprendizaje, pero siempre se trata de apoyar a todos los que lo necesiten y atender las necesidades de cada uno, fomentando los valores entre ellos mismos. </w:t>
            </w:r>
          </w:p>
          <w:p w:rsidR="003612A7" w:rsidRPr="000F0DB5" w:rsidRDefault="003612A7" w:rsidP="000F0DB5">
            <w:pPr>
              <w:tabs>
                <w:tab w:val="left" w:pos="1740"/>
              </w:tabs>
              <w:spacing w:after="0" w:line="240" w:lineRule="auto"/>
              <w:rPr>
                <w:rFonts w:cs="Arial"/>
              </w:rPr>
            </w:pPr>
          </w:p>
        </w:tc>
      </w:tr>
    </w:tbl>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p w:rsidR="003612A7" w:rsidRDefault="003612A7"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gridCol w:w="525"/>
        <w:gridCol w:w="394"/>
        <w:gridCol w:w="393"/>
        <w:gridCol w:w="393"/>
        <w:gridCol w:w="488"/>
      </w:tblGrid>
      <w:tr w:rsidR="006D39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Actúa de manera ética ante la diversidad de situaciones que se presentan en la práctica profesional</w:t>
            </w:r>
            <w:r w:rsidRPr="000F0DB5">
              <w:rPr>
                <w:rFonts w:cs="Arial"/>
              </w:rPr>
              <w:t>.</w:t>
            </w:r>
          </w:p>
        </w:tc>
      </w:tr>
      <w:tr w:rsidR="006D39C5" w:rsidRPr="000F0DB5" w:rsidTr="000F0DB5">
        <w:tc>
          <w:tcPr>
            <w:tcW w:w="8809"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3"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6D39C5" w:rsidRPr="000F0DB5" w:rsidTr="000F0DB5">
        <w:tc>
          <w:tcPr>
            <w:tcW w:w="8809" w:type="dxa"/>
          </w:tcPr>
          <w:p w:rsidR="00FC04C5" w:rsidRPr="000F0DB5" w:rsidRDefault="00FC04C5" w:rsidP="00EB0FC9">
            <w:pPr>
              <w:spacing w:after="0" w:line="240" w:lineRule="auto"/>
            </w:pPr>
            <w:r w:rsidRPr="000F0DB5">
              <w:t xml:space="preserve">Asiste de manera </w:t>
            </w:r>
            <w:r w:rsidRPr="00EB0FC9">
              <w:t xml:space="preserve">puntual </w:t>
            </w:r>
            <w:r w:rsidR="00744F79" w:rsidRPr="00EB0FC9">
              <w:t>a las clases virtuales</w:t>
            </w:r>
          </w:p>
        </w:tc>
        <w:tc>
          <w:tcPr>
            <w:tcW w:w="528" w:type="dxa"/>
          </w:tcPr>
          <w:p w:rsidR="00FC04C5" w:rsidRPr="000F0DB5" w:rsidRDefault="00CF554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Presentación personal (uniforme completo y limpio)</w:t>
            </w:r>
          </w:p>
        </w:tc>
        <w:tc>
          <w:tcPr>
            <w:tcW w:w="528" w:type="dxa"/>
          </w:tcPr>
          <w:p w:rsidR="00FC04C5" w:rsidRPr="000F0DB5" w:rsidRDefault="00CF554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Atiende imprevistos de manera oportuna y con flexibilidad </w:t>
            </w:r>
          </w:p>
        </w:tc>
        <w:tc>
          <w:tcPr>
            <w:tcW w:w="528" w:type="dxa"/>
          </w:tcPr>
          <w:p w:rsidR="00FC04C5" w:rsidRPr="000F0DB5" w:rsidRDefault="00CF554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 xml:space="preserve">Disposición en el cumplimiento en tiempo y forma de las actividades </w:t>
            </w:r>
          </w:p>
        </w:tc>
        <w:tc>
          <w:tcPr>
            <w:tcW w:w="528" w:type="dxa"/>
          </w:tcPr>
          <w:p w:rsidR="00FC04C5" w:rsidRPr="000F0DB5" w:rsidRDefault="00CF554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FC04C5" w:rsidRPr="000F0DB5" w:rsidRDefault="00FC04C5" w:rsidP="000F0DB5">
            <w:pPr>
              <w:spacing w:after="0" w:line="240" w:lineRule="auto"/>
            </w:pPr>
            <w:r w:rsidRPr="000F0DB5">
              <w:t>Tiene responsabilidad, solidaridad, trabajo colaborativo, con el equipo de práctica</w:t>
            </w:r>
            <w:r w:rsidR="00EB0FC9">
              <w:t xml:space="preserve"> y personal de la institución</w:t>
            </w:r>
          </w:p>
        </w:tc>
        <w:tc>
          <w:tcPr>
            <w:tcW w:w="528" w:type="dxa"/>
          </w:tcPr>
          <w:p w:rsidR="00FC04C5" w:rsidRPr="000F0DB5" w:rsidRDefault="00CF5547" w:rsidP="000F0DB5">
            <w:pPr>
              <w:tabs>
                <w:tab w:val="left" w:pos="1740"/>
              </w:tabs>
              <w:spacing w:after="0" w:line="240" w:lineRule="auto"/>
              <w:rPr>
                <w:rFonts w:cs="Arial"/>
              </w:rPr>
            </w:pPr>
            <w:r>
              <w:rPr>
                <w:rFonts w:cs="Arial"/>
              </w:rPr>
              <w:t>x</w:t>
            </w: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3" w:type="dxa"/>
          </w:tcPr>
          <w:p w:rsidR="00FC04C5" w:rsidRPr="000F0DB5" w:rsidRDefault="00FC04C5" w:rsidP="000F0DB5">
            <w:pPr>
              <w:tabs>
                <w:tab w:val="left" w:pos="1740"/>
              </w:tabs>
              <w:spacing w:after="0" w:line="240" w:lineRule="auto"/>
              <w:rPr>
                <w:rFonts w:cs="Arial"/>
              </w:rPr>
            </w:pPr>
          </w:p>
        </w:tc>
      </w:tr>
      <w:tr w:rsidR="006D39C5" w:rsidRPr="000F0DB5" w:rsidTr="000F0DB5">
        <w:tc>
          <w:tcPr>
            <w:tcW w:w="8809" w:type="dxa"/>
          </w:tcPr>
          <w:p w:rsidR="003612A7" w:rsidRPr="000F0DB5" w:rsidRDefault="003612A7" w:rsidP="000F0DB5">
            <w:pPr>
              <w:spacing w:after="0" w:line="240" w:lineRule="auto"/>
            </w:pPr>
            <w:r w:rsidRPr="000F0DB5">
              <w:t xml:space="preserve">                                                                                                                                                   PROMEDIO</w:t>
            </w:r>
          </w:p>
        </w:tc>
        <w:tc>
          <w:tcPr>
            <w:tcW w:w="2207"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CF5547">
              <w:rPr>
                <w:rFonts w:cs="Arial"/>
              </w:rPr>
              <w:t>10</w:t>
            </w:r>
          </w:p>
        </w:tc>
      </w:tr>
      <w:tr w:rsidR="006D39C5"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CF5547" w:rsidP="000F0DB5">
            <w:pPr>
              <w:tabs>
                <w:tab w:val="left" w:pos="1740"/>
              </w:tabs>
              <w:spacing w:after="0" w:line="240" w:lineRule="auto"/>
              <w:rPr>
                <w:rFonts w:cs="Arial"/>
              </w:rPr>
            </w:pPr>
            <w:r>
              <w:rPr>
                <w:rFonts w:cs="Arial"/>
              </w:rPr>
              <w:t>Siempre estar apoyando a la educadora con las actividades que solicita, cuando se tuvo contratiempos y no se pudo realizar las clases virtuales se buscó el tiempo para retomaras y que los alumnos no perdieran estas clases. Siempre se asiste con uniforme a cualquier evento del jardín de niños.</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Utiliza recursos de la investigación educativa para enriquecer la práctica docente, expresando su interés por la ciencia y la propia investigación.</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0F0DB5">
            <w:pPr>
              <w:spacing w:after="0" w:line="240" w:lineRule="auto"/>
            </w:pPr>
            <w:r w:rsidRPr="000F0DB5">
              <w:t>Fundame</w:t>
            </w:r>
            <w:r w:rsidR="00EB0FC9">
              <w:t>nta teóricamente las actividades</w:t>
            </w:r>
            <w:r w:rsidRPr="000F0DB5">
              <w:t xml:space="preserve"> de aprendizaje</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Muestra interés por investigar aspectos psicológicos, emocionales, de aprendizaje, etc.</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EB0FC9">
            <w:pPr>
              <w:spacing w:after="0" w:line="240" w:lineRule="auto"/>
            </w:pPr>
            <w:r w:rsidRPr="000F0DB5">
              <w:t xml:space="preserve">Proyecta el trabajo que realiza </w:t>
            </w:r>
            <w:r w:rsidR="00EB0FC9" w:rsidRPr="00EB0FC9">
              <w:t>durante la jornada de práctica</w:t>
            </w:r>
            <w:r w:rsidR="00744F79" w:rsidRPr="00EB0FC9">
              <w:t xml:space="preserve"> (a través de imágenes, presentaciones virtuales, </w:t>
            </w:r>
            <w:r w:rsidR="00EB0FC9" w:rsidRPr="00EB0FC9">
              <w:t xml:space="preserve">o videos en las plataformas, </w:t>
            </w:r>
            <w:proofErr w:type="spellStart"/>
            <w:r w:rsidR="00744F79" w:rsidRPr="00EB0FC9">
              <w:t>etc</w:t>
            </w:r>
            <w:proofErr w:type="spellEnd"/>
            <w:r w:rsidR="00744F79" w:rsidRPr="00EB0FC9">
              <w:t>)</w:t>
            </w:r>
            <w:r w:rsidR="00744F79">
              <w:t xml:space="preserve">  </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3612A7" w:rsidP="000F0DB5">
            <w:pPr>
              <w:tabs>
                <w:tab w:val="left" w:pos="1740"/>
              </w:tabs>
              <w:spacing w:after="0" w:line="240" w:lineRule="auto"/>
              <w:rPr>
                <w:rFonts w:cs="Arial"/>
              </w:rPr>
            </w:pPr>
          </w:p>
          <w:p w:rsidR="003612A7" w:rsidRPr="000F0DB5" w:rsidRDefault="00CF5547" w:rsidP="000F0DB5">
            <w:pPr>
              <w:tabs>
                <w:tab w:val="left" w:pos="1740"/>
              </w:tabs>
              <w:spacing w:after="0" w:line="240" w:lineRule="auto"/>
              <w:rPr>
                <w:rFonts w:cs="Arial"/>
              </w:rPr>
            </w:pPr>
            <w:r>
              <w:rPr>
                <w:rFonts w:cs="Arial"/>
              </w:rPr>
              <w:t xml:space="preserve">Falta un poco de </w:t>
            </w:r>
            <w:proofErr w:type="spellStart"/>
            <w:proofErr w:type="gramStart"/>
            <w:r>
              <w:rPr>
                <w:rFonts w:cs="Arial"/>
              </w:rPr>
              <w:t>mas</w:t>
            </w:r>
            <w:proofErr w:type="spellEnd"/>
            <w:proofErr w:type="gramEnd"/>
            <w:r>
              <w:rPr>
                <w:rFonts w:cs="Arial"/>
              </w:rPr>
              <w:t xml:space="preserve"> investigación al momento de realizar las clases, ya que </w:t>
            </w:r>
            <w:proofErr w:type="spellStart"/>
            <w:r>
              <w:rPr>
                <w:rFonts w:cs="Arial"/>
              </w:rPr>
              <w:t>aveces</w:t>
            </w:r>
            <w:proofErr w:type="spellEnd"/>
            <w:r>
              <w:rPr>
                <w:rFonts w:cs="Arial"/>
              </w:rPr>
              <w:t xml:space="preserve"> algunos datos importantes no se dan a conocer a los alumnos y se pierde el aprovechamiento al 100% de los alumnos en las clases.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tabs>
          <w:tab w:val="left" w:pos="1740"/>
        </w:tabs>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525"/>
        <w:gridCol w:w="394"/>
        <w:gridCol w:w="393"/>
        <w:gridCol w:w="393"/>
        <w:gridCol w:w="489"/>
      </w:tblGrid>
      <w:tr w:rsidR="00FC04C5" w:rsidRPr="000F0DB5" w:rsidTr="000F0DB5">
        <w:tc>
          <w:tcPr>
            <w:tcW w:w="11016" w:type="dxa"/>
            <w:gridSpan w:val="6"/>
          </w:tcPr>
          <w:p w:rsidR="00FC04C5" w:rsidRPr="000F0DB5" w:rsidRDefault="00FC04C5" w:rsidP="000F0DB5">
            <w:pPr>
              <w:tabs>
                <w:tab w:val="left" w:pos="1740"/>
              </w:tabs>
              <w:spacing w:after="0" w:line="240" w:lineRule="auto"/>
              <w:rPr>
                <w:rFonts w:cs="Arial"/>
              </w:rPr>
            </w:pPr>
            <w:r w:rsidRPr="000F0DB5">
              <w:rPr>
                <w:rFonts w:cs="Arial"/>
                <w:b/>
              </w:rPr>
              <w:t>Interviene de manera colaborativa con la comunidad escolar, padres de familia, autoridades y docentes, en la toma de decisiones y en el desarrollo de alternativas de solución a problemáticas socioeducativas.</w:t>
            </w:r>
          </w:p>
        </w:tc>
      </w:tr>
      <w:tr w:rsidR="00FC04C5" w:rsidRPr="000F0DB5" w:rsidTr="000F0DB5">
        <w:tc>
          <w:tcPr>
            <w:tcW w:w="8808" w:type="dxa"/>
          </w:tcPr>
          <w:p w:rsidR="00FC04C5" w:rsidRPr="000F0DB5" w:rsidRDefault="00FC04C5" w:rsidP="000F0DB5">
            <w:pPr>
              <w:tabs>
                <w:tab w:val="left" w:pos="1740"/>
              </w:tabs>
              <w:spacing w:after="0" w:line="240" w:lineRule="auto"/>
              <w:rPr>
                <w:rFonts w:cs="Arial"/>
              </w:rPr>
            </w:pPr>
            <w:r w:rsidRPr="000F0DB5">
              <w:t>INDICADORES DE LA COMPETENCIA PROFESIONAL</w:t>
            </w:r>
          </w:p>
        </w:tc>
        <w:tc>
          <w:tcPr>
            <w:tcW w:w="528" w:type="dxa"/>
          </w:tcPr>
          <w:p w:rsidR="00FC04C5" w:rsidRPr="000F0DB5" w:rsidRDefault="00FC04C5" w:rsidP="000F0DB5">
            <w:pPr>
              <w:tabs>
                <w:tab w:val="left" w:pos="1740"/>
              </w:tabs>
              <w:spacing w:after="0" w:line="240" w:lineRule="auto"/>
              <w:jc w:val="center"/>
              <w:rPr>
                <w:rFonts w:cs="Arial"/>
              </w:rPr>
            </w:pPr>
            <w:r w:rsidRPr="000F0DB5">
              <w:rPr>
                <w:rFonts w:cs="Arial"/>
              </w:rPr>
              <w:t>10</w:t>
            </w:r>
          </w:p>
        </w:tc>
        <w:tc>
          <w:tcPr>
            <w:tcW w:w="396" w:type="dxa"/>
          </w:tcPr>
          <w:p w:rsidR="00FC04C5" w:rsidRPr="000F0DB5" w:rsidRDefault="00FC04C5" w:rsidP="000F0DB5">
            <w:pPr>
              <w:tabs>
                <w:tab w:val="left" w:pos="1740"/>
              </w:tabs>
              <w:spacing w:after="0" w:line="240" w:lineRule="auto"/>
              <w:jc w:val="center"/>
              <w:rPr>
                <w:rFonts w:cs="Arial"/>
              </w:rPr>
            </w:pPr>
            <w:r w:rsidRPr="000F0DB5">
              <w:rPr>
                <w:rFonts w:cs="Arial"/>
              </w:rPr>
              <w:t>9</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8</w:t>
            </w:r>
          </w:p>
        </w:tc>
        <w:tc>
          <w:tcPr>
            <w:tcW w:w="395" w:type="dxa"/>
          </w:tcPr>
          <w:p w:rsidR="00FC04C5" w:rsidRPr="000F0DB5" w:rsidRDefault="00FC04C5" w:rsidP="000F0DB5">
            <w:pPr>
              <w:tabs>
                <w:tab w:val="left" w:pos="1740"/>
              </w:tabs>
              <w:spacing w:after="0" w:line="240" w:lineRule="auto"/>
              <w:jc w:val="center"/>
              <w:rPr>
                <w:rFonts w:cs="Arial"/>
              </w:rPr>
            </w:pPr>
            <w:r w:rsidRPr="000F0DB5">
              <w:rPr>
                <w:rFonts w:cs="Arial"/>
              </w:rPr>
              <w:t>7</w:t>
            </w:r>
          </w:p>
        </w:tc>
        <w:tc>
          <w:tcPr>
            <w:tcW w:w="494" w:type="dxa"/>
          </w:tcPr>
          <w:p w:rsidR="00FC04C5" w:rsidRPr="000F0DB5" w:rsidRDefault="00FC04C5" w:rsidP="000F0DB5">
            <w:pPr>
              <w:tabs>
                <w:tab w:val="left" w:pos="1740"/>
              </w:tabs>
              <w:spacing w:after="0" w:line="240" w:lineRule="auto"/>
              <w:jc w:val="center"/>
              <w:rPr>
                <w:rFonts w:cs="Arial"/>
              </w:rPr>
            </w:pPr>
            <w:r w:rsidRPr="000F0DB5">
              <w:rPr>
                <w:rFonts w:cs="Arial"/>
              </w:rPr>
              <w:t>6</w:t>
            </w:r>
          </w:p>
        </w:tc>
      </w:tr>
      <w:tr w:rsidR="00FC04C5" w:rsidRPr="000F0DB5" w:rsidTr="000F0DB5">
        <w:tc>
          <w:tcPr>
            <w:tcW w:w="8808" w:type="dxa"/>
          </w:tcPr>
          <w:p w:rsidR="00FC04C5" w:rsidRPr="000F0DB5" w:rsidRDefault="00FC04C5" w:rsidP="004A4F30">
            <w:pPr>
              <w:spacing w:after="0" w:line="240" w:lineRule="auto"/>
            </w:pPr>
            <w:r w:rsidRPr="000F0DB5">
              <w:lastRenderedPageBreak/>
              <w:t>Se involucra e interactúa en las actividades de</w:t>
            </w:r>
            <w:r w:rsidR="004A4F30">
              <w:t xml:space="preserve">l proyecto escolar de mejora continua </w:t>
            </w:r>
            <w:r w:rsidRPr="000F0DB5">
              <w:t xml:space="preserve"> y de los consejos técnicos escolares</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FC04C5" w:rsidP="000F0DB5">
            <w:pPr>
              <w:spacing w:after="0" w:line="240" w:lineRule="auto"/>
            </w:pPr>
            <w:r w:rsidRPr="000F0DB5">
              <w:t>Participa en procesos de evaluación institucional</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FC04C5" w:rsidRPr="000F0DB5" w:rsidTr="000F0DB5">
        <w:tc>
          <w:tcPr>
            <w:tcW w:w="8808" w:type="dxa"/>
          </w:tcPr>
          <w:p w:rsidR="00FC04C5" w:rsidRPr="000F0DB5" w:rsidRDefault="006D39C5" w:rsidP="004A4F30">
            <w:pPr>
              <w:spacing w:after="0" w:line="240" w:lineRule="auto"/>
            </w:pPr>
            <w:r w:rsidRPr="000F0DB5">
              <w:t>Realiza</w:t>
            </w:r>
            <w:r w:rsidR="00FC04C5" w:rsidRPr="000F0DB5">
              <w:t xml:space="preserve"> actividad</w:t>
            </w:r>
            <w:r w:rsidRPr="000F0DB5">
              <w:t>es</w:t>
            </w:r>
            <w:r w:rsidR="00FC04C5" w:rsidRPr="000F0DB5">
              <w:t xml:space="preserve"> </w:t>
            </w:r>
            <w:r w:rsidR="004A4F30">
              <w:t xml:space="preserve">virtuales </w:t>
            </w:r>
            <w:r w:rsidR="00FC04C5" w:rsidRPr="000F0DB5">
              <w:t>con padres de familia</w:t>
            </w:r>
          </w:p>
        </w:tc>
        <w:tc>
          <w:tcPr>
            <w:tcW w:w="528" w:type="dxa"/>
          </w:tcPr>
          <w:p w:rsidR="00FC04C5" w:rsidRPr="000F0DB5" w:rsidRDefault="00FC04C5" w:rsidP="000F0DB5">
            <w:pPr>
              <w:tabs>
                <w:tab w:val="left" w:pos="1740"/>
              </w:tabs>
              <w:spacing w:after="0" w:line="240" w:lineRule="auto"/>
              <w:rPr>
                <w:rFonts w:cs="Arial"/>
              </w:rPr>
            </w:pPr>
          </w:p>
        </w:tc>
        <w:tc>
          <w:tcPr>
            <w:tcW w:w="396" w:type="dxa"/>
          </w:tcPr>
          <w:p w:rsidR="00FC04C5" w:rsidRPr="000F0DB5" w:rsidRDefault="00FC04C5" w:rsidP="000F0DB5">
            <w:pPr>
              <w:tabs>
                <w:tab w:val="left" w:pos="1740"/>
              </w:tabs>
              <w:spacing w:after="0" w:line="240" w:lineRule="auto"/>
              <w:rPr>
                <w:rFonts w:cs="Arial"/>
              </w:rPr>
            </w:pPr>
          </w:p>
        </w:tc>
        <w:tc>
          <w:tcPr>
            <w:tcW w:w="395" w:type="dxa"/>
          </w:tcPr>
          <w:p w:rsidR="00FC04C5" w:rsidRPr="000F0DB5" w:rsidRDefault="00CF5547" w:rsidP="000F0DB5">
            <w:pPr>
              <w:tabs>
                <w:tab w:val="left" w:pos="1740"/>
              </w:tabs>
              <w:spacing w:after="0" w:line="240" w:lineRule="auto"/>
              <w:rPr>
                <w:rFonts w:cs="Arial"/>
              </w:rPr>
            </w:pPr>
            <w:r>
              <w:rPr>
                <w:rFonts w:cs="Arial"/>
              </w:rPr>
              <w:t>x</w:t>
            </w:r>
          </w:p>
        </w:tc>
        <w:tc>
          <w:tcPr>
            <w:tcW w:w="395" w:type="dxa"/>
          </w:tcPr>
          <w:p w:rsidR="00FC04C5" w:rsidRPr="000F0DB5" w:rsidRDefault="00FC04C5" w:rsidP="000F0DB5">
            <w:pPr>
              <w:tabs>
                <w:tab w:val="left" w:pos="1740"/>
              </w:tabs>
              <w:spacing w:after="0" w:line="240" w:lineRule="auto"/>
              <w:rPr>
                <w:rFonts w:cs="Arial"/>
              </w:rPr>
            </w:pPr>
          </w:p>
        </w:tc>
        <w:tc>
          <w:tcPr>
            <w:tcW w:w="494" w:type="dxa"/>
          </w:tcPr>
          <w:p w:rsidR="00FC04C5" w:rsidRPr="000F0DB5" w:rsidRDefault="00FC04C5" w:rsidP="000F0DB5">
            <w:pPr>
              <w:tabs>
                <w:tab w:val="left" w:pos="1740"/>
              </w:tabs>
              <w:spacing w:after="0" w:line="240" w:lineRule="auto"/>
              <w:rPr>
                <w:rFonts w:cs="Arial"/>
              </w:rPr>
            </w:pPr>
          </w:p>
        </w:tc>
      </w:tr>
      <w:tr w:rsidR="004A4F30" w:rsidRPr="000F0DB5" w:rsidTr="000F0DB5">
        <w:tc>
          <w:tcPr>
            <w:tcW w:w="8808" w:type="dxa"/>
          </w:tcPr>
          <w:p w:rsidR="004A4F30" w:rsidRPr="000F0DB5" w:rsidRDefault="004A4F30" w:rsidP="004A4F30">
            <w:pPr>
              <w:spacing w:after="0" w:line="240" w:lineRule="auto"/>
            </w:pPr>
            <w:r>
              <w:t xml:space="preserve">Informa a los padres de familia de los resultados del proceso de aprendizaje de los alumnos </w:t>
            </w:r>
          </w:p>
        </w:tc>
        <w:tc>
          <w:tcPr>
            <w:tcW w:w="528" w:type="dxa"/>
          </w:tcPr>
          <w:p w:rsidR="004A4F30" w:rsidRPr="000F0DB5" w:rsidRDefault="004A4F30" w:rsidP="000F0DB5">
            <w:pPr>
              <w:tabs>
                <w:tab w:val="left" w:pos="1740"/>
              </w:tabs>
              <w:spacing w:after="0" w:line="240" w:lineRule="auto"/>
              <w:rPr>
                <w:rFonts w:cs="Arial"/>
              </w:rPr>
            </w:pPr>
          </w:p>
        </w:tc>
        <w:tc>
          <w:tcPr>
            <w:tcW w:w="396" w:type="dxa"/>
          </w:tcPr>
          <w:p w:rsidR="004A4F30" w:rsidRPr="000F0DB5" w:rsidRDefault="004A4F30" w:rsidP="000F0DB5">
            <w:pPr>
              <w:tabs>
                <w:tab w:val="left" w:pos="1740"/>
              </w:tabs>
              <w:spacing w:after="0" w:line="240" w:lineRule="auto"/>
              <w:rPr>
                <w:rFonts w:cs="Arial"/>
              </w:rPr>
            </w:pPr>
          </w:p>
        </w:tc>
        <w:tc>
          <w:tcPr>
            <w:tcW w:w="395" w:type="dxa"/>
          </w:tcPr>
          <w:p w:rsidR="004A4F30" w:rsidRPr="000F0DB5" w:rsidRDefault="00CF5547" w:rsidP="000F0DB5">
            <w:pPr>
              <w:tabs>
                <w:tab w:val="left" w:pos="1740"/>
              </w:tabs>
              <w:spacing w:after="0" w:line="240" w:lineRule="auto"/>
              <w:rPr>
                <w:rFonts w:cs="Arial"/>
              </w:rPr>
            </w:pPr>
            <w:r>
              <w:rPr>
                <w:rFonts w:cs="Arial"/>
              </w:rPr>
              <w:t>x</w:t>
            </w:r>
          </w:p>
        </w:tc>
        <w:tc>
          <w:tcPr>
            <w:tcW w:w="395" w:type="dxa"/>
          </w:tcPr>
          <w:p w:rsidR="004A4F30" w:rsidRPr="000F0DB5" w:rsidRDefault="004A4F30" w:rsidP="000F0DB5">
            <w:pPr>
              <w:tabs>
                <w:tab w:val="left" w:pos="1740"/>
              </w:tabs>
              <w:spacing w:after="0" w:line="240" w:lineRule="auto"/>
              <w:rPr>
                <w:rFonts w:cs="Arial"/>
              </w:rPr>
            </w:pPr>
          </w:p>
        </w:tc>
        <w:tc>
          <w:tcPr>
            <w:tcW w:w="494" w:type="dxa"/>
          </w:tcPr>
          <w:p w:rsidR="004A4F30" w:rsidRPr="000F0DB5" w:rsidRDefault="004A4F30" w:rsidP="000F0DB5">
            <w:pPr>
              <w:tabs>
                <w:tab w:val="left" w:pos="1740"/>
              </w:tabs>
              <w:spacing w:after="0" w:line="240" w:lineRule="auto"/>
              <w:rPr>
                <w:rFonts w:cs="Arial"/>
              </w:rPr>
            </w:pPr>
          </w:p>
        </w:tc>
      </w:tr>
      <w:tr w:rsidR="003612A7" w:rsidRPr="000F0DB5" w:rsidTr="000F0DB5">
        <w:tc>
          <w:tcPr>
            <w:tcW w:w="8808" w:type="dxa"/>
          </w:tcPr>
          <w:p w:rsidR="003612A7" w:rsidRPr="000F0DB5" w:rsidRDefault="003612A7" w:rsidP="000F0DB5">
            <w:pPr>
              <w:spacing w:after="0" w:line="240" w:lineRule="auto"/>
            </w:pPr>
            <w:r w:rsidRPr="000F0DB5">
              <w:t xml:space="preserve">                                                                                                                                                    PROMEDIO</w:t>
            </w:r>
          </w:p>
        </w:tc>
        <w:tc>
          <w:tcPr>
            <w:tcW w:w="2208" w:type="dxa"/>
            <w:gridSpan w:val="5"/>
          </w:tcPr>
          <w:p w:rsidR="003612A7" w:rsidRPr="000F0DB5" w:rsidRDefault="003612A7" w:rsidP="000F0DB5">
            <w:pPr>
              <w:tabs>
                <w:tab w:val="left" w:pos="1740"/>
              </w:tabs>
              <w:spacing w:after="0" w:line="240" w:lineRule="auto"/>
              <w:rPr>
                <w:rFonts w:cs="Arial"/>
              </w:rPr>
            </w:pPr>
            <w:r w:rsidRPr="000F0DB5">
              <w:rPr>
                <w:rFonts w:cs="Arial"/>
              </w:rPr>
              <w:t xml:space="preserve"> </w:t>
            </w:r>
            <w:r w:rsidR="00CF5547">
              <w:rPr>
                <w:rFonts w:cs="Arial"/>
              </w:rPr>
              <w:t>8</w:t>
            </w:r>
          </w:p>
        </w:tc>
      </w:tr>
      <w:tr w:rsidR="003612A7" w:rsidRPr="000F0DB5" w:rsidTr="000F0DB5">
        <w:tc>
          <w:tcPr>
            <w:tcW w:w="11016" w:type="dxa"/>
            <w:gridSpan w:val="6"/>
          </w:tcPr>
          <w:p w:rsidR="003612A7" w:rsidRPr="000F0DB5" w:rsidRDefault="003612A7" w:rsidP="000F0DB5">
            <w:pPr>
              <w:tabs>
                <w:tab w:val="left" w:pos="1740"/>
              </w:tabs>
              <w:spacing w:after="0" w:line="240" w:lineRule="auto"/>
              <w:rPr>
                <w:rFonts w:cs="Arial"/>
              </w:rPr>
            </w:pPr>
            <w:r w:rsidRPr="000F0DB5">
              <w:rPr>
                <w:rFonts w:cs="Arial"/>
              </w:rPr>
              <w:t>OBSERVACIONES:</w:t>
            </w:r>
          </w:p>
          <w:p w:rsidR="003612A7" w:rsidRPr="000F0DB5" w:rsidRDefault="00CF5547" w:rsidP="000F0DB5">
            <w:pPr>
              <w:tabs>
                <w:tab w:val="left" w:pos="1740"/>
              </w:tabs>
              <w:spacing w:after="0" w:line="240" w:lineRule="auto"/>
              <w:rPr>
                <w:rFonts w:cs="Arial"/>
              </w:rPr>
            </w:pPr>
            <w:r>
              <w:rPr>
                <w:rFonts w:cs="Arial"/>
              </w:rPr>
              <w:t xml:space="preserve">El contacto con los padres de familia es muy limitado pero siempre que se me da la oportunidad para apoyar con actividades, dar recados o comentarles algunas situaciones especiales se hacen de la manera más atenta y con supervisión de la educadora titular. </w:t>
            </w: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p w:rsidR="003612A7" w:rsidRPr="000F0DB5" w:rsidRDefault="003612A7" w:rsidP="000F0DB5">
            <w:pPr>
              <w:tabs>
                <w:tab w:val="left" w:pos="1740"/>
              </w:tabs>
              <w:spacing w:after="0" w:line="240" w:lineRule="auto"/>
              <w:rPr>
                <w:rFonts w:cs="Arial"/>
              </w:rPr>
            </w:pPr>
          </w:p>
        </w:tc>
      </w:tr>
    </w:tbl>
    <w:p w:rsidR="00FC04C5" w:rsidRDefault="00FC04C5" w:rsidP="00FC04C5">
      <w:pPr>
        <w:spacing w:after="0"/>
      </w:pPr>
    </w:p>
    <w:p w:rsidR="00CA2DA3" w:rsidRDefault="00FC04C5" w:rsidP="00FC04C5">
      <w:pPr>
        <w:spacing w:after="0"/>
      </w:pPr>
      <w:r>
        <w:t xml:space="preserve">          </w:t>
      </w:r>
    </w:p>
    <w:p w:rsidR="00FC04C5" w:rsidRDefault="00AA674E" w:rsidP="00FC04C5">
      <w:pPr>
        <w:spacing w:after="0"/>
      </w:pPr>
      <w:r>
        <w:t xml:space="preserve">                </w:t>
      </w:r>
      <w:r w:rsidR="00FC04C5">
        <w:t xml:space="preserve"> ____</w:t>
      </w:r>
      <w:r w:rsidR="00CF5547">
        <w:t>Montserrat Vazquez Espinoza</w:t>
      </w:r>
      <w:r w:rsidR="00FC04C5">
        <w:t xml:space="preserve">_________                         </w:t>
      </w:r>
      <w:r>
        <w:t xml:space="preserve">         </w:t>
      </w:r>
      <w:r w:rsidR="00FC04C5">
        <w:t>__________________________________</w:t>
      </w:r>
    </w:p>
    <w:p w:rsidR="0025479D" w:rsidRPr="00FC04C5" w:rsidRDefault="00FC04C5" w:rsidP="005F383E">
      <w:pPr>
        <w:spacing w:after="0"/>
      </w:pPr>
      <w:r>
        <w:t xml:space="preserve">                    Nombre y firma del alumno de la ENEP                                 </w:t>
      </w:r>
      <w:r w:rsidR="006D39C5">
        <w:t xml:space="preserve">            Nombre y firma del educador</w:t>
      </w:r>
      <w:r>
        <w:t xml:space="preserve"> titular     </w:t>
      </w:r>
    </w:p>
    <w:sectPr w:rsidR="0025479D" w:rsidRPr="00FC04C5" w:rsidSect="00FC04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A2" w:rsidRDefault="007144A2" w:rsidP="00E013A3">
      <w:pPr>
        <w:spacing w:after="0" w:line="240" w:lineRule="auto"/>
      </w:pPr>
      <w:r>
        <w:separator/>
      </w:r>
    </w:p>
  </w:endnote>
  <w:endnote w:type="continuationSeparator" w:id="0">
    <w:p w:rsidR="007144A2" w:rsidRDefault="007144A2" w:rsidP="00E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6" w:rsidRDefault="00E029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DF2" w:rsidRDefault="00E029A6" w:rsidP="00813DF2">
    <w:pPr>
      <w:pStyle w:val="Piedepgina"/>
    </w:pPr>
    <w:r>
      <w:rPr>
        <w:noProof/>
        <w:lang w:eastAsia="es-MX"/>
      </w:rPr>
      <w:drawing>
        <wp:anchor distT="0" distB="0" distL="114300" distR="114300" simplePos="0" relativeHeight="251661312" behindDoc="0" locked="0" layoutInCell="1" allowOverlap="1" wp14:anchorId="5BCB8B04" wp14:editId="2AA10F97">
          <wp:simplePos x="0" y="0"/>
          <wp:positionH relativeFrom="column">
            <wp:posOffset>6172200</wp:posOffset>
          </wp:positionH>
          <wp:positionV relativeFrom="paragraph">
            <wp:posOffset>90170</wp:posOffset>
          </wp:positionV>
          <wp:extent cx="341630" cy="365760"/>
          <wp:effectExtent l="0" t="0" r="1270" b="0"/>
          <wp:wrapSquare wrapText="bothSides"/>
          <wp:docPr id="1026" name="Picture 2"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 en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630" cy="365760"/>
                  </a:xfrm>
                  <a:prstGeom prst="rect">
                    <a:avLst/>
                  </a:prstGeom>
                  <a:noFill/>
                  <a:ln>
                    <a:noFill/>
                  </a:ln>
                </pic:spPr>
              </pic:pic>
            </a:graphicData>
          </a:graphic>
        </wp:anchor>
      </w:drawing>
    </w:r>
    <w:r w:rsidR="00813DF2">
      <w:rPr>
        <w:noProof/>
        <w:lang w:eastAsia="es-MX"/>
      </w:rPr>
      <mc:AlternateContent>
        <mc:Choice Requires="wps">
          <w:drawing>
            <wp:anchor distT="45720" distB="45720" distL="114300" distR="114300" simplePos="0" relativeHeight="251659264" behindDoc="0" locked="0" layoutInCell="1" allowOverlap="1" wp14:anchorId="0F3CF168" wp14:editId="3005EAB7">
              <wp:simplePos x="0" y="0"/>
              <wp:positionH relativeFrom="column">
                <wp:posOffset>9229090</wp:posOffset>
              </wp:positionH>
              <wp:positionV relativeFrom="paragraph">
                <wp:posOffset>-26035</wp:posOffset>
              </wp:positionV>
              <wp:extent cx="649605" cy="6496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649605"/>
                      </a:xfrm>
                      <a:prstGeom prst="rect">
                        <a:avLst/>
                      </a:prstGeom>
                      <a:solidFill>
                        <a:srgbClr val="FFFFFF"/>
                      </a:solidFill>
                      <a:ln w="9525">
                        <a:noFill/>
                        <a:miter lim="800000"/>
                        <a:headEnd/>
                        <a:tailEnd/>
                      </a:ln>
                    </wps:spPr>
                    <wps:txb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CF168" id="_x0000_t202" coordsize="21600,21600" o:spt="202" path="m,l,21600r21600,l21600,xe">
              <v:stroke joinstyle="miter"/>
              <v:path gradientshapeok="t" o:connecttype="rect"/>
            </v:shapetype>
            <v:shape id="Cuadro de texto 2" o:spid="_x0000_s1026" type="#_x0000_t202" style="position:absolute;margin-left:726.7pt;margin-top:-2.05pt;width:51.15pt;height: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" stroked="f">
              <v:textbox>
                <w:txbxContent>
                  <w:p w:rsidR="00813DF2" w:rsidRDefault="00813DF2" w:rsidP="00813DF2">
                    <w:r>
                      <w:rPr>
                        <w:noProof/>
                        <w:lang w:eastAsia="es-MX"/>
                      </w:rPr>
                      <w:drawing>
                        <wp:inline distT="0" distB="0" distL="0" distR="0" wp14:anchorId="10061015" wp14:editId="53A3C0DB">
                          <wp:extent cx="400685" cy="428964"/>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so.jpg"/>
                                  <pic:cNvPicPr/>
                                </pic:nvPicPr>
                                <pic:blipFill>
                                  <a:blip r:embed="rId3">
                                    <a:extLst>
                                      <a:ext uri="{28A0092B-C50C-407E-A947-70E740481C1C}">
                                        <a14:useLocalDpi xmlns:a14="http://schemas.microsoft.com/office/drawing/2010/main" val="0"/>
                                      </a:ext>
                                    </a:extLst>
                                  </a:blip>
                                  <a:stretch>
                                    <a:fillRect/>
                                  </a:stretch>
                                </pic:blipFill>
                                <pic:spPr>
                                  <a:xfrm>
                                    <a:off x="0" y="0"/>
                                    <a:ext cx="401862" cy="430224"/>
                                  </a:xfrm>
                                  <a:prstGeom prst="rect">
                                    <a:avLst/>
                                  </a:prstGeom>
                                </pic:spPr>
                              </pic:pic>
                            </a:graphicData>
                          </a:graphic>
                        </wp:inline>
                      </w:drawing>
                    </w:r>
                  </w:p>
                </w:txbxContent>
              </v:textbox>
              <w10:wrap type="square"/>
            </v:shape>
          </w:pict>
        </mc:Fallback>
      </mc:AlternateContent>
    </w:r>
    <w:r w:rsidR="00813DF2">
      <w:t>ENEP-C-F-09</w:t>
    </w:r>
  </w:p>
  <w:p w:rsidR="00A16152" w:rsidRDefault="00813DF2" w:rsidP="00813DF2">
    <w:pPr>
      <w:pStyle w:val="Piedepgina"/>
      <w:tabs>
        <w:tab w:val="clear" w:pos="4419"/>
        <w:tab w:val="clear" w:pos="8838"/>
        <w:tab w:val="right" w:pos="10800"/>
      </w:tabs>
    </w:pPr>
    <w:r>
      <w:t>V01/052018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6" w:rsidRDefault="00E029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A2" w:rsidRDefault="007144A2" w:rsidP="00E013A3">
      <w:pPr>
        <w:spacing w:after="0" w:line="240" w:lineRule="auto"/>
      </w:pPr>
      <w:r>
        <w:separator/>
      </w:r>
    </w:p>
  </w:footnote>
  <w:footnote w:type="continuationSeparator" w:id="0">
    <w:p w:rsidR="007144A2" w:rsidRDefault="007144A2" w:rsidP="00E01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6" w:rsidRDefault="00E029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6" w:rsidRDefault="00E029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A6" w:rsidRDefault="00E029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C5"/>
    <w:rsid w:val="00052582"/>
    <w:rsid w:val="000609D5"/>
    <w:rsid w:val="0008775F"/>
    <w:rsid w:val="000F0DB5"/>
    <w:rsid w:val="001814C4"/>
    <w:rsid w:val="002441D6"/>
    <w:rsid w:val="0025479D"/>
    <w:rsid w:val="002965A3"/>
    <w:rsid w:val="002D675E"/>
    <w:rsid w:val="002F3557"/>
    <w:rsid w:val="003465B6"/>
    <w:rsid w:val="003612A7"/>
    <w:rsid w:val="00432311"/>
    <w:rsid w:val="004A4F30"/>
    <w:rsid w:val="004D15A5"/>
    <w:rsid w:val="005F383E"/>
    <w:rsid w:val="006D1358"/>
    <w:rsid w:val="006D39C5"/>
    <w:rsid w:val="007144A2"/>
    <w:rsid w:val="00730CB0"/>
    <w:rsid w:val="00744F79"/>
    <w:rsid w:val="00794D35"/>
    <w:rsid w:val="007B77E4"/>
    <w:rsid w:val="00813DF2"/>
    <w:rsid w:val="00827F13"/>
    <w:rsid w:val="008C4D1A"/>
    <w:rsid w:val="009A3A28"/>
    <w:rsid w:val="00A16152"/>
    <w:rsid w:val="00A45BF2"/>
    <w:rsid w:val="00AA674E"/>
    <w:rsid w:val="00B7701E"/>
    <w:rsid w:val="00C32D28"/>
    <w:rsid w:val="00C732FB"/>
    <w:rsid w:val="00C93A07"/>
    <w:rsid w:val="00CA2DA3"/>
    <w:rsid w:val="00CC33A2"/>
    <w:rsid w:val="00CE640B"/>
    <w:rsid w:val="00CF5547"/>
    <w:rsid w:val="00DC0C98"/>
    <w:rsid w:val="00E013A3"/>
    <w:rsid w:val="00E029A6"/>
    <w:rsid w:val="00EB0FC9"/>
    <w:rsid w:val="00EE409E"/>
    <w:rsid w:val="00FB06D1"/>
    <w:rsid w:val="00FC04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6BEFD1-B07A-48BD-A8B8-F379A2C1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4C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FC04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4C5"/>
  </w:style>
  <w:style w:type="paragraph" w:styleId="Textodeglobo">
    <w:name w:val="Balloon Text"/>
    <w:basedOn w:val="Normal"/>
    <w:link w:val="TextodegloboCar"/>
    <w:uiPriority w:val="99"/>
    <w:semiHidden/>
    <w:unhideWhenUsed/>
    <w:rsid w:val="00FC04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C04C5"/>
    <w:rPr>
      <w:rFonts w:ascii="Tahoma" w:hAnsi="Tahoma" w:cs="Tahoma"/>
      <w:sz w:val="16"/>
      <w:szCs w:val="16"/>
    </w:rPr>
  </w:style>
  <w:style w:type="paragraph" w:styleId="Encabezado">
    <w:name w:val="header"/>
    <w:basedOn w:val="Normal"/>
    <w:link w:val="EncabezadoCar"/>
    <w:uiPriority w:val="99"/>
    <w:unhideWhenUsed/>
    <w:rsid w:val="003465B6"/>
    <w:pPr>
      <w:tabs>
        <w:tab w:val="center" w:pos="4252"/>
        <w:tab w:val="right" w:pos="8504"/>
      </w:tabs>
    </w:pPr>
  </w:style>
  <w:style w:type="character" w:customStyle="1" w:styleId="EncabezadoCar">
    <w:name w:val="Encabezado Car"/>
    <w:link w:val="Encabezado"/>
    <w:uiPriority w:val="99"/>
    <w:rsid w:val="003465B6"/>
    <w:rPr>
      <w:sz w:val="22"/>
      <w:szCs w:val="22"/>
      <w:lang w:val="es-MX" w:eastAsia="en-US"/>
    </w:rPr>
  </w:style>
  <w:style w:type="paragraph" w:styleId="Prrafodelista">
    <w:name w:val="List Paragraph"/>
    <w:basedOn w:val="Normal"/>
    <w:uiPriority w:val="34"/>
    <w:qFormat/>
    <w:rsid w:val="00813DF2"/>
    <w:pPr>
      <w:ind w:left="720"/>
      <w:contextualSpacing/>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Araceli</dc:creator>
  <cp:lastModifiedBy>Acer</cp:lastModifiedBy>
  <cp:revision>6</cp:revision>
  <dcterms:created xsi:type="dcterms:W3CDTF">2020-10-14T18:40:00Z</dcterms:created>
  <dcterms:modified xsi:type="dcterms:W3CDTF">2021-05-08T04:35:00Z</dcterms:modified>
</cp:coreProperties>
</file>