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 xml:space="preserve">Nombre del </w:t>
      </w:r>
      <w:r w:rsidR="00496E9B">
        <w:rPr>
          <w:rFonts w:cs="Arial"/>
        </w:rPr>
        <w:t xml:space="preserve">estudiante: Victoria Estefanía García García </w:t>
      </w:r>
      <w:r w:rsidR="00DC0C98">
        <w:rPr>
          <w:rFonts w:cs="Arial"/>
        </w:rPr>
        <w:t xml:space="preserve">         </w:t>
      </w:r>
      <w:r w:rsidR="00496E9B">
        <w:rPr>
          <w:rFonts w:cs="Arial"/>
        </w:rPr>
        <w:t xml:space="preserve"> FECHA: 07 de Mayo de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8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8.6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9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96E9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E9B">
              <w:rPr>
                <w:rFonts w:cs="Arial"/>
              </w:rPr>
              <w:t>8.5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  <w:r w:rsidR="00496E9B">
        <w:t xml:space="preserve">                          </w:t>
      </w:r>
      <w:bookmarkStart w:id="0" w:name="_GoBack"/>
      <w:bookmarkEnd w:id="0"/>
      <w:r w:rsidR="00496E9B">
        <w:t xml:space="preserve">Victoria G. </w:t>
      </w:r>
      <w:proofErr w:type="spellStart"/>
      <w:r w:rsidR="00496E9B">
        <w:t>Garcia</w:t>
      </w:r>
      <w:proofErr w:type="spellEnd"/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16" w:rsidRDefault="00D40716" w:rsidP="00E013A3">
      <w:pPr>
        <w:spacing w:after="0" w:line="240" w:lineRule="auto"/>
      </w:pPr>
      <w:r>
        <w:separator/>
      </w:r>
    </w:p>
  </w:endnote>
  <w:endnote w:type="continuationSeparator" w:id="0">
    <w:p w:rsidR="00D40716" w:rsidRDefault="00D40716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16" w:rsidRDefault="00D40716" w:rsidP="00E013A3">
      <w:pPr>
        <w:spacing w:after="0" w:line="240" w:lineRule="auto"/>
      </w:pPr>
      <w:r>
        <w:separator/>
      </w:r>
    </w:p>
  </w:footnote>
  <w:footnote w:type="continuationSeparator" w:id="0">
    <w:p w:rsidR="00D40716" w:rsidRDefault="00D40716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96E9B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40716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vg690</cp:lastModifiedBy>
  <cp:revision>2</cp:revision>
  <dcterms:created xsi:type="dcterms:W3CDTF">2021-05-08T04:47:00Z</dcterms:created>
  <dcterms:modified xsi:type="dcterms:W3CDTF">2021-05-08T04:47:00Z</dcterms:modified>
</cp:coreProperties>
</file>