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CAFE" w14:textId="77777777" w:rsidR="004D4B85" w:rsidRPr="0015707C" w:rsidRDefault="004D4B85" w:rsidP="004D4B85">
      <w:pPr>
        <w:jc w:val="center"/>
        <w:rPr>
          <w:rFonts w:ascii="Lucida Bright" w:hAnsi="Lucida Bright" w:cs="Tahoma"/>
          <w:b/>
          <w:bCs/>
          <w:sz w:val="32"/>
          <w:szCs w:val="32"/>
        </w:rPr>
      </w:pPr>
      <w:r w:rsidRPr="00177B64">
        <w:rPr>
          <w:rFonts w:ascii="Century Gothic" w:hAnsi="Century Gothic" w:cs="Arial"/>
          <w:b/>
          <w:bCs/>
          <w:noProof/>
          <w:sz w:val="32"/>
          <w:szCs w:val="32"/>
        </w:rPr>
        <w:drawing>
          <wp:anchor distT="0" distB="0" distL="114300" distR="114300" simplePos="0" relativeHeight="251659264" behindDoc="1" locked="0" layoutInCell="1" allowOverlap="1" wp14:anchorId="48B6C704" wp14:editId="26FDB87D">
            <wp:simplePos x="0" y="0"/>
            <wp:positionH relativeFrom="column">
              <wp:posOffset>-127635</wp:posOffset>
            </wp:positionH>
            <wp:positionV relativeFrom="paragraph">
              <wp:posOffset>-128270</wp:posOffset>
            </wp:positionV>
            <wp:extent cx="723900" cy="863582"/>
            <wp:effectExtent l="0" t="0" r="0" b="0"/>
            <wp:wrapNone/>
            <wp:docPr id="1026" name="Picture 2">
              <a:extLst xmlns:a="http://schemas.openxmlformats.org/drawingml/2006/main">
                <a:ext uri="{FF2B5EF4-FFF2-40B4-BE49-F238E27FC236}">
                  <a16:creationId xmlns:a16="http://schemas.microsoft.com/office/drawing/2014/main" id="{30FF1437-BECC-41AF-8C67-C7914757B9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0FF1437-BECC-41AF-8C67-C7914757B904}"/>
                        </a:ext>
                      </a:extLst>
                    </pic:cNvPr>
                    <pic:cNvPicPr>
                      <a:picLocks noChangeAspect="1" noChangeArrowheads="1"/>
                    </pic:cNvPicPr>
                  </pic:nvPicPr>
                  <pic:blipFill rotWithShape="1">
                    <a:blip r:embed="rId4">
                      <a:extLst>
                        <a:ext uri="{BEBA8EAE-BF5A-486C-A8C5-ECC9F3942E4B}">
                          <a14:imgProps xmlns:a14="http://schemas.microsoft.com/office/drawing/2010/main">
                            <a14:imgLayer r:embed="rId5">
                              <a14:imgEffect>
                                <a14:saturation sat="300000"/>
                              </a14:imgEffect>
                            </a14:imgLayer>
                          </a14:imgProps>
                        </a:ext>
                        <a:ext uri="{28A0092B-C50C-407E-A947-70E740481C1C}">
                          <a14:useLocalDpi xmlns:a14="http://schemas.microsoft.com/office/drawing/2010/main" val="0"/>
                        </a:ext>
                      </a:extLst>
                    </a:blip>
                    <a:srcRect l="21807" r="16162"/>
                    <a:stretch/>
                  </pic:blipFill>
                  <pic:spPr bwMode="auto">
                    <a:xfrm>
                      <a:off x="0" y="0"/>
                      <a:ext cx="725754" cy="865794"/>
                    </a:xfrm>
                    <a:prstGeom prst="rect">
                      <a:avLst/>
                    </a:prstGeom>
                    <a:noFill/>
                  </pic:spPr>
                </pic:pic>
              </a:graphicData>
            </a:graphic>
            <wp14:sizeRelH relativeFrom="margin">
              <wp14:pctWidth>0</wp14:pctWidth>
            </wp14:sizeRelH>
            <wp14:sizeRelV relativeFrom="margin">
              <wp14:pctHeight>0</wp14:pctHeight>
            </wp14:sizeRelV>
          </wp:anchor>
        </w:drawing>
      </w:r>
      <w:r w:rsidRPr="0015707C">
        <w:rPr>
          <w:rFonts w:ascii="Lucida Bright" w:hAnsi="Lucida Bright" w:cs="Tahoma"/>
          <w:b/>
          <w:bCs/>
          <w:sz w:val="32"/>
          <w:szCs w:val="32"/>
        </w:rPr>
        <w:t>Escuela Normal de Educación Preescolar</w:t>
      </w:r>
    </w:p>
    <w:p w14:paraId="1D946D75" w14:textId="77777777" w:rsidR="004D4B85" w:rsidRPr="0015707C" w:rsidRDefault="004D4B85" w:rsidP="004D4B85">
      <w:pPr>
        <w:jc w:val="center"/>
        <w:rPr>
          <w:rFonts w:ascii="Lucida Bright" w:hAnsi="Lucida Bright" w:cs="Tahoma"/>
          <w:b/>
          <w:bCs/>
          <w:sz w:val="28"/>
          <w:szCs w:val="28"/>
        </w:rPr>
      </w:pPr>
      <w:r w:rsidRPr="0015707C">
        <w:rPr>
          <w:rFonts w:ascii="Lucida Bright" w:hAnsi="Lucida Bright" w:cs="Tahoma"/>
          <w:b/>
          <w:bCs/>
          <w:sz w:val="28"/>
          <w:szCs w:val="28"/>
        </w:rPr>
        <w:t>Licenciatura en educación preescolar</w:t>
      </w:r>
    </w:p>
    <w:p w14:paraId="6237ECA8" w14:textId="77777777" w:rsidR="004D4B85" w:rsidRPr="0015707C" w:rsidRDefault="004D4B85" w:rsidP="004D4B85">
      <w:pPr>
        <w:jc w:val="center"/>
        <w:rPr>
          <w:rFonts w:ascii="Lucida Bright" w:hAnsi="Lucida Bright" w:cs="Tahoma"/>
          <w:b/>
          <w:bCs/>
          <w:sz w:val="26"/>
          <w:szCs w:val="26"/>
        </w:rPr>
      </w:pPr>
      <w:r w:rsidRPr="0015707C">
        <w:rPr>
          <w:rFonts w:ascii="Lucida Bright" w:hAnsi="Lucida Bright" w:cs="Tahoma"/>
          <w:b/>
          <w:bCs/>
          <w:sz w:val="26"/>
          <w:szCs w:val="26"/>
        </w:rPr>
        <w:t>Ciclo escolar 2020-2021</w:t>
      </w:r>
    </w:p>
    <w:p w14:paraId="167EC9FE" w14:textId="04163F51" w:rsidR="004D4B85" w:rsidRPr="0015707C" w:rsidRDefault="004D4B85" w:rsidP="004D4B85">
      <w:pPr>
        <w:jc w:val="center"/>
        <w:rPr>
          <w:rFonts w:ascii="Lucida Bright" w:hAnsi="Lucida Bright" w:cs="Tahoma"/>
          <w:b/>
          <w:bCs/>
          <w:sz w:val="26"/>
          <w:szCs w:val="26"/>
        </w:rPr>
      </w:pPr>
      <w:r w:rsidRPr="0015707C">
        <w:rPr>
          <w:rFonts w:ascii="Lucida Bright" w:hAnsi="Lucida Bright" w:cs="Tahoma"/>
          <w:b/>
          <w:bCs/>
          <w:sz w:val="26"/>
          <w:szCs w:val="26"/>
        </w:rPr>
        <w:t>“</w:t>
      </w:r>
      <w:r>
        <w:rPr>
          <w:rFonts w:ascii="Lucida Bright" w:hAnsi="Lucida Bright" w:cs="Tahoma"/>
          <w:b/>
          <w:bCs/>
          <w:sz w:val="26"/>
          <w:szCs w:val="26"/>
        </w:rPr>
        <w:t>El concepto de educación</w:t>
      </w:r>
      <w:r w:rsidRPr="0015707C">
        <w:rPr>
          <w:rFonts w:ascii="Lucida Bright" w:hAnsi="Lucida Bright" w:cs="Tahoma"/>
          <w:b/>
          <w:bCs/>
          <w:sz w:val="26"/>
          <w:szCs w:val="26"/>
        </w:rPr>
        <w:t>”</w:t>
      </w:r>
    </w:p>
    <w:p w14:paraId="1917CA66" w14:textId="77777777" w:rsidR="004D4B85" w:rsidRPr="0015707C" w:rsidRDefault="004D4B85" w:rsidP="004D4B85">
      <w:pPr>
        <w:jc w:val="center"/>
        <w:rPr>
          <w:rFonts w:ascii="Lucida Bright" w:hAnsi="Lucida Bright" w:cs="Tahoma"/>
          <w:sz w:val="26"/>
          <w:szCs w:val="26"/>
        </w:rPr>
      </w:pPr>
      <w:r w:rsidRPr="0015707C">
        <w:rPr>
          <w:rFonts w:ascii="Lucida Bright" w:hAnsi="Lucida Bright" w:cs="Tahoma"/>
          <w:b/>
          <w:bCs/>
          <w:sz w:val="26"/>
          <w:szCs w:val="26"/>
        </w:rPr>
        <w:t>Profesor:</w:t>
      </w:r>
      <w:r w:rsidRPr="0015707C">
        <w:rPr>
          <w:rFonts w:ascii="Lucida Bright" w:hAnsi="Lucida Bright" w:cs="Tahoma"/>
          <w:sz w:val="26"/>
          <w:szCs w:val="26"/>
        </w:rPr>
        <w:t xml:space="preserve"> Joel Rodríguez Pinal</w:t>
      </w:r>
    </w:p>
    <w:p w14:paraId="40BC7C94" w14:textId="77777777" w:rsidR="004D4B85" w:rsidRPr="0015707C" w:rsidRDefault="004D4B85" w:rsidP="004D4B85">
      <w:pPr>
        <w:jc w:val="center"/>
        <w:rPr>
          <w:rFonts w:ascii="Lucida Bright" w:hAnsi="Lucida Bright" w:cs="Tahoma"/>
          <w:sz w:val="26"/>
          <w:szCs w:val="26"/>
        </w:rPr>
      </w:pPr>
      <w:r w:rsidRPr="0015707C">
        <w:rPr>
          <w:rFonts w:ascii="Lucida Bright" w:hAnsi="Lucida Bright" w:cs="Tahoma"/>
          <w:b/>
          <w:bCs/>
          <w:sz w:val="26"/>
          <w:szCs w:val="26"/>
        </w:rPr>
        <w:t>Asignatura:</w:t>
      </w:r>
      <w:r w:rsidRPr="0015707C">
        <w:rPr>
          <w:rFonts w:ascii="Lucida Bright" w:hAnsi="Lucida Bright" w:cs="Tahoma"/>
          <w:sz w:val="26"/>
          <w:szCs w:val="26"/>
        </w:rPr>
        <w:t xml:space="preserve"> Filosofía de la educación</w:t>
      </w:r>
    </w:p>
    <w:p w14:paraId="1A040539" w14:textId="77777777" w:rsidR="004D4B85" w:rsidRPr="0015707C" w:rsidRDefault="004D4B85" w:rsidP="004D4B85">
      <w:pPr>
        <w:jc w:val="center"/>
        <w:rPr>
          <w:rFonts w:ascii="Lucida Bright" w:hAnsi="Lucida Bright" w:cs="Tahoma"/>
          <w:b/>
          <w:bCs/>
          <w:sz w:val="26"/>
          <w:szCs w:val="26"/>
        </w:rPr>
      </w:pPr>
      <w:r w:rsidRPr="0015707C">
        <w:rPr>
          <w:rFonts w:ascii="Lucida Bright" w:hAnsi="Lucida Bright" w:cs="Tahoma"/>
          <w:b/>
          <w:bCs/>
          <w:sz w:val="26"/>
          <w:szCs w:val="26"/>
        </w:rPr>
        <w:t>Unidad I</w:t>
      </w:r>
      <w:r>
        <w:rPr>
          <w:rFonts w:ascii="Lucida Bright" w:hAnsi="Lucida Bright" w:cs="Tahoma"/>
          <w:b/>
          <w:bCs/>
          <w:sz w:val="26"/>
          <w:szCs w:val="26"/>
        </w:rPr>
        <w:t>I</w:t>
      </w:r>
      <w:r w:rsidRPr="0015707C">
        <w:rPr>
          <w:rFonts w:ascii="Lucida Bright" w:hAnsi="Lucida Bright" w:cs="Tahoma"/>
          <w:b/>
          <w:bCs/>
          <w:sz w:val="26"/>
          <w:szCs w:val="26"/>
        </w:rPr>
        <w:t>:</w:t>
      </w:r>
    </w:p>
    <w:p w14:paraId="27490BD0" w14:textId="77777777" w:rsidR="004D4B85" w:rsidRPr="0015707C" w:rsidRDefault="004D4B85" w:rsidP="004D4B85">
      <w:pPr>
        <w:jc w:val="center"/>
        <w:rPr>
          <w:rFonts w:ascii="Lucida Bright" w:hAnsi="Lucida Bright" w:cs="Tahoma"/>
          <w:sz w:val="26"/>
          <w:szCs w:val="26"/>
        </w:rPr>
      </w:pPr>
      <w:r>
        <w:rPr>
          <w:rFonts w:ascii="Lucida Bright" w:hAnsi="Lucida Bright" w:cs="Tahoma"/>
          <w:sz w:val="26"/>
          <w:szCs w:val="26"/>
        </w:rPr>
        <w:t>El sentido y los fines</w:t>
      </w:r>
      <w:r w:rsidRPr="0015707C">
        <w:rPr>
          <w:rFonts w:ascii="Lucida Bright" w:hAnsi="Lucida Bright" w:cs="Tahoma"/>
          <w:sz w:val="26"/>
          <w:szCs w:val="26"/>
        </w:rPr>
        <w:t xml:space="preserve"> de la educación</w:t>
      </w:r>
    </w:p>
    <w:p w14:paraId="3856F591" w14:textId="77777777" w:rsidR="004D4B85" w:rsidRPr="0015707C" w:rsidRDefault="004D4B85" w:rsidP="004D4B85">
      <w:pPr>
        <w:jc w:val="center"/>
        <w:rPr>
          <w:rFonts w:ascii="Lucida Bright" w:hAnsi="Lucida Bright" w:cs="Tahoma"/>
          <w:b/>
          <w:bCs/>
          <w:sz w:val="26"/>
          <w:szCs w:val="26"/>
        </w:rPr>
      </w:pPr>
      <w:r w:rsidRPr="0015707C">
        <w:rPr>
          <w:rFonts w:ascii="Lucida Bright" w:hAnsi="Lucida Bright" w:cs="Tahoma"/>
          <w:b/>
          <w:bCs/>
          <w:sz w:val="26"/>
          <w:szCs w:val="26"/>
        </w:rPr>
        <w:t>Competencias:</w:t>
      </w:r>
    </w:p>
    <w:p w14:paraId="7B178EB1" w14:textId="77777777" w:rsidR="004D4B85" w:rsidRPr="0015707C" w:rsidRDefault="004D4B85" w:rsidP="004D4B85">
      <w:pPr>
        <w:jc w:val="center"/>
        <w:rPr>
          <w:rFonts w:ascii="Lucida Bright" w:hAnsi="Lucida Bright" w:cs="Tahoma"/>
          <w:color w:val="000000"/>
          <w:sz w:val="26"/>
          <w:szCs w:val="26"/>
        </w:rPr>
      </w:pPr>
      <w:r w:rsidRPr="0015707C">
        <w:rPr>
          <w:rFonts w:ascii="Lucida Bright" w:hAnsi="Lucida Bright" w:cs="Tahoma"/>
          <w:color w:val="000000"/>
          <w:sz w:val="26"/>
          <w:szCs w:val="26"/>
        </w:rPr>
        <w:t>Actúa de manera ética ante la diversidad de situaciones que se presentan en la práctica profesional.</w:t>
      </w:r>
    </w:p>
    <w:p w14:paraId="51CA2665" w14:textId="77777777" w:rsidR="004D4B85" w:rsidRPr="0015707C" w:rsidRDefault="004D4B85" w:rsidP="004D4B85">
      <w:pPr>
        <w:jc w:val="center"/>
        <w:rPr>
          <w:rFonts w:ascii="Lucida Bright" w:hAnsi="Lucida Bright" w:cs="Tahoma"/>
          <w:color w:val="000000"/>
          <w:sz w:val="26"/>
          <w:szCs w:val="26"/>
        </w:rPr>
      </w:pPr>
      <w:r w:rsidRPr="0015707C">
        <w:rPr>
          <w:rFonts w:ascii="Lucida Bright" w:hAnsi="Lucida Bright" w:cs="Tahoma"/>
          <w:color w:val="000000"/>
          <w:sz w:val="26"/>
          <w:szCs w:val="26"/>
        </w:rPr>
        <w:t>Integra recursos de la investigación educativa para enriquecer su práctica profesional, expresando su interés por el conocimiento, la ciencia y la mejora de la educación.</w:t>
      </w:r>
    </w:p>
    <w:p w14:paraId="532FC18A" w14:textId="77777777" w:rsidR="004D4B85" w:rsidRPr="0015707C" w:rsidRDefault="004D4B85" w:rsidP="004D4B85">
      <w:pPr>
        <w:jc w:val="center"/>
        <w:rPr>
          <w:rFonts w:ascii="Lucida Bright" w:hAnsi="Lucida Bright" w:cs="Tahoma"/>
          <w:color w:val="000000"/>
          <w:sz w:val="26"/>
          <w:szCs w:val="26"/>
        </w:rPr>
      </w:pPr>
      <w:r w:rsidRPr="0015707C">
        <w:rPr>
          <w:rFonts w:ascii="Lucida Bright" w:hAnsi="Lucida Bright" w:cs="Tahoma"/>
          <w:b/>
          <w:bCs/>
          <w:color w:val="000000"/>
          <w:sz w:val="26"/>
          <w:szCs w:val="26"/>
        </w:rPr>
        <w:t>Alumna:</w:t>
      </w:r>
      <w:r w:rsidRPr="0015707C">
        <w:rPr>
          <w:rFonts w:ascii="Lucida Bright" w:hAnsi="Lucida Bright" w:cs="Tahoma"/>
          <w:color w:val="000000"/>
          <w:sz w:val="26"/>
          <w:szCs w:val="26"/>
        </w:rPr>
        <w:t xml:space="preserve"> Karina Guadalupe Clemente Gómez</w:t>
      </w:r>
    </w:p>
    <w:p w14:paraId="6A20A498" w14:textId="77777777" w:rsidR="004D4B85" w:rsidRPr="0015707C" w:rsidRDefault="004D4B85" w:rsidP="004D4B85">
      <w:pPr>
        <w:jc w:val="center"/>
        <w:rPr>
          <w:rFonts w:ascii="Lucida Bright" w:hAnsi="Lucida Bright" w:cs="Tahoma"/>
          <w:color w:val="000000"/>
          <w:sz w:val="26"/>
          <w:szCs w:val="26"/>
        </w:rPr>
      </w:pPr>
      <w:r w:rsidRPr="0015707C">
        <w:rPr>
          <w:rFonts w:ascii="Lucida Bright" w:hAnsi="Lucida Bright" w:cs="Tahoma"/>
          <w:b/>
          <w:bCs/>
          <w:color w:val="000000"/>
          <w:sz w:val="26"/>
          <w:szCs w:val="26"/>
        </w:rPr>
        <w:t>Numero de lista:</w:t>
      </w:r>
      <w:r w:rsidRPr="0015707C">
        <w:rPr>
          <w:rFonts w:ascii="Lucida Bright" w:hAnsi="Lucida Bright" w:cs="Tahoma"/>
          <w:color w:val="000000"/>
          <w:sz w:val="26"/>
          <w:szCs w:val="26"/>
        </w:rPr>
        <w:t xml:space="preserve"> 2</w:t>
      </w:r>
    </w:p>
    <w:p w14:paraId="015756C8" w14:textId="77777777" w:rsidR="004D4B85" w:rsidRPr="0015707C" w:rsidRDefault="004D4B85" w:rsidP="004D4B85">
      <w:pPr>
        <w:jc w:val="center"/>
        <w:rPr>
          <w:rFonts w:ascii="Lucida Bright" w:hAnsi="Lucida Bright" w:cs="Tahoma"/>
          <w:color w:val="000000"/>
          <w:sz w:val="26"/>
          <w:szCs w:val="26"/>
        </w:rPr>
      </w:pPr>
      <w:r w:rsidRPr="0015707C">
        <w:rPr>
          <w:rFonts w:ascii="Lucida Bright" w:hAnsi="Lucida Bright" w:cs="Tahoma"/>
          <w:b/>
          <w:bCs/>
          <w:color w:val="000000"/>
          <w:sz w:val="26"/>
          <w:szCs w:val="26"/>
        </w:rPr>
        <w:t>Grado:</w:t>
      </w:r>
      <w:r w:rsidRPr="0015707C">
        <w:rPr>
          <w:rFonts w:ascii="Lucida Bright" w:hAnsi="Lucida Bright" w:cs="Tahoma"/>
          <w:color w:val="000000"/>
          <w:sz w:val="26"/>
          <w:szCs w:val="26"/>
        </w:rPr>
        <w:t xml:space="preserve"> 2° </w:t>
      </w:r>
      <w:r w:rsidRPr="0015707C">
        <w:rPr>
          <w:rFonts w:ascii="Lucida Bright" w:hAnsi="Lucida Bright" w:cs="Tahoma"/>
          <w:b/>
          <w:bCs/>
          <w:color w:val="000000"/>
          <w:sz w:val="26"/>
          <w:szCs w:val="26"/>
        </w:rPr>
        <w:t>Sección:</w:t>
      </w:r>
      <w:r w:rsidRPr="0015707C">
        <w:rPr>
          <w:rFonts w:ascii="Lucida Bright" w:hAnsi="Lucida Bright" w:cs="Tahoma"/>
          <w:color w:val="000000"/>
          <w:sz w:val="26"/>
          <w:szCs w:val="26"/>
        </w:rPr>
        <w:t xml:space="preserve"> “D”</w:t>
      </w:r>
    </w:p>
    <w:p w14:paraId="0EA8D7EE" w14:textId="77777777" w:rsidR="004D4B85" w:rsidRDefault="004D4B85" w:rsidP="004D4B85">
      <w:pPr>
        <w:jc w:val="center"/>
        <w:rPr>
          <w:rFonts w:ascii="Lucida Bright" w:hAnsi="Lucida Bright" w:cs="Tahoma"/>
          <w:color w:val="000000"/>
          <w:sz w:val="26"/>
          <w:szCs w:val="26"/>
        </w:rPr>
      </w:pPr>
    </w:p>
    <w:p w14:paraId="7E706B73" w14:textId="77777777" w:rsidR="004D4B85" w:rsidRDefault="004D4B85" w:rsidP="004D4B85">
      <w:pPr>
        <w:jc w:val="center"/>
        <w:rPr>
          <w:rFonts w:ascii="Lucida Bright" w:hAnsi="Lucida Bright" w:cs="Tahoma"/>
          <w:color w:val="000000"/>
          <w:sz w:val="26"/>
          <w:szCs w:val="26"/>
        </w:rPr>
      </w:pPr>
    </w:p>
    <w:p w14:paraId="39D703A4" w14:textId="77777777" w:rsidR="004D4B85" w:rsidRDefault="004D4B85" w:rsidP="004D4B85">
      <w:pPr>
        <w:jc w:val="center"/>
        <w:rPr>
          <w:rFonts w:ascii="Lucida Bright" w:hAnsi="Lucida Bright" w:cs="Tahoma"/>
          <w:color w:val="000000"/>
          <w:sz w:val="26"/>
          <w:szCs w:val="26"/>
        </w:rPr>
      </w:pPr>
    </w:p>
    <w:p w14:paraId="08B3792E" w14:textId="77777777" w:rsidR="004D4B85" w:rsidRDefault="004D4B85" w:rsidP="004D4B85">
      <w:pPr>
        <w:jc w:val="center"/>
        <w:rPr>
          <w:rFonts w:ascii="Lucida Bright" w:hAnsi="Lucida Bright" w:cs="Tahoma"/>
          <w:color w:val="000000"/>
          <w:sz w:val="26"/>
          <w:szCs w:val="26"/>
        </w:rPr>
      </w:pPr>
    </w:p>
    <w:p w14:paraId="683CA1F1" w14:textId="77777777" w:rsidR="004D4B85" w:rsidRDefault="004D4B85" w:rsidP="004D4B85">
      <w:pPr>
        <w:jc w:val="center"/>
        <w:rPr>
          <w:rFonts w:ascii="Lucida Bright" w:hAnsi="Lucida Bright" w:cs="Tahoma"/>
          <w:color w:val="000000"/>
          <w:sz w:val="26"/>
          <w:szCs w:val="26"/>
        </w:rPr>
      </w:pPr>
    </w:p>
    <w:p w14:paraId="791D7848" w14:textId="77777777" w:rsidR="004D4B85" w:rsidRDefault="004D4B85" w:rsidP="004D4B85">
      <w:pPr>
        <w:jc w:val="center"/>
        <w:rPr>
          <w:rFonts w:ascii="Lucida Bright" w:hAnsi="Lucida Bright" w:cs="Tahoma"/>
          <w:color w:val="000000"/>
          <w:sz w:val="26"/>
          <w:szCs w:val="26"/>
        </w:rPr>
      </w:pPr>
    </w:p>
    <w:p w14:paraId="7A9C6B46" w14:textId="77777777" w:rsidR="004D4B85" w:rsidRDefault="004D4B85" w:rsidP="004D4B85">
      <w:pPr>
        <w:jc w:val="center"/>
        <w:rPr>
          <w:rFonts w:ascii="Lucida Bright" w:hAnsi="Lucida Bright" w:cs="Tahoma"/>
          <w:color w:val="000000"/>
          <w:sz w:val="26"/>
          <w:szCs w:val="26"/>
        </w:rPr>
      </w:pPr>
    </w:p>
    <w:p w14:paraId="5DCC45DA" w14:textId="77777777" w:rsidR="004D4B85" w:rsidRDefault="004D4B85" w:rsidP="004D4B85">
      <w:pPr>
        <w:jc w:val="center"/>
        <w:rPr>
          <w:rFonts w:ascii="Lucida Bright" w:hAnsi="Lucida Bright" w:cs="Tahoma"/>
          <w:color w:val="000000"/>
          <w:sz w:val="26"/>
          <w:szCs w:val="26"/>
        </w:rPr>
      </w:pPr>
    </w:p>
    <w:p w14:paraId="00A0ABEB" w14:textId="77777777" w:rsidR="004D4B85" w:rsidRPr="0015707C" w:rsidRDefault="004D4B85" w:rsidP="004D4B85">
      <w:pPr>
        <w:jc w:val="right"/>
        <w:rPr>
          <w:rFonts w:ascii="Lucida Bright" w:hAnsi="Lucida Bright" w:cs="Tahoma"/>
          <w:color w:val="000000"/>
          <w:sz w:val="26"/>
          <w:szCs w:val="26"/>
        </w:rPr>
      </w:pPr>
      <w:r w:rsidRPr="0015707C">
        <w:rPr>
          <w:rFonts w:ascii="Lucida Bright" w:hAnsi="Lucida Bright" w:cs="Tahoma"/>
          <w:color w:val="000000"/>
          <w:sz w:val="26"/>
          <w:szCs w:val="26"/>
        </w:rPr>
        <w:t>Saltillo Coahuila</w:t>
      </w:r>
    </w:p>
    <w:p w14:paraId="2EF0032E" w14:textId="43249617" w:rsidR="004D4B85" w:rsidRDefault="00254028" w:rsidP="004D4B85">
      <w:pPr>
        <w:spacing w:line="360" w:lineRule="auto"/>
        <w:jc w:val="right"/>
        <w:rPr>
          <w:rFonts w:ascii="Arial" w:hAnsi="Arial" w:cs="Arial"/>
          <w:b/>
          <w:bCs/>
          <w:sz w:val="28"/>
          <w:szCs w:val="28"/>
        </w:rPr>
      </w:pPr>
      <w:r>
        <w:rPr>
          <w:rFonts w:ascii="Lucida Bright" w:hAnsi="Lucida Bright" w:cs="Tahoma"/>
          <w:color w:val="000000"/>
          <w:sz w:val="26"/>
          <w:szCs w:val="26"/>
        </w:rPr>
        <w:t>Mayo</w:t>
      </w:r>
      <w:r w:rsidR="004D4B85" w:rsidRPr="0015707C">
        <w:rPr>
          <w:rFonts w:ascii="Lucida Bright" w:hAnsi="Lucida Bright" w:cs="Tahoma"/>
          <w:color w:val="000000"/>
          <w:sz w:val="26"/>
          <w:szCs w:val="26"/>
        </w:rPr>
        <w:t xml:space="preserve"> 2021</w:t>
      </w:r>
    </w:p>
    <w:p w14:paraId="1F64DCFE" w14:textId="3F47E5BD" w:rsidR="006251B2" w:rsidRPr="006251B2" w:rsidRDefault="006251B2">
      <w:pPr>
        <w:rPr>
          <w:rFonts w:ascii="Arial" w:hAnsi="Arial" w:cs="Arial"/>
          <w:b/>
          <w:bCs/>
          <w:sz w:val="36"/>
          <w:szCs w:val="36"/>
        </w:rPr>
      </w:pPr>
      <w:r w:rsidRPr="006251B2">
        <w:rPr>
          <w:rFonts w:ascii="Arial" w:hAnsi="Arial" w:cs="Arial"/>
          <w:b/>
          <w:bCs/>
          <w:color w:val="000000"/>
          <w:sz w:val="28"/>
          <w:szCs w:val="28"/>
        </w:rPr>
        <w:lastRenderedPageBreak/>
        <w:t>La función reproductiva de la educación en Bourdieu</w:t>
      </w:r>
    </w:p>
    <w:p w14:paraId="6EF2BE05" w14:textId="75A393AA" w:rsidR="00A266C8" w:rsidRDefault="004D4B85" w:rsidP="00FE48C4">
      <w:pPr>
        <w:spacing w:line="360" w:lineRule="auto"/>
        <w:jc w:val="both"/>
        <w:rPr>
          <w:rFonts w:ascii="Arial" w:hAnsi="Arial" w:cs="Arial"/>
          <w:sz w:val="24"/>
          <w:szCs w:val="24"/>
        </w:rPr>
      </w:pPr>
      <w:r w:rsidRPr="00A266C8">
        <w:rPr>
          <w:rFonts w:ascii="Arial" w:hAnsi="Arial" w:cs="Arial"/>
          <w:sz w:val="24"/>
          <w:szCs w:val="24"/>
        </w:rPr>
        <w:t>P</w:t>
      </w:r>
      <w:r w:rsidR="00A266C8">
        <w:rPr>
          <w:rFonts w:ascii="Arial" w:hAnsi="Arial" w:cs="Arial"/>
          <w:sz w:val="24"/>
          <w:szCs w:val="24"/>
        </w:rPr>
        <w:t>ierre Bourdieu postula la importancia de la educación “La clave del éxito”. Por lo que es un sistema escolar que forma en las personas un proceso de adoctrinamiento, base de la reproducción cultural y social.</w:t>
      </w:r>
    </w:p>
    <w:p w14:paraId="2431594B" w14:textId="013D280E" w:rsidR="00A266C8" w:rsidRDefault="00A266C8" w:rsidP="00FE48C4">
      <w:pPr>
        <w:spacing w:line="360" w:lineRule="auto"/>
        <w:jc w:val="both"/>
        <w:rPr>
          <w:rFonts w:ascii="Arial" w:hAnsi="Arial" w:cs="Arial"/>
          <w:sz w:val="24"/>
          <w:szCs w:val="24"/>
        </w:rPr>
      </w:pPr>
      <w:r>
        <w:rPr>
          <w:rFonts w:ascii="Arial" w:hAnsi="Arial" w:cs="Arial"/>
          <w:sz w:val="24"/>
          <w:szCs w:val="24"/>
        </w:rPr>
        <w:t xml:space="preserve">Centrado en principios tradicionales, modos de trasmisión y modos de evaluación escolar. Por lo que se trasmitía la capital cultural de la familia que es una forma importante dentro de cada persona, por sus costumbres y hábitos. </w:t>
      </w:r>
    </w:p>
    <w:p w14:paraId="22364534" w14:textId="2FC0AAAA" w:rsidR="006251B2" w:rsidRDefault="006251B2" w:rsidP="00FE48C4">
      <w:pPr>
        <w:spacing w:line="360" w:lineRule="auto"/>
        <w:jc w:val="both"/>
        <w:rPr>
          <w:rFonts w:ascii="Arial" w:hAnsi="Arial" w:cs="Arial"/>
          <w:sz w:val="24"/>
          <w:szCs w:val="24"/>
        </w:rPr>
      </w:pPr>
      <w:r>
        <w:rPr>
          <w:rFonts w:ascii="Arial" w:hAnsi="Arial" w:cs="Arial"/>
          <w:sz w:val="24"/>
          <w:szCs w:val="24"/>
        </w:rPr>
        <w:t xml:space="preserve">Medios para perpetuar patrones sociales y justificar desigualdades sociales. Por lo que cada familia trasmite cierto capital cultural. </w:t>
      </w:r>
    </w:p>
    <w:p w14:paraId="20AF2187" w14:textId="77777777" w:rsidR="00A266C8" w:rsidRDefault="00A266C8" w:rsidP="00FE48C4">
      <w:pPr>
        <w:spacing w:line="360" w:lineRule="auto"/>
        <w:jc w:val="both"/>
        <w:rPr>
          <w:rFonts w:ascii="Arial" w:hAnsi="Arial" w:cs="Arial"/>
          <w:sz w:val="24"/>
          <w:szCs w:val="24"/>
        </w:rPr>
      </w:pPr>
      <w:r>
        <w:rPr>
          <w:rFonts w:ascii="Arial" w:hAnsi="Arial" w:cs="Arial"/>
          <w:sz w:val="24"/>
          <w:szCs w:val="24"/>
        </w:rPr>
        <w:t xml:space="preserve">En esta teoría se adjuntan funciones a los ejes de reproducción en cuanto a la educación: </w:t>
      </w:r>
    </w:p>
    <w:p w14:paraId="607DF1B0" w14:textId="7F48D8F4" w:rsidR="006251B2" w:rsidRDefault="003D3AB0" w:rsidP="00FE48C4">
      <w:pPr>
        <w:spacing w:line="360" w:lineRule="auto"/>
        <w:jc w:val="both"/>
        <w:rPr>
          <w:rFonts w:ascii="Arial" w:hAnsi="Arial" w:cs="Arial"/>
          <w:sz w:val="24"/>
          <w:szCs w:val="24"/>
        </w:rPr>
      </w:pPr>
      <w:r>
        <w:rPr>
          <w:noProof/>
        </w:rPr>
        <w:drawing>
          <wp:anchor distT="0" distB="0" distL="114300" distR="114300" simplePos="0" relativeHeight="251660288" behindDoc="0" locked="0" layoutInCell="1" allowOverlap="1" wp14:anchorId="023B3CE3" wp14:editId="6712AFA3">
            <wp:simplePos x="0" y="0"/>
            <wp:positionH relativeFrom="column">
              <wp:posOffset>2682240</wp:posOffset>
            </wp:positionH>
            <wp:positionV relativeFrom="page">
              <wp:posOffset>4772025</wp:posOffset>
            </wp:positionV>
            <wp:extent cx="3187700" cy="23907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0"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6C8" w:rsidRPr="006251B2">
        <w:rPr>
          <w:rFonts w:ascii="Arial" w:hAnsi="Arial" w:cs="Arial"/>
          <w:b/>
          <w:bCs/>
          <w:sz w:val="24"/>
          <w:szCs w:val="24"/>
        </w:rPr>
        <w:t>Escuela:</w:t>
      </w:r>
      <w:r w:rsidR="00A266C8">
        <w:rPr>
          <w:rFonts w:ascii="Arial" w:hAnsi="Arial" w:cs="Arial"/>
          <w:sz w:val="24"/>
          <w:szCs w:val="24"/>
        </w:rPr>
        <w:t xml:space="preserve"> enseña una cultura social </w:t>
      </w:r>
      <w:r w:rsidR="006251B2">
        <w:rPr>
          <w:rFonts w:ascii="Arial" w:hAnsi="Arial" w:cs="Arial"/>
          <w:sz w:val="24"/>
          <w:szCs w:val="24"/>
        </w:rPr>
        <w:t xml:space="preserve">a través de una acción pedagógica sin aceptar sugerencias. </w:t>
      </w:r>
    </w:p>
    <w:p w14:paraId="1B999682" w14:textId="1E1AA56C" w:rsidR="004D4B85" w:rsidRDefault="006251B2" w:rsidP="00FE48C4">
      <w:pPr>
        <w:spacing w:line="360" w:lineRule="auto"/>
        <w:jc w:val="both"/>
        <w:rPr>
          <w:rFonts w:ascii="Arial" w:hAnsi="Arial" w:cs="Arial"/>
          <w:sz w:val="24"/>
          <w:szCs w:val="24"/>
        </w:rPr>
      </w:pPr>
      <w:r w:rsidRPr="006251B2">
        <w:rPr>
          <w:rFonts w:ascii="Arial" w:hAnsi="Arial" w:cs="Arial"/>
          <w:b/>
          <w:bCs/>
          <w:sz w:val="24"/>
          <w:szCs w:val="24"/>
        </w:rPr>
        <w:t>Formación:</w:t>
      </w:r>
      <w:r>
        <w:rPr>
          <w:rFonts w:ascii="Arial" w:hAnsi="Arial" w:cs="Arial"/>
          <w:sz w:val="24"/>
          <w:szCs w:val="24"/>
        </w:rPr>
        <w:t xml:space="preserve"> de la fuerza de trabajo e ideología burguesa. </w:t>
      </w:r>
      <w:r w:rsidR="00A266C8">
        <w:rPr>
          <w:rFonts w:ascii="Arial" w:hAnsi="Arial" w:cs="Arial"/>
          <w:sz w:val="24"/>
          <w:szCs w:val="24"/>
        </w:rPr>
        <w:t xml:space="preserve"> </w:t>
      </w:r>
    </w:p>
    <w:p w14:paraId="08EB91B2" w14:textId="4F5BD341" w:rsidR="006251B2" w:rsidRDefault="006251B2" w:rsidP="00FE48C4">
      <w:pPr>
        <w:spacing w:line="360" w:lineRule="auto"/>
        <w:jc w:val="both"/>
        <w:rPr>
          <w:rFonts w:ascii="Arial" w:hAnsi="Arial" w:cs="Arial"/>
          <w:sz w:val="24"/>
          <w:szCs w:val="24"/>
        </w:rPr>
      </w:pPr>
      <w:r w:rsidRPr="006251B2">
        <w:rPr>
          <w:rFonts w:ascii="Arial" w:hAnsi="Arial" w:cs="Arial"/>
          <w:b/>
          <w:bCs/>
          <w:sz w:val="24"/>
          <w:szCs w:val="24"/>
        </w:rPr>
        <w:t>Profesor:</w:t>
      </w:r>
      <w:r>
        <w:rPr>
          <w:rFonts w:ascii="Arial" w:hAnsi="Arial" w:cs="Arial"/>
          <w:sz w:val="24"/>
          <w:szCs w:val="24"/>
        </w:rPr>
        <w:t xml:space="preserve"> trasmitir cultura acta como mediador. </w:t>
      </w:r>
    </w:p>
    <w:p w14:paraId="47A61325" w14:textId="52BE2E09" w:rsidR="006251B2" w:rsidRDefault="006251B2" w:rsidP="00FE48C4">
      <w:pPr>
        <w:spacing w:line="360" w:lineRule="auto"/>
        <w:jc w:val="both"/>
        <w:rPr>
          <w:rFonts w:ascii="Arial" w:hAnsi="Arial" w:cs="Arial"/>
          <w:sz w:val="24"/>
          <w:szCs w:val="24"/>
        </w:rPr>
      </w:pPr>
      <w:r>
        <w:rPr>
          <w:rFonts w:ascii="Arial" w:hAnsi="Arial" w:cs="Arial"/>
          <w:sz w:val="24"/>
          <w:szCs w:val="24"/>
        </w:rPr>
        <w:t xml:space="preserve">La escuela, es un lugar en donde se fabrica el alumno como tal, ya sea su forma de pensar y actuar en situaciones tomando en cuenta la influencia familiar. </w:t>
      </w:r>
    </w:p>
    <w:p w14:paraId="3783CD15" w14:textId="5D808D83" w:rsidR="006251B2" w:rsidRDefault="006251B2" w:rsidP="00FE48C4">
      <w:pPr>
        <w:spacing w:line="360" w:lineRule="auto"/>
        <w:jc w:val="both"/>
        <w:rPr>
          <w:rFonts w:ascii="Arial" w:hAnsi="Arial" w:cs="Arial"/>
          <w:sz w:val="24"/>
          <w:szCs w:val="24"/>
        </w:rPr>
      </w:pPr>
      <w:r>
        <w:rPr>
          <w:rFonts w:ascii="Arial" w:hAnsi="Arial" w:cs="Arial"/>
          <w:sz w:val="24"/>
          <w:szCs w:val="24"/>
        </w:rPr>
        <w:t xml:space="preserve">Relación del resultado académico de la situación social cultural del alumno. Los juicios emitidos por los docentes son ignorados. </w:t>
      </w:r>
    </w:p>
    <w:p w14:paraId="08377EB8" w14:textId="21F210AB" w:rsidR="006251B2" w:rsidRDefault="006251B2" w:rsidP="00FE48C4">
      <w:pPr>
        <w:spacing w:line="360" w:lineRule="auto"/>
        <w:jc w:val="both"/>
        <w:rPr>
          <w:rFonts w:ascii="Arial" w:hAnsi="Arial" w:cs="Arial"/>
          <w:sz w:val="24"/>
          <w:szCs w:val="24"/>
        </w:rPr>
      </w:pPr>
      <w:r>
        <w:rPr>
          <w:rFonts w:ascii="Arial" w:hAnsi="Arial" w:cs="Arial"/>
          <w:sz w:val="24"/>
          <w:szCs w:val="24"/>
        </w:rPr>
        <w:t xml:space="preserve">Siempre que exista una sociedad existe un régimen que nos impone un capital cultural. </w:t>
      </w:r>
    </w:p>
    <w:p w14:paraId="75FCC730" w14:textId="17C95DFF" w:rsidR="00FE48C4" w:rsidRPr="00FE48C4" w:rsidRDefault="00FE48C4" w:rsidP="00FE48C4">
      <w:pPr>
        <w:spacing w:line="360" w:lineRule="auto"/>
        <w:jc w:val="both"/>
        <w:rPr>
          <w:rFonts w:ascii="Arial" w:hAnsi="Arial" w:cs="Arial"/>
          <w:b/>
          <w:bCs/>
          <w:sz w:val="36"/>
          <w:szCs w:val="36"/>
        </w:rPr>
      </w:pPr>
      <w:r w:rsidRPr="00FE48C4">
        <w:rPr>
          <w:rFonts w:ascii="Arial" w:hAnsi="Arial" w:cs="Arial"/>
          <w:b/>
          <w:bCs/>
          <w:color w:val="000000"/>
          <w:sz w:val="28"/>
          <w:szCs w:val="28"/>
        </w:rPr>
        <w:t>La educación liberadora en Freire</w:t>
      </w:r>
    </w:p>
    <w:p w14:paraId="5E762E16" w14:textId="48F7C783" w:rsidR="00FE48C4" w:rsidRDefault="00254028" w:rsidP="00FE48C4">
      <w:pPr>
        <w:spacing w:line="360" w:lineRule="auto"/>
        <w:jc w:val="both"/>
        <w:rPr>
          <w:rFonts w:ascii="Arial" w:hAnsi="Arial" w:cs="Arial"/>
          <w:sz w:val="24"/>
          <w:szCs w:val="24"/>
        </w:rPr>
      </w:pPr>
      <w:r>
        <w:rPr>
          <w:noProof/>
        </w:rPr>
        <w:lastRenderedPageBreak/>
        <w:drawing>
          <wp:anchor distT="0" distB="0" distL="114300" distR="114300" simplePos="0" relativeHeight="251663360" behindDoc="0" locked="0" layoutInCell="1" allowOverlap="1" wp14:anchorId="6DDB68DA" wp14:editId="58CA9113">
            <wp:simplePos x="0" y="0"/>
            <wp:positionH relativeFrom="column">
              <wp:posOffset>3520440</wp:posOffset>
            </wp:positionH>
            <wp:positionV relativeFrom="page">
              <wp:posOffset>895350</wp:posOffset>
            </wp:positionV>
            <wp:extent cx="2133600" cy="1391920"/>
            <wp:effectExtent l="0" t="0" r="0" b="0"/>
            <wp:wrapSquare wrapText="bothSides"/>
            <wp:docPr id="4" name="Imagen 4" descr="Paulo Freire, el pedagogo promotor de la educación para la liberación –  Hitos y Person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ulo Freire, el pedagogo promotor de la educación para la liberación –  Hitos y Personaj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1391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8C4" w:rsidRPr="00FE48C4">
        <w:rPr>
          <w:rFonts w:ascii="Arial" w:hAnsi="Arial" w:cs="Arial"/>
          <w:sz w:val="24"/>
          <w:szCs w:val="24"/>
        </w:rPr>
        <w:t xml:space="preserve">La educación liberadora propuesta por Freire encamina hacia la formación de seres humanos pensantes, comprometidos con su devenir. El desarrollo de las naciones se alcanza con una educación que haga libre al educando al reafirmar su identidad gracias al pensamiento. La reflexión </w:t>
      </w:r>
      <w:r w:rsidR="00FE48C4" w:rsidRPr="00FE48C4">
        <w:rPr>
          <w:rFonts w:ascii="Arial" w:hAnsi="Arial" w:cs="Arial"/>
          <w:sz w:val="24"/>
          <w:szCs w:val="24"/>
        </w:rPr>
        <w:t>les</w:t>
      </w:r>
      <w:r w:rsidR="00FE48C4" w:rsidRPr="00FE48C4">
        <w:rPr>
          <w:rFonts w:ascii="Arial" w:hAnsi="Arial" w:cs="Arial"/>
          <w:sz w:val="24"/>
          <w:szCs w:val="24"/>
        </w:rPr>
        <w:t xml:space="preserve"> permite a las personas ubicar su lugar en el mundo, su rol en el entramado de relaciones diversas con sus semejantes. Pensar hace libres a los seres humanos para opinar, criticar constructivamente, proponer, crear</w:t>
      </w:r>
      <w:r w:rsidR="00FE48C4">
        <w:rPr>
          <w:rFonts w:ascii="Arial" w:hAnsi="Arial" w:cs="Arial"/>
          <w:sz w:val="24"/>
          <w:szCs w:val="24"/>
        </w:rPr>
        <w:t>.</w:t>
      </w:r>
      <w:r w:rsidR="00FE48C4" w:rsidRPr="00FE48C4">
        <w:rPr>
          <w:rFonts w:ascii="Arial" w:hAnsi="Arial" w:cs="Arial"/>
          <w:sz w:val="24"/>
          <w:szCs w:val="24"/>
        </w:rPr>
        <w:t xml:space="preserve"> </w:t>
      </w:r>
      <w:r w:rsidR="00FE48C4">
        <w:rPr>
          <w:rFonts w:ascii="Arial" w:hAnsi="Arial" w:cs="Arial"/>
          <w:sz w:val="24"/>
          <w:szCs w:val="24"/>
        </w:rPr>
        <w:t>E</w:t>
      </w:r>
      <w:r w:rsidR="00FE48C4" w:rsidRPr="00FE48C4">
        <w:rPr>
          <w:rFonts w:ascii="Arial" w:hAnsi="Arial" w:cs="Arial"/>
          <w:sz w:val="24"/>
          <w:szCs w:val="24"/>
        </w:rPr>
        <w:t>n definitiva, el pensamiento es la reafirmación de la existencia de los individuos.</w:t>
      </w:r>
    </w:p>
    <w:p w14:paraId="0ED5828A" w14:textId="10038100" w:rsidR="000722B4" w:rsidRDefault="00FE48C4" w:rsidP="000722B4">
      <w:pPr>
        <w:spacing w:line="360" w:lineRule="auto"/>
        <w:jc w:val="both"/>
        <w:rPr>
          <w:rFonts w:ascii="Arial" w:hAnsi="Arial" w:cs="Arial"/>
          <w:sz w:val="24"/>
          <w:szCs w:val="24"/>
        </w:rPr>
      </w:pPr>
      <w:r w:rsidRPr="00FE48C4">
        <w:rPr>
          <w:rFonts w:ascii="Arial" w:hAnsi="Arial" w:cs="Arial"/>
          <w:sz w:val="24"/>
          <w:szCs w:val="24"/>
        </w:rPr>
        <w:t xml:space="preserve">Es importante entender, que para que exista desarrollo del pensamiento, todos los seres humanos han de tener la oportunidad, la libertad de expresar sus ideas, opiniones y propuestas, y que a pesar del disenso que pueda surgir, se les respete su pensamiento. El intercambio dialogal entre docentes y </w:t>
      </w:r>
      <w:r>
        <w:rPr>
          <w:rFonts w:ascii="Arial" w:hAnsi="Arial" w:cs="Arial"/>
          <w:sz w:val="24"/>
          <w:szCs w:val="24"/>
        </w:rPr>
        <w:t>alumnos</w:t>
      </w:r>
      <w:r w:rsidRPr="00FE48C4">
        <w:rPr>
          <w:rFonts w:ascii="Arial" w:hAnsi="Arial" w:cs="Arial"/>
          <w:sz w:val="24"/>
          <w:szCs w:val="24"/>
        </w:rPr>
        <w:t xml:space="preserve"> se hace cada vez más necesario en un proceso de enseñanza-aprendizaje en el que ambas partes reflexionan, cuestionan, investigan, proponen, aprenden, enseñan, y son dueños de la verdad que se discute</w:t>
      </w:r>
      <w:r w:rsidR="000722B4">
        <w:rPr>
          <w:rFonts w:ascii="Arial" w:hAnsi="Arial" w:cs="Arial"/>
          <w:sz w:val="24"/>
          <w:szCs w:val="24"/>
        </w:rPr>
        <w:t>.</w:t>
      </w:r>
    </w:p>
    <w:p w14:paraId="376BC6F7" w14:textId="43CA4631" w:rsidR="000722B4" w:rsidRPr="000722B4" w:rsidRDefault="000722B4" w:rsidP="000722B4">
      <w:pPr>
        <w:spacing w:line="360" w:lineRule="auto"/>
        <w:jc w:val="both"/>
        <w:rPr>
          <w:rFonts w:ascii="Arial" w:hAnsi="Arial" w:cs="Arial"/>
          <w:sz w:val="24"/>
          <w:szCs w:val="24"/>
        </w:rPr>
      </w:pPr>
      <w:r w:rsidRPr="000722B4">
        <w:rPr>
          <w:rFonts w:ascii="Arial" w:hAnsi="Arial" w:cs="Arial"/>
          <w:sz w:val="24"/>
          <w:szCs w:val="24"/>
        </w:rPr>
        <w:t>Pensar en una educación liberadora es un ejercicio de desarrollo del pensamiento. Implica criticar la forma de pensar de los seres humanos, de cómo reflexionan, procesan información, relacionan contenidos, resuelven problemas y crean cosas nuevas. En este orden de ideas, ha de existir un nuevo tipo de maestro más humano y receptivo a los planteamientos e ideas de los estudiantes.</w:t>
      </w:r>
    </w:p>
    <w:p w14:paraId="3F93E064" w14:textId="7F6E4FC4" w:rsidR="006251B2" w:rsidRDefault="00254028" w:rsidP="00FE48C4">
      <w:pPr>
        <w:spacing w:line="360" w:lineRule="auto"/>
        <w:jc w:val="both"/>
        <w:rPr>
          <w:rFonts w:ascii="Arial" w:hAnsi="Arial" w:cs="Arial"/>
          <w:sz w:val="24"/>
          <w:szCs w:val="24"/>
        </w:rPr>
      </w:pPr>
      <w:r>
        <w:rPr>
          <w:noProof/>
        </w:rPr>
        <w:drawing>
          <wp:anchor distT="0" distB="0" distL="114300" distR="114300" simplePos="0" relativeHeight="251661312" behindDoc="0" locked="0" layoutInCell="1" allowOverlap="1" wp14:anchorId="47D36D90" wp14:editId="4310D8BE">
            <wp:simplePos x="0" y="0"/>
            <wp:positionH relativeFrom="column">
              <wp:posOffset>4758690</wp:posOffset>
            </wp:positionH>
            <wp:positionV relativeFrom="page">
              <wp:posOffset>7820025</wp:posOffset>
            </wp:positionV>
            <wp:extent cx="962025" cy="1388110"/>
            <wp:effectExtent l="0" t="0" r="9525" b="2540"/>
            <wp:wrapSquare wrapText="bothSides"/>
            <wp:docPr id="2" name="Imagen 2" descr="Pierre Bourdieu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rre Bourdieu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388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8C4">
        <w:rPr>
          <w:rFonts w:ascii="Arial" w:hAnsi="Arial" w:cs="Arial"/>
          <w:sz w:val="24"/>
          <w:szCs w:val="24"/>
        </w:rPr>
        <w:t xml:space="preserve">Freire menciona que el docente ya no es solo el que educa, sino aquel que cuando educa es educado a través del dialogo con el estudiante, quien al ser educado también educa. Por lo que ambos crecen juntos. </w:t>
      </w:r>
    </w:p>
    <w:p w14:paraId="19E33E9A" w14:textId="78F58EA5" w:rsidR="000722B4" w:rsidRDefault="000722B4" w:rsidP="00FE48C4">
      <w:pPr>
        <w:spacing w:line="360" w:lineRule="auto"/>
        <w:jc w:val="both"/>
        <w:rPr>
          <w:rFonts w:ascii="Arial" w:hAnsi="Arial" w:cs="Arial"/>
          <w:sz w:val="24"/>
          <w:szCs w:val="24"/>
        </w:rPr>
      </w:pPr>
      <w:r w:rsidRPr="003D3AB0">
        <w:rPr>
          <w:rFonts w:ascii="Arial" w:hAnsi="Arial" w:cs="Arial"/>
          <w:b/>
          <w:bCs/>
          <w:sz w:val="28"/>
          <w:szCs w:val="28"/>
        </w:rPr>
        <w:t>Pierre Bourdieu</w:t>
      </w:r>
      <w:r w:rsidRPr="003D3AB0">
        <w:rPr>
          <w:rFonts w:ascii="Arial" w:hAnsi="Arial" w:cs="Arial"/>
          <w:sz w:val="28"/>
          <w:szCs w:val="28"/>
        </w:rPr>
        <w:t xml:space="preserve"> </w:t>
      </w:r>
      <w:r>
        <w:rPr>
          <w:rFonts w:ascii="Arial" w:hAnsi="Arial" w:cs="Arial"/>
          <w:sz w:val="24"/>
          <w:szCs w:val="24"/>
        </w:rPr>
        <w:t>(</w:t>
      </w:r>
      <w:proofErr w:type="spellStart"/>
      <w:r>
        <w:rPr>
          <w:rFonts w:ascii="Arial" w:hAnsi="Arial" w:cs="Arial"/>
          <w:sz w:val="24"/>
          <w:szCs w:val="24"/>
        </w:rPr>
        <w:t>Denguin</w:t>
      </w:r>
      <w:proofErr w:type="spellEnd"/>
      <w:r>
        <w:rPr>
          <w:rFonts w:ascii="Arial" w:hAnsi="Arial" w:cs="Arial"/>
          <w:sz w:val="24"/>
          <w:szCs w:val="24"/>
        </w:rPr>
        <w:t xml:space="preserve">, Francia 1930 – París, Francia 2002) fue uno de los sociólogos mas relevantes del siglo XX, su trabajo se centró en los ámbitos de la sociología, la cultura, educación, medios de comunicación, y los estilos de vida. Ejerció como profesor en Francia y Argelia.   </w:t>
      </w:r>
    </w:p>
    <w:p w14:paraId="0A9CF794" w14:textId="0D24B6F9" w:rsidR="000722B4" w:rsidRDefault="003D3AB0" w:rsidP="000722B4">
      <w:pPr>
        <w:spacing w:line="360" w:lineRule="auto"/>
        <w:jc w:val="both"/>
        <w:rPr>
          <w:rFonts w:ascii="Arial" w:hAnsi="Arial" w:cs="Arial"/>
          <w:sz w:val="24"/>
          <w:szCs w:val="24"/>
        </w:rPr>
      </w:pPr>
      <w:r>
        <w:rPr>
          <w:noProof/>
        </w:rPr>
        <w:lastRenderedPageBreak/>
        <w:drawing>
          <wp:anchor distT="0" distB="0" distL="114300" distR="114300" simplePos="0" relativeHeight="251662336" behindDoc="0" locked="0" layoutInCell="1" allowOverlap="1" wp14:anchorId="424905A6" wp14:editId="7EE3C684">
            <wp:simplePos x="0" y="0"/>
            <wp:positionH relativeFrom="column">
              <wp:posOffset>3568065</wp:posOffset>
            </wp:positionH>
            <wp:positionV relativeFrom="page">
              <wp:posOffset>962025</wp:posOffset>
            </wp:positionV>
            <wp:extent cx="2332990" cy="2085975"/>
            <wp:effectExtent l="0" t="0" r="0" b="9525"/>
            <wp:wrapSquare wrapText="bothSides"/>
            <wp:docPr id="3" name="Imagen 3" descr="Biografia de Paulo Fre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ografia de Paulo Fre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2990"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2B4" w:rsidRPr="003D3AB0">
        <w:rPr>
          <w:rFonts w:ascii="Arial" w:hAnsi="Arial" w:cs="Arial"/>
          <w:b/>
          <w:bCs/>
          <w:sz w:val="28"/>
          <w:szCs w:val="28"/>
        </w:rPr>
        <w:t>Paulo Freire</w:t>
      </w:r>
      <w:r w:rsidR="000722B4" w:rsidRPr="003D3AB0">
        <w:rPr>
          <w:rFonts w:ascii="Arial" w:hAnsi="Arial" w:cs="Arial"/>
          <w:sz w:val="28"/>
          <w:szCs w:val="28"/>
        </w:rPr>
        <w:t xml:space="preserve"> </w:t>
      </w:r>
      <w:r w:rsidR="000722B4" w:rsidRPr="000722B4">
        <w:rPr>
          <w:rFonts w:ascii="Arial" w:hAnsi="Arial" w:cs="Arial"/>
          <w:sz w:val="24"/>
          <w:szCs w:val="24"/>
        </w:rPr>
        <w:t xml:space="preserve">(Recife, Brasil, 1921 </w:t>
      </w:r>
      <w:r>
        <w:rPr>
          <w:rFonts w:ascii="Arial" w:hAnsi="Arial" w:cs="Arial"/>
          <w:sz w:val="24"/>
          <w:szCs w:val="24"/>
        </w:rPr>
        <w:t>–</w:t>
      </w:r>
      <w:r w:rsidR="000722B4" w:rsidRPr="000722B4">
        <w:rPr>
          <w:rFonts w:ascii="Arial" w:hAnsi="Arial" w:cs="Arial"/>
          <w:sz w:val="24"/>
          <w:szCs w:val="24"/>
        </w:rPr>
        <w:t xml:space="preserve"> </w:t>
      </w:r>
      <w:r w:rsidRPr="000722B4">
        <w:rPr>
          <w:rFonts w:ascii="Arial" w:hAnsi="Arial" w:cs="Arial"/>
          <w:sz w:val="24"/>
          <w:szCs w:val="24"/>
        </w:rPr>
        <w:t>1997</w:t>
      </w:r>
      <w:r>
        <w:rPr>
          <w:rFonts w:ascii="Arial" w:hAnsi="Arial" w:cs="Arial"/>
          <w:sz w:val="24"/>
          <w:szCs w:val="24"/>
        </w:rPr>
        <w:t xml:space="preserve"> </w:t>
      </w:r>
      <w:r w:rsidR="000722B4" w:rsidRPr="000722B4">
        <w:rPr>
          <w:rFonts w:ascii="Arial" w:hAnsi="Arial" w:cs="Arial"/>
          <w:sz w:val="24"/>
          <w:szCs w:val="24"/>
        </w:rPr>
        <w:t>São Paulo) Pedagogo brasileño. Estudió filosofía en la Universidad de Pernambuco e inició su labor como profesor en la Universidad de Recife, como profesor de historia y filosofía de la educación.</w:t>
      </w:r>
    </w:p>
    <w:p w14:paraId="5C89858A" w14:textId="02F1B11F" w:rsidR="003D3AB0" w:rsidRPr="003D3AB0" w:rsidRDefault="003D3AB0" w:rsidP="003D3AB0">
      <w:pPr>
        <w:spacing w:line="360" w:lineRule="auto"/>
        <w:jc w:val="both"/>
        <w:rPr>
          <w:rFonts w:ascii="Arial" w:hAnsi="Arial" w:cs="Arial"/>
          <w:sz w:val="28"/>
          <w:szCs w:val="28"/>
        </w:rPr>
      </w:pPr>
      <w:r>
        <w:rPr>
          <w:rFonts w:ascii="Arial" w:hAnsi="Arial" w:cs="Arial"/>
          <w:sz w:val="24"/>
          <w:szCs w:val="24"/>
          <w:shd w:val="clear" w:color="auto" w:fill="FFFFFF"/>
        </w:rPr>
        <w:t>C</w:t>
      </w:r>
      <w:r w:rsidRPr="003D3AB0">
        <w:rPr>
          <w:rFonts w:ascii="Arial" w:hAnsi="Arial" w:cs="Arial"/>
          <w:sz w:val="24"/>
          <w:szCs w:val="24"/>
          <w:shd w:val="clear" w:color="auto" w:fill="FFFFFF"/>
        </w:rPr>
        <w:t>oncibió su pensamiento pedagógico, que es a la vez un pensamiento político. Promovió una educación humanista, que buscase la integración del individuo en su realidad nacional. Fue la suya una pedagogía del oprimido, ligada a postulados de ruptura y de transformación total de la sociedad, que encontró la oposición de ciertos sectores sociales. Definió la educación como un proceso destinado no a la domesticación sino a la liberación del individuo, a través del desarrollo de su conciencia crítica.</w:t>
      </w:r>
      <w:r w:rsidRPr="003D3AB0">
        <w:t xml:space="preserve"> </w:t>
      </w:r>
    </w:p>
    <w:p w14:paraId="766E7E70" w14:textId="77777777" w:rsidR="000722B4" w:rsidRPr="00FE48C4" w:rsidRDefault="000722B4" w:rsidP="00FE48C4">
      <w:pPr>
        <w:spacing w:line="360" w:lineRule="auto"/>
        <w:jc w:val="both"/>
        <w:rPr>
          <w:rFonts w:ascii="Arial" w:hAnsi="Arial" w:cs="Arial"/>
          <w:sz w:val="24"/>
          <w:szCs w:val="24"/>
        </w:rPr>
      </w:pPr>
    </w:p>
    <w:sectPr w:rsidR="000722B4" w:rsidRPr="00FE48C4" w:rsidSect="003D3AB0">
      <w:pgSz w:w="12240" w:h="15840"/>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85"/>
    <w:rsid w:val="000722B4"/>
    <w:rsid w:val="00254028"/>
    <w:rsid w:val="003D3AB0"/>
    <w:rsid w:val="004D4B85"/>
    <w:rsid w:val="006251B2"/>
    <w:rsid w:val="00A266C8"/>
    <w:rsid w:val="00FE48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B2E3"/>
  <w15:chartTrackingRefBased/>
  <w15:docId w15:val="{F595B4B6-8B7C-41F1-9448-BCFD56AD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B85"/>
  </w:style>
  <w:style w:type="paragraph" w:styleId="Ttulo1">
    <w:name w:val="heading 1"/>
    <w:basedOn w:val="Normal"/>
    <w:next w:val="Normal"/>
    <w:link w:val="Ttulo1Car"/>
    <w:uiPriority w:val="9"/>
    <w:qFormat/>
    <w:rsid w:val="00FE4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E48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E48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E48C4"/>
    <w:pPr>
      <w:spacing w:after="0" w:line="240" w:lineRule="auto"/>
    </w:pPr>
  </w:style>
  <w:style w:type="character" w:customStyle="1" w:styleId="Ttulo1Car">
    <w:name w:val="Título 1 Car"/>
    <w:basedOn w:val="Fuentedeprrafopredeter"/>
    <w:link w:val="Ttulo1"/>
    <w:uiPriority w:val="9"/>
    <w:rsid w:val="00FE48C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FE48C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E48C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722</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2</cp:revision>
  <dcterms:created xsi:type="dcterms:W3CDTF">2021-05-07T01:53:00Z</dcterms:created>
  <dcterms:modified xsi:type="dcterms:W3CDTF">2021-05-07T03:30:00Z</dcterms:modified>
</cp:coreProperties>
</file>