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6267080" w14:textId="3BB6C4ED" w:rsidR="00D540F8" w:rsidRPr="00060351" w:rsidRDefault="00D540F8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Evidencia de Unidad </w:t>
      </w:r>
      <w:bookmarkStart w:id="0" w:name="_GoBack"/>
      <w:bookmarkEnd w:id="0"/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086792CF" w:rsidR="00DC3491" w:rsidRPr="00060351" w:rsidRDefault="00D540F8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7404DB32" w14:textId="0877C753" w:rsidR="00367DA7" w:rsidRPr="00060351" w:rsidRDefault="00DC3491" w:rsidP="00D540F8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39841EB7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540F8">
        <w:rPr>
          <w:rFonts w:ascii="Arial" w:hAnsi="Arial" w:cs="Arial"/>
          <w:b/>
          <w:bCs/>
          <w:sz w:val="24"/>
          <w:szCs w:val="24"/>
          <w:lang w:val="es-ES"/>
        </w:rPr>
        <w:t xml:space="preserve"> a 12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259A4119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C346DB" w:rsidRPr="00C346DB">
        <w:rPr>
          <w:rFonts w:ascii="Arial" w:hAnsi="Arial" w:cs="Arial"/>
          <w:sz w:val="24"/>
          <w:szCs w:val="24"/>
        </w:rPr>
        <w:t>Adanary Avigail Rodríguez Moreno</w:t>
      </w:r>
    </w:p>
    <w:p w14:paraId="380B430B" w14:textId="3C3C77F4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</w:t>
      </w:r>
      <w:r w:rsidR="00C346DB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D5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346DB">
        <w:rPr>
          <w:rFonts w:ascii="Arial" w:hAnsi="Arial" w:cs="Arial"/>
          <w:sz w:val="24"/>
          <w:szCs w:val="24"/>
        </w:rPr>
        <w:t>“”A”</w:t>
      </w:r>
      <w:r>
        <w:rPr>
          <w:rFonts w:ascii="Arial" w:hAnsi="Arial" w:cs="Arial"/>
          <w:sz w:val="24"/>
          <w:szCs w:val="24"/>
        </w:rPr>
        <w:t xml:space="preserve">     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C346DB">
        <w:rPr>
          <w:rFonts w:ascii="Arial" w:hAnsi="Arial" w:cs="Arial"/>
          <w:sz w:val="24"/>
          <w:szCs w:val="24"/>
        </w:rPr>
        <w:t>17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08CDE4A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103 de Región sur </w:t>
      </w:r>
      <w:r w:rsidRPr="00C346DB">
        <w:rPr>
          <w:rFonts w:ascii="Arial" w:hAnsi="Arial" w:cs="Arial"/>
          <w:sz w:val="24"/>
          <w:szCs w:val="24"/>
        </w:rPr>
        <w:t>#10</w:t>
      </w:r>
      <w:r w:rsidR="00664317" w:rsidRPr="00664317">
        <w:rPr>
          <w:rFonts w:ascii="Arial" w:hAnsi="Arial" w:cs="Arial"/>
          <w:b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 xml:space="preserve"> Grado en el que realiza su práctica:</w:t>
      </w:r>
      <w:r w:rsidR="00C346DB">
        <w:rPr>
          <w:rFonts w:ascii="Arial" w:hAnsi="Arial" w:cs="Arial"/>
          <w:b/>
          <w:sz w:val="24"/>
          <w:szCs w:val="24"/>
        </w:rPr>
        <w:t xml:space="preserve"> </w:t>
      </w:r>
      <w:r w:rsidR="00C346DB">
        <w:rPr>
          <w:rFonts w:ascii="Arial" w:hAnsi="Arial" w:cs="Arial"/>
          <w:sz w:val="24"/>
          <w:szCs w:val="24"/>
        </w:rPr>
        <w:t>3° “B”</w:t>
      </w:r>
    </w:p>
    <w:p w14:paraId="4AB2C0BF" w14:textId="18CAEB44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C346DB" w:rsidRPr="00C346DB">
        <w:rPr>
          <w:rFonts w:ascii="Arial" w:hAnsi="Arial" w:cs="Arial"/>
          <w:sz w:val="24"/>
          <w:szCs w:val="24"/>
        </w:rPr>
        <w:t>María</w:t>
      </w:r>
      <w:r w:rsidR="00C346DB">
        <w:rPr>
          <w:rFonts w:ascii="Arial" w:hAnsi="Arial" w:cs="Arial"/>
          <w:sz w:val="24"/>
          <w:szCs w:val="24"/>
        </w:rPr>
        <w:t xml:space="preserve"> De Lourdes Herrera del Llano</w:t>
      </w:r>
    </w:p>
    <w:p w14:paraId="5D17705C" w14:textId="1930CFF6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</w:t>
      </w:r>
      <w:r w:rsidR="00C346DB">
        <w:rPr>
          <w:rFonts w:ascii="Arial" w:hAnsi="Arial" w:cs="Arial"/>
          <w:sz w:val="24"/>
          <w:szCs w:val="24"/>
        </w:rPr>
        <w:t xml:space="preserve">33    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</w:t>
      </w:r>
      <w:r w:rsidR="00C346DB">
        <w:rPr>
          <w:rFonts w:ascii="Arial" w:hAnsi="Arial" w:cs="Arial"/>
          <w:sz w:val="24"/>
          <w:szCs w:val="24"/>
        </w:rPr>
        <w:t xml:space="preserve">16      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 w:rsidR="00C346DB">
        <w:rPr>
          <w:rFonts w:ascii="Arial" w:hAnsi="Arial" w:cs="Arial"/>
          <w:b/>
          <w:sz w:val="24"/>
          <w:szCs w:val="24"/>
        </w:rPr>
        <w:t xml:space="preserve"> </w:t>
      </w:r>
      <w:r w:rsidR="00C346DB" w:rsidRPr="00C346DB">
        <w:rPr>
          <w:rFonts w:ascii="Arial" w:hAnsi="Arial" w:cs="Arial"/>
          <w:sz w:val="24"/>
          <w:szCs w:val="24"/>
        </w:rPr>
        <w:t>17</w:t>
      </w:r>
      <w:r w:rsidRPr="00C346DB">
        <w:rPr>
          <w:rFonts w:ascii="Arial" w:hAnsi="Arial" w:cs="Arial"/>
          <w:sz w:val="24"/>
          <w:szCs w:val="24"/>
        </w:rPr>
        <w:t xml:space="preserve"> 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627AADE5" w:rsidR="00EA435D" w:rsidRPr="000F5221" w:rsidRDefault="007C6281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281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281">
              <w:rPr>
                <w:rFonts w:ascii="Arial" w:hAnsi="Arial" w:cs="Arial"/>
                <w:sz w:val="24"/>
                <w:szCs w:val="24"/>
              </w:rPr>
              <w:t>y otros relatos literarios.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198F50C2" w:rsidR="00EA435D" w:rsidRPr="000F5221" w:rsidRDefault="007C6281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281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Link del video del cuento “</w:t>
            </w:r>
            <w:proofErr w:type="spellStart"/>
            <w:r w:rsidRPr="00DF1130">
              <w:rPr>
                <w:rFonts w:ascii="Arial" w:hAnsi="Arial" w:cs="Arial"/>
                <w:sz w:val="24"/>
                <w:szCs w:val="24"/>
              </w:rPr>
              <w:t>Hansel</w:t>
            </w:r>
            <w:proofErr w:type="spellEnd"/>
            <w:r w:rsidRPr="00DF113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F1130">
              <w:rPr>
                <w:rFonts w:ascii="Arial" w:hAnsi="Arial" w:cs="Arial"/>
                <w:sz w:val="24"/>
                <w:szCs w:val="24"/>
              </w:rPr>
              <w:t>Gretel</w:t>
            </w:r>
            <w:proofErr w:type="spellEnd"/>
            <w:r w:rsidRPr="00DF1130">
              <w:rPr>
                <w:rFonts w:ascii="Arial" w:hAnsi="Arial" w:cs="Arial"/>
                <w:sz w:val="24"/>
                <w:szCs w:val="24"/>
              </w:rPr>
              <w:t xml:space="preserve">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EFED3" w14:textId="77777777" w:rsidR="004F2441" w:rsidRDefault="004F2441" w:rsidP="00BD320D">
      <w:pPr>
        <w:spacing w:after="0" w:line="240" w:lineRule="auto"/>
      </w:pPr>
      <w:r>
        <w:separator/>
      </w:r>
    </w:p>
  </w:endnote>
  <w:endnote w:type="continuationSeparator" w:id="0">
    <w:p w14:paraId="6FF11D0C" w14:textId="77777777" w:rsidR="004F2441" w:rsidRDefault="004F244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F8" w:rsidRPr="00D540F8">
          <w:rPr>
            <w:noProof/>
            <w:lang w:val="es-ES"/>
          </w:rPr>
          <w:t>7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00F85" w14:textId="77777777" w:rsidR="004F2441" w:rsidRDefault="004F2441" w:rsidP="00BD320D">
      <w:pPr>
        <w:spacing w:after="0" w:line="240" w:lineRule="auto"/>
      </w:pPr>
      <w:r>
        <w:separator/>
      </w:r>
    </w:p>
  </w:footnote>
  <w:footnote w:type="continuationSeparator" w:id="0">
    <w:p w14:paraId="768B9521" w14:textId="77777777" w:rsidR="004F2441" w:rsidRDefault="004F244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5634A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55B0E"/>
    <w:rsid w:val="004B36A0"/>
    <w:rsid w:val="004F2441"/>
    <w:rsid w:val="004F34A8"/>
    <w:rsid w:val="00572825"/>
    <w:rsid w:val="00582D41"/>
    <w:rsid w:val="005B7C6F"/>
    <w:rsid w:val="0060163F"/>
    <w:rsid w:val="00604EA6"/>
    <w:rsid w:val="006351BD"/>
    <w:rsid w:val="00664317"/>
    <w:rsid w:val="006D56D9"/>
    <w:rsid w:val="007C61BA"/>
    <w:rsid w:val="007C6281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346DB"/>
    <w:rsid w:val="00C47AC7"/>
    <w:rsid w:val="00C77744"/>
    <w:rsid w:val="00C8041C"/>
    <w:rsid w:val="00C93C0D"/>
    <w:rsid w:val="00CA68A9"/>
    <w:rsid w:val="00D540F8"/>
    <w:rsid w:val="00D712FF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6127B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E709-A20D-4566-884B-DF15F6F6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ADANARY</cp:lastModifiedBy>
  <cp:revision>4</cp:revision>
  <cp:lastPrinted>2018-10-23T18:43:00Z</cp:lastPrinted>
  <dcterms:created xsi:type="dcterms:W3CDTF">2021-05-06T22:20:00Z</dcterms:created>
  <dcterms:modified xsi:type="dcterms:W3CDTF">2021-05-10T23:55:00Z</dcterms:modified>
</cp:coreProperties>
</file>