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FA" w:rsidRPr="009575FA" w:rsidRDefault="009575FA" w:rsidP="009575FA">
      <w:pPr>
        <w:spacing w:line="240" w:lineRule="auto"/>
        <w:jc w:val="center"/>
        <w:rPr>
          <w:b/>
          <w:sz w:val="28"/>
          <w:szCs w:val="28"/>
        </w:rPr>
      </w:pPr>
      <w:r w:rsidRPr="009575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053909" wp14:editId="356A087B">
            <wp:simplePos x="0" y="0"/>
            <wp:positionH relativeFrom="column">
              <wp:posOffset>-572135</wp:posOffset>
            </wp:positionH>
            <wp:positionV relativeFrom="paragraph">
              <wp:posOffset>-862965</wp:posOffset>
            </wp:positionV>
            <wp:extent cx="728980" cy="911860"/>
            <wp:effectExtent l="0" t="0" r="0" b="254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91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FA">
        <w:rPr>
          <w:b/>
          <w:sz w:val="28"/>
          <w:szCs w:val="28"/>
        </w:rPr>
        <w:t>Escuela Normal de Educación Preescolar</w:t>
      </w:r>
    </w:p>
    <w:p w:rsidR="009575FA" w:rsidRPr="009575FA" w:rsidRDefault="009575FA" w:rsidP="009575FA">
      <w:pPr>
        <w:spacing w:line="240" w:lineRule="auto"/>
        <w:jc w:val="center"/>
        <w:rPr>
          <w:sz w:val="28"/>
          <w:szCs w:val="28"/>
        </w:rPr>
      </w:pPr>
      <w:r w:rsidRPr="009575FA">
        <w:rPr>
          <w:sz w:val="28"/>
          <w:szCs w:val="28"/>
        </w:rPr>
        <w:t>Licenciatura en Educación Preescolar</w:t>
      </w:r>
      <w:r w:rsidRPr="009575FA">
        <w:rPr>
          <w:sz w:val="28"/>
          <w:szCs w:val="28"/>
        </w:rPr>
        <w:tab/>
      </w:r>
      <w:r w:rsidRPr="009575FA">
        <w:rPr>
          <w:sz w:val="28"/>
          <w:szCs w:val="28"/>
        </w:rPr>
        <w:br/>
      </w:r>
      <w:r>
        <w:rPr>
          <w:sz w:val="28"/>
          <w:szCs w:val="28"/>
        </w:rPr>
        <w:t>Sexto</w:t>
      </w:r>
      <w:r w:rsidRPr="009575FA">
        <w:rPr>
          <w:sz w:val="28"/>
          <w:szCs w:val="28"/>
        </w:rPr>
        <w:t xml:space="preserve"> Semestre </w:t>
      </w:r>
      <w:r w:rsidRPr="009575FA">
        <w:rPr>
          <w:sz w:val="28"/>
          <w:szCs w:val="28"/>
        </w:rPr>
        <w:tab/>
        <w:t xml:space="preserve"> </w:t>
      </w:r>
    </w:p>
    <w:p w:rsidR="009575FA" w:rsidRPr="009575FA" w:rsidRDefault="009575FA" w:rsidP="009575FA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Curso</w:t>
      </w:r>
      <w:r w:rsidRPr="009575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Teatro</w:t>
      </w:r>
    </w:p>
    <w:p w:rsidR="009575FA" w:rsidRPr="009575FA" w:rsidRDefault="009575FA" w:rsidP="009575FA">
      <w:pPr>
        <w:spacing w:after="240" w:line="240" w:lineRule="auto"/>
        <w:jc w:val="center"/>
        <w:rPr>
          <w:sz w:val="28"/>
          <w:szCs w:val="28"/>
        </w:rPr>
      </w:pPr>
      <w:r w:rsidRPr="009575FA">
        <w:rPr>
          <w:b/>
          <w:sz w:val="28"/>
          <w:szCs w:val="28"/>
        </w:rPr>
        <w:t xml:space="preserve">Titular: </w:t>
      </w:r>
      <w:r w:rsidRPr="009575FA">
        <w:rPr>
          <w:sz w:val="28"/>
          <w:szCs w:val="28"/>
        </w:rPr>
        <w:t xml:space="preserve">Miguel Andrés Rivera Castro </w:t>
      </w:r>
      <w:r w:rsidRPr="009575FA">
        <w:rPr>
          <w:sz w:val="28"/>
          <w:szCs w:val="28"/>
        </w:rPr>
        <w:tab/>
        <w:t xml:space="preserve"> </w:t>
      </w:r>
    </w:p>
    <w:p w:rsidR="009575FA" w:rsidRPr="009575FA" w:rsidRDefault="009575FA" w:rsidP="009575FA">
      <w:pPr>
        <w:spacing w:after="240" w:line="240" w:lineRule="auto"/>
        <w:jc w:val="center"/>
        <w:rPr>
          <w:sz w:val="28"/>
          <w:szCs w:val="28"/>
        </w:rPr>
      </w:pPr>
      <w:r w:rsidRPr="009575FA">
        <w:rPr>
          <w:sz w:val="28"/>
          <w:szCs w:val="28"/>
        </w:rPr>
        <w:t xml:space="preserve"> </w:t>
      </w:r>
      <w:r w:rsidRPr="009575FA">
        <w:rPr>
          <w:b/>
          <w:sz w:val="28"/>
          <w:szCs w:val="28"/>
        </w:rPr>
        <w:t xml:space="preserve"> UNIDAD DE APRENDIZAJE ll</w:t>
      </w:r>
    </w:p>
    <w:p w:rsidR="009575FA" w:rsidRPr="009575FA" w:rsidRDefault="009575FA" w:rsidP="009575FA">
      <w:pPr>
        <w:spacing w:after="240" w:line="240" w:lineRule="auto"/>
        <w:jc w:val="center"/>
        <w:rPr>
          <w:b/>
          <w:sz w:val="28"/>
          <w:szCs w:val="28"/>
        </w:rPr>
      </w:pPr>
      <w:r w:rsidRPr="009575FA">
        <w:rPr>
          <w:b/>
          <w:sz w:val="28"/>
          <w:szCs w:val="28"/>
        </w:rPr>
        <w:t xml:space="preserve">COMPETENCIAS PROFESIONALES </w:t>
      </w:r>
    </w:p>
    <w:p w:rsidR="009575FA" w:rsidRPr="009575FA" w:rsidRDefault="009575FA" w:rsidP="009575FA">
      <w:pPr>
        <w:spacing w:after="240" w:line="240" w:lineRule="auto"/>
        <w:ind w:left="720"/>
        <w:jc w:val="both"/>
        <w:rPr>
          <w:sz w:val="28"/>
          <w:szCs w:val="28"/>
        </w:rPr>
      </w:pPr>
      <w:r w:rsidRPr="009575FA">
        <w:rPr>
          <w:sz w:val="28"/>
          <w:szCs w:val="28"/>
        </w:rPr>
        <w:t xml:space="preserve">-Detecta los procesos de aprendizaje de sus alumnos para favorecer su desarrollo cognitivo y socioemocional. </w:t>
      </w:r>
    </w:p>
    <w:p w:rsidR="009575FA" w:rsidRPr="009575FA" w:rsidRDefault="009575FA" w:rsidP="009575FA">
      <w:pPr>
        <w:spacing w:after="240" w:line="240" w:lineRule="auto"/>
        <w:ind w:left="720"/>
        <w:jc w:val="both"/>
        <w:rPr>
          <w:sz w:val="28"/>
          <w:szCs w:val="28"/>
        </w:rPr>
      </w:pPr>
      <w:r w:rsidRPr="009575FA">
        <w:rPr>
          <w:sz w:val="28"/>
          <w:szCs w:val="28"/>
        </w:rPr>
        <w:t>-Integra recursos de la investigación educativa para enriquecer su práctica profesional expresando su interés por el conocimiento, la ciencia y la mejora de la educación.</w:t>
      </w:r>
    </w:p>
    <w:p w:rsidR="009575FA" w:rsidRPr="009575FA" w:rsidRDefault="009575FA" w:rsidP="009575FA">
      <w:pPr>
        <w:spacing w:after="240" w:line="240" w:lineRule="auto"/>
        <w:ind w:left="720"/>
        <w:jc w:val="both"/>
        <w:rPr>
          <w:sz w:val="28"/>
          <w:szCs w:val="28"/>
        </w:rPr>
      </w:pPr>
      <w:r w:rsidRPr="009575FA">
        <w:rPr>
          <w:sz w:val="28"/>
          <w:szCs w:val="28"/>
        </w:rPr>
        <w:t xml:space="preserve">-Aplica el plan y programas de estudio para alcanzar los propósitos educativos y contribuir al pleno desenvolvimiento de las capacidades de sus alumnos.   </w:t>
      </w:r>
    </w:p>
    <w:p w:rsidR="009575FA" w:rsidRPr="009575FA" w:rsidRDefault="009575FA" w:rsidP="009575FA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9575FA">
        <w:rPr>
          <w:b/>
          <w:sz w:val="28"/>
          <w:szCs w:val="28"/>
        </w:rPr>
        <w:t>TEMA</w:t>
      </w:r>
      <w:r w:rsidRPr="009575FA">
        <w:rPr>
          <w:sz w:val="28"/>
          <w:szCs w:val="28"/>
        </w:rPr>
        <w:t xml:space="preserve"> Evidencia de </w:t>
      </w:r>
      <w:r w:rsidRPr="009575FA">
        <w:rPr>
          <w:sz w:val="28"/>
          <w:szCs w:val="28"/>
        </w:rPr>
        <w:t>Unidad</w:t>
      </w:r>
      <w:r>
        <w:rPr>
          <w:sz w:val="28"/>
          <w:szCs w:val="28"/>
        </w:rPr>
        <w:t xml:space="preserve">: </w:t>
      </w:r>
      <w:r w:rsidRPr="009575FA">
        <w:rPr>
          <w:rFonts w:eastAsia="Times New Roman"/>
          <w:bCs/>
          <w:color w:val="000000"/>
          <w:sz w:val="28"/>
          <w:szCs w:val="28"/>
        </w:rPr>
        <w:t xml:space="preserve">Diseño de una propuesta </w:t>
      </w:r>
      <w:r w:rsidRPr="009575FA">
        <w:rPr>
          <w:rFonts w:eastAsia="Times New Roman"/>
          <w:bCs/>
          <w:color w:val="000000"/>
          <w:sz w:val="28"/>
          <w:szCs w:val="28"/>
        </w:rPr>
        <w:t xml:space="preserve">didáctica </w:t>
      </w:r>
    </w:p>
    <w:p w:rsidR="009575FA" w:rsidRPr="009575FA" w:rsidRDefault="009575FA" w:rsidP="009575FA">
      <w:pPr>
        <w:spacing w:before="240" w:after="240" w:line="240" w:lineRule="auto"/>
        <w:jc w:val="center"/>
        <w:rPr>
          <w:b/>
          <w:sz w:val="28"/>
          <w:szCs w:val="28"/>
        </w:rPr>
      </w:pPr>
      <w:r w:rsidRPr="009575FA">
        <w:rPr>
          <w:b/>
          <w:sz w:val="28"/>
          <w:szCs w:val="28"/>
        </w:rPr>
        <w:t>Alumna:</w:t>
      </w:r>
      <w:r w:rsidRPr="009575FA">
        <w:rPr>
          <w:b/>
          <w:sz w:val="28"/>
          <w:szCs w:val="28"/>
        </w:rPr>
        <w:t xml:space="preserve"> </w:t>
      </w:r>
      <w:r w:rsidRPr="009575FA">
        <w:rPr>
          <w:sz w:val="28"/>
          <w:szCs w:val="28"/>
        </w:rPr>
        <w:t>Cynthia Verónica González</w:t>
      </w:r>
      <w:r>
        <w:rPr>
          <w:sz w:val="28"/>
          <w:szCs w:val="28"/>
        </w:rPr>
        <w:t xml:space="preserve"> García #8</w:t>
      </w:r>
      <w:r w:rsidRPr="009575FA">
        <w:rPr>
          <w:sz w:val="28"/>
          <w:szCs w:val="28"/>
        </w:rPr>
        <w:br/>
      </w:r>
    </w:p>
    <w:p w:rsidR="009575FA" w:rsidRPr="009575FA" w:rsidRDefault="009575FA" w:rsidP="009575FA">
      <w:pPr>
        <w:spacing w:before="240" w:after="240" w:line="240" w:lineRule="auto"/>
        <w:jc w:val="center"/>
        <w:rPr>
          <w:sz w:val="28"/>
          <w:szCs w:val="28"/>
        </w:rPr>
      </w:pPr>
      <w:r w:rsidRPr="009575FA">
        <w:rPr>
          <w:sz w:val="28"/>
          <w:szCs w:val="28"/>
        </w:rPr>
        <w:t xml:space="preserve">Saltillo, Coahuila                                                                         </w:t>
      </w:r>
      <w:r>
        <w:rPr>
          <w:sz w:val="28"/>
          <w:szCs w:val="28"/>
        </w:rPr>
        <w:t>Mayo</w:t>
      </w:r>
      <w:r w:rsidRPr="009575FA">
        <w:rPr>
          <w:sz w:val="28"/>
          <w:szCs w:val="28"/>
        </w:rPr>
        <w:t xml:space="preserve"> del 2021</w:t>
      </w:r>
    </w:p>
    <w:p w:rsidR="00FC1C80" w:rsidRDefault="00FC1C8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1"/>
        <w:tblW w:w="5000" w:type="pct"/>
        <w:tblLook w:val="04A0" w:firstRow="1" w:lastRow="0" w:firstColumn="1" w:lastColumn="0" w:noHBand="0" w:noVBand="1"/>
      </w:tblPr>
      <w:tblGrid>
        <w:gridCol w:w="4519"/>
        <w:gridCol w:w="4223"/>
        <w:gridCol w:w="4480"/>
      </w:tblGrid>
      <w:tr w:rsidR="00FC1C80" w:rsidRPr="000B0B51" w:rsidTr="00FC1C80">
        <w:tc>
          <w:tcPr>
            <w:tcW w:w="1709" w:type="pct"/>
            <w:vMerge w:val="restart"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FC1C80" w:rsidRPr="00FC1C80" w:rsidRDefault="00FC1C80" w:rsidP="00FC1C80">
            <w:pPr>
              <w:pStyle w:val="Prrafodelista"/>
              <w:jc w:val="center"/>
              <w:rPr>
                <w:rFonts w:ascii="Arial" w:hAnsi="Arial" w:cs="Arial"/>
                <w:sz w:val="40"/>
                <w:szCs w:val="24"/>
              </w:rPr>
            </w:pPr>
            <w:r w:rsidRPr="00FC1C80">
              <w:rPr>
                <w:rFonts w:ascii="Arial" w:hAnsi="Arial" w:cs="Arial"/>
                <w:sz w:val="40"/>
                <w:szCs w:val="24"/>
              </w:rPr>
              <w:t>Artes</w:t>
            </w:r>
          </w:p>
          <w:p w:rsidR="00FC1C80" w:rsidRPr="000B0B51" w:rsidRDefault="00FC1C80" w:rsidP="00FC1C8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7" w:type="pct"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C1C80" w:rsidRPr="000B0B51" w:rsidTr="00FC1C80">
        <w:tc>
          <w:tcPr>
            <w:tcW w:w="1709" w:type="pct"/>
            <w:vMerge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imaginaros con mímica, marionetas, en el juego simbólico, en dramatizaciones y con recursos de las artes visuales.</w:t>
            </w:r>
          </w:p>
        </w:tc>
      </w:tr>
      <w:tr w:rsidR="00FC1C80" w:rsidRPr="000B0B51" w:rsidTr="00FC1C80">
        <w:tc>
          <w:tcPr>
            <w:tcW w:w="1709" w:type="pct"/>
            <w:vMerge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80" w:rsidRPr="000B0B51" w:rsidTr="00FC1C80">
        <w:trPr>
          <w:trHeight w:val="342"/>
        </w:trPr>
        <w:tc>
          <w:tcPr>
            <w:tcW w:w="1709" w:type="pct"/>
            <w:vMerge/>
            <w:shd w:val="clear" w:color="auto" w:fill="9BFF9B"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C1C80" w:rsidRPr="000B0B51" w:rsidRDefault="00FC1C80" w:rsidP="00FC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otros elementos básicos de las artes </w:t>
            </w:r>
          </w:p>
        </w:tc>
        <w:tc>
          <w:tcPr>
            <w:tcW w:w="1694" w:type="pct"/>
            <w:vMerge/>
          </w:tcPr>
          <w:p w:rsidR="00FC1C80" w:rsidRPr="000B0B51" w:rsidRDefault="00FC1C80" w:rsidP="00FC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75FA" w:rsidRDefault="009575FA" w:rsidP="009575F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08"/>
        <w:gridCol w:w="2524"/>
        <w:gridCol w:w="1243"/>
        <w:gridCol w:w="2663"/>
      </w:tblGrid>
      <w:tr w:rsidR="009575FA" w:rsidTr="009575FA">
        <w:tc>
          <w:tcPr>
            <w:tcW w:w="1416" w:type="dxa"/>
            <w:shd w:val="clear" w:color="auto" w:fill="FFFF66"/>
          </w:tcPr>
          <w:p w:rsidR="009575FA" w:rsidRDefault="009575FA" w:rsidP="007B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08" w:type="dxa"/>
            <w:shd w:val="clear" w:color="auto" w:fill="FFFF66"/>
          </w:tcPr>
          <w:p w:rsidR="009575FA" w:rsidRDefault="009575FA" w:rsidP="007B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24" w:type="dxa"/>
            <w:shd w:val="clear" w:color="auto" w:fill="FFFF66"/>
          </w:tcPr>
          <w:p w:rsidR="009575FA" w:rsidRDefault="009575FA" w:rsidP="007B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  <w:shd w:val="clear" w:color="auto" w:fill="FFFF66"/>
          </w:tcPr>
          <w:p w:rsidR="009575FA" w:rsidRDefault="009575FA" w:rsidP="007B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63" w:type="dxa"/>
            <w:shd w:val="clear" w:color="auto" w:fill="FFFF66"/>
          </w:tcPr>
          <w:p w:rsidR="009575FA" w:rsidRDefault="009575FA" w:rsidP="007B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575FA" w:rsidTr="009575FA">
        <w:trPr>
          <w:trHeight w:val="1134"/>
        </w:trPr>
        <w:tc>
          <w:tcPr>
            <w:tcW w:w="1416" w:type="dxa"/>
            <w:shd w:val="clear" w:color="auto" w:fill="FFFF66"/>
            <w:textDirection w:val="btLr"/>
          </w:tcPr>
          <w:p w:rsidR="009575FA" w:rsidRDefault="009575FA" w:rsidP="007B665F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8" w:type="dxa"/>
          </w:tcPr>
          <w:p w:rsidR="009575FA" w:rsidRPr="004644E1" w:rsidRDefault="00FC1C80" w:rsidP="007B6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el cuento de “Hansel y Gretel” Escucha explicación del juego “dígalo con mímica”.</w:t>
            </w:r>
          </w:p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9575FA" w:rsidRPr="00FC1C80" w:rsidRDefault="00FC1C80" w:rsidP="00FC1C8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C1C80">
              <w:rPr>
                <w:rFonts w:ascii="Arial" w:hAnsi="Arial" w:cs="Arial"/>
                <w:sz w:val="24"/>
                <w:szCs w:val="24"/>
              </w:rPr>
              <w:t xml:space="preserve">Cuento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C1C80">
              <w:rPr>
                <w:rFonts w:ascii="Arial" w:hAnsi="Arial" w:cs="Arial"/>
                <w:sz w:val="24"/>
                <w:szCs w:val="24"/>
              </w:rPr>
              <w:t>Hansel y Gretel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FC1C80" w:rsidRPr="00FC1C80" w:rsidRDefault="00FC1C80" w:rsidP="00FC1C8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C1C80">
              <w:rPr>
                <w:rFonts w:ascii="Arial" w:hAnsi="Arial" w:cs="Arial"/>
                <w:sz w:val="24"/>
                <w:szCs w:val="24"/>
              </w:rPr>
              <w:t xml:space="preserve">Tarjetas con imágenes de escenas o personajes del cuento </w:t>
            </w:r>
          </w:p>
          <w:p w:rsidR="00FC1C80" w:rsidRPr="00FC1C80" w:rsidRDefault="00FC1C80" w:rsidP="00FC1C8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C1C80"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10 de mayo</w:t>
            </w:r>
          </w:p>
        </w:tc>
        <w:tc>
          <w:tcPr>
            <w:tcW w:w="2663" w:type="dxa"/>
            <w:vMerge w:val="restart"/>
          </w:tcPr>
          <w:p w:rsidR="009575FA" w:rsidRPr="004644E1" w:rsidRDefault="00FC1C80" w:rsidP="007B6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 historias y personajes reales o imaginaros con mímica, marionetas, en el juego simbólico, en dramatizaciones y con recursos de las artes visuales. </w:t>
            </w:r>
          </w:p>
        </w:tc>
      </w:tr>
      <w:tr w:rsidR="009575FA" w:rsidTr="009575FA">
        <w:trPr>
          <w:trHeight w:val="1985"/>
        </w:trPr>
        <w:tc>
          <w:tcPr>
            <w:tcW w:w="1416" w:type="dxa"/>
            <w:shd w:val="clear" w:color="auto" w:fill="FFFF66"/>
            <w:textDirection w:val="btLr"/>
          </w:tcPr>
          <w:p w:rsidR="009575FA" w:rsidRDefault="009575FA" w:rsidP="007B665F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8" w:type="dxa"/>
          </w:tcPr>
          <w:p w:rsidR="009575FA" w:rsidRPr="004644E1" w:rsidRDefault="00FC1C80" w:rsidP="0095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acuerdo al cuento “Hansel y Gretel”, escogerán algunas escenas o personajes para adivinarlos con mímica, el primero que adivine será el ganador.</w:t>
            </w:r>
          </w:p>
        </w:tc>
        <w:tc>
          <w:tcPr>
            <w:tcW w:w="2524" w:type="dxa"/>
            <w:vMerge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FA" w:rsidTr="009575FA">
        <w:trPr>
          <w:trHeight w:val="1243"/>
        </w:trPr>
        <w:tc>
          <w:tcPr>
            <w:tcW w:w="1416" w:type="dxa"/>
            <w:shd w:val="clear" w:color="auto" w:fill="FFFF66"/>
            <w:textDirection w:val="btLr"/>
          </w:tcPr>
          <w:p w:rsidR="009575FA" w:rsidRDefault="009575FA" w:rsidP="007B665F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8" w:type="dxa"/>
          </w:tcPr>
          <w:p w:rsidR="009575FA" w:rsidRPr="004644E1" w:rsidRDefault="00FC1C80" w:rsidP="007B66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hoja de maquina dibujaran los personajes o las escenas que se representaron. </w:t>
            </w:r>
          </w:p>
        </w:tc>
        <w:tc>
          <w:tcPr>
            <w:tcW w:w="2524" w:type="dxa"/>
            <w:vMerge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575FA" w:rsidRPr="004644E1" w:rsidRDefault="009575FA" w:rsidP="007B6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75FA" w:rsidRDefault="009575FA" w:rsidP="009575FA">
      <w:pPr>
        <w:rPr>
          <w:rFonts w:ascii="Arial" w:hAnsi="Arial" w:cs="Arial"/>
          <w:b/>
          <w:sz w:val="24"/>
          <w:szCs w:val="24"/>
        </w:rPr>
      </w:pPr>
    </w:p>
    <w:p w:rsidR="00536512" w:rsidRDefault="00536512"/>
    <w:sectPr w:rsidR="00536512" w:rsidSect="009575FA">
      <w:pgSz w:w="15840" w:h="12240" w:orient="landscape"/>
      <w:pgMar w:top="1701" w:right="1417" w:bottom="1701" w:left="1417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446"/>
    <w:multiLevelType w:val="hybridMultilevel"/>
    <w:tmpl w:val="87A2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6D4"/>
    <w:multiLevelType w:val="hybridMultilevel"/>
    <w:tmpl w:val="04F81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FA"/>
    <w:rsid w:val="00536512"/>
    <w:rsid w:val="009575FA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F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75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F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75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2021-05-08T02:42:00Z</dcterms:created>
  <dcterms:modified xsi:type="dcterms:W3CDTF">2021-05-08T04:46:00Z</dcterms:modified>
</cp:coreProperties>
</file>