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F8245" w14:textId="77777777" w:rsidR="00492F69" w:rsidRPr="00C77F7D" w:rsidRDefault="00492F69" w:rsidP="00492F69">
      <w:pPr>
        <w:jc w:val="center"/>
        <w:rPr>
          <w:rFonts w:ascii="Arial" w:hAnsi="Arial" w:cs="Arial"/>
          <w:b/>
          <w:sz w:val="28"/>
          <w:szCs w:val="28"/>
        </w:rPr>
      </w:pPr>
      <w:r w:rsidRPr="00C77F7D"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74154391" w14:textId="77777777" w:rsidR="00492F69" w:rsidRPr="00C77F7D" w:rsidRDefault="00492F69" w:rsidP="00492F69">
      <w:pPr>
        <w:jc w:val="center"/>
        <w:rPr>
          <w:rFonts w:ascii="Arial" w:hAnsi="Arial" w:cs="Arial"/>
          <w:sz w:val="28"/>
          <w:szCs w:val="28"/>
        </w:rPr>
      </w:pPr>
      <w:r w:rsidRPr="00C77F7D">
        <w:rPr>
          <w:rFonts w:ascii="Arial" w:hAnsi="Arial" w:cs="Arial"/>
          <w:sz w:val="28"/>
          <w:szCs w:val="28"/>
        </w:rPr>
        <w:t>Licenciatura en Educación Preescolar</w:t>
      </w:r>
    </w:p>
    <w:p w14:paraId="6ECDFBD9" w14:textId="77777777" w:rsidR="00492F69" w:rsidRPr="00C77F7D" w:rsidRDefault="00492F69" w:rsidP="00492F69">
      <w:pPr>
        <w:jc w:val="center"/>
        <w:rPr>
          <w:rFonts w:ascii="Arial" w:hAnsi="Arial" w:cs="Arial"/>
          <w:sz w:val="28"/>
          <w:szCs w:val="28"/>
        </w:rPr>
      </w:pPr>
      <w:r w:rsidRPr="00C77F7D">
        <w:rPr>
          <w:rFonts w:ascii="Arial" w:hAnsi="Arial" w:cs="Arial"/>
          <w:sz w:val="28"/>
          <w:szCs w:val="28"/>
        </w:rPr>
        <w:t>Ciclo escolar 2020-2021</w:t>
      </w:r>
    </w:p>
    <w:p w14:paraId="6F439C81" w14:textId="77777777" w:rsidR="00492F69" w:rsidRPr="00C77F7D" w:rsidRDefault="00492F69" w:rsidP="00492F69">
      <w:pPr>
        <w:jc w:val="center"/>
        <w:rPr>
          <w:rFonts w:ascii="Arial" w:hAnsi="Arial" w:cs="Arial"/>
          <w:sz w:val="28"/>
          <w:szCs w:val="28"/>
        </w:rPr>
      </w:pPr>
      <w:r w:rsidRPr="00C77F7D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56E8A3C" wp14:editId="7CB9DA63">
            <wp:simplePos x="0" y="0"/>
            <wp:positionH relativeFrom="margin">
              <wp:posOffset>2267585</wp:posOffset>
            </wp:positionH>
            <wp:positionV relativeFrom="paragraph">
              <wp:posOffset>11430</wp:posOffset>
            </wp:positionV>
            <wp:extent cx="1000760" cy="1163955"/>
            <wp:effectExtent l="0" t="0" r="0" b="0"/>
            <wp:wrapNone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20" r="16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163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D7F7A1" w14:textId="77777777" w:rsidR="00492F69" w:rsidRPr="00C77F7D" w:rsidRDefault="00492F69" w:rsidP="00492F69">
      <w:pPr>
        <w:jc w:val="center"/>
        <w:rPr>
          <w:rFonts w:ascii="Arial" w:hAnsi="Arial" w:cs="Arial"/>
          <w:sz w:val="24"/>
          <w:szCs w:val="24"/>
        </w:rPr>
      </w:pPr>
    </w:p>
    <w:p w14:paraId="6B438B37" w14:textId="77777777" w:rsidR="00492F69" w:rsidRPr="00C77F7D" w:rsidRDefault="00492F69" w:rsidP="00492F69">
      <w:pPr>
        <w:jc w:val="center"/>
        <w:rPr>
          <w:rFonts w:ascii="Arial" w:hAnsi="Arial" w:cs="Arial"/>
          <w:sz w:val="24"/>
          <w:szCs w:val="24"/>
        </w:rPr>
      </w:pPr>
    </w:p>
    <w:p w14:paraId="1940B1DF" w14:textId="77777777" w:rsidR="00492F69" w:rsidRPr="00C77F7D" w:rsidRDefault="00492F69" w:rsidP="00492F69">
      <w:pPr>
        <w:rPr>
          <w:rFonts w:ascii="Arial" w:hAnsi="Arial" w:cs="Arial"/>
          <w:sz w:val="24"/>
          <w:szCs w:val="24"/>
        </w:rPr>
      </w:pPr>
    </w:p>
    <w:p w14:paraId="61F47946" w14:textId="77777777" w:rsidR="00492F69" w:rsidRPr="00C77F7D" w:rsidRDefault="00492F69" w:rsidP="00492F69">
      <w:pPr>
        <w:jc w:val="center"/>
        <w:rPr>
          <w:rFonts w:ascii="Arial" w:hAnsi="Arial" w:cs="Arial"/>
          <w:sz w:val="24"/>
          <w:szCs w:val="24"/>
        </w:rPr>
      </w:pPr>
      <w:r w:rsidRPr="00C77F7D">
        <w:rPr>
          <w:rFonts w:ascii="Arial" w:hAnsi="Arial" w:cs="Arial"/>
          <w:b/>
          <w:sz w:val="24"/>
          <w:szCs w:val="24"/>
        </w:rPr>
        <w:t>Curso:</w:t>
      </w:r>
      <w:r w:rsidRPr="00C77F7D">
        <w:rPr>
          <w:rFonts w:ascii="Arial" w:hAnsi="Arial" w:cs="Arial"/>
          <w:sz w:val="24"/>
          <w:szCs w:val="24"/>
        </w:rPr>
        <w:t xml:space="preserve"> Teatro </w:t>
      </w:r>
    </w:p>
    <w:p w14:paraId="7ADD5448" w14:textId="77777777" w:rsidR="00492F69" w:rsidRPr="00C77F7D" w:rsidRDefault="00492F69" w:rsidP="00492F69">
      <w:pPr>
        <w:jc w:val="center"/>
        <w:rPr>
          <w:rFonts w:ascii="Arial" w:hAnsi="Arial" w:cs="Arial"/>
          <w:sz w:val="24"/>
          <w:szCs w:val="24"/>
        </w:rPr>
      </w:pPr>
      <w:r w:rsidRPr="00C77F7D">
        <w:rPr>
          <w:rFonts w:ascii="Arial" w:hAnsi="Arial" w:cs="Arial"/>
          <w:b/>
          <w:sz w:val="24"/>
          <w:szCs w:val="24"/>
        </w:rPr>
        <w:t>Maestro:</w:t>
      </w:r>
      <w:r w:rsidRPr="00C77F7D">
        <w:rPr>
          <w:rFonts w:ascii="Arial" w:hAnsi="Arial" w:cs="Arial"/>
          <w:sz w:val="24"/>
          <w:szCs w:val="24"/>
        </w:rPr>
        <w:t xml:space="preserve"> Miguel Andrés Rivera Castro</w:t>
      </w:r>
    </w:p>
    <w:p w14:paraId="19DD0684" w14:textId="77777777" w:rsidR="00492F69" w:rsidRPr="00C77F7D" w:rsidRDefault="00492F69" w:rsidP="00492F69">
      <w:pPr>
        <w:rPr>
          <w:rFonts w:ascii="Arial" w:hAnsi="Arial" w:cs="Arial"/>
          <w:b/>
          <w:sz w:val="24"/>
          <w:szCs w:val="24"/>
        </w:rPr>
      </w:pPr>
    </w:p>
    <w:p w14:paraId="4F4FC467" w14:textId="77777777" w:rsidR="00492F69" w:rsidRPr="00C77F7D" w:rsidRDefault="00492F69" w:rsidP="00492F69">
      <w:pPr>
        <w:jc w:val="center"/>
        <w:rPr>
          <w:rFonts w:ascii="Arial" w:hAnsi="Arial" w:cs="Arial"/>
          <w:b/>
          <w:sz w:val="24"/>
          <w:szCs w:val="24"/>
        </w:rPr>
      </w:pPr>
      <w:r w:rsidRPr="00C77F7D">
        <w:rPr>
          <w:rFonts w:ascii="Arial" w:hAnsi="Arial" w:cs="Arial"/>
          <w:b/>
          <w:sz w:val="24"/>
          <w:szCs w:val="24"/>
        </w:rPr>
        <w:t xml:space="preserve">EVIDENCIA DE UNIDAD DE APRENDIZAJE II: La apreciación teatral </w:t>
      </w:r>
    </w:p>
    <w:p w14:paraId="422E8413" w14:textId="77777777" w:rsidR="00492F69" w:rsidRPr="00C77F7D" w:rsidRDefault="00492F69" w:rsidP="00492F69">
      <w:pPr>
        <w:pStyle w:val="Prrafodelista"/>
        <w:numPr>
          <w:ilvl w:val="0"/>
          <w:numId w:val="1"/>
        </w:numPr>
        <w:spacing w:before="0" w:beforeAutospacing="0" w:after="160" w:afterAutospacing="0" w:line="259" w:lineRule="auto"/>
        <w:contextualSpacing/>
        <w:jc w:val="center"/>
        <w:rPr>
          <w:rFonts w:ascii="Arial" w:hAnsi="Arial" w:cs="Arial"/>
        </w:rPr>
      </w:pPr>
      <w:r w:rsidRPr="00C77F7D">
        <w:rPr>
          <w:rFonts w:ascii="Arial" w:hAnsi="Arial" w:cs="Arial"/>
        </w:rPr>
        <w:t>Detecta los procesos de aprendizaje de sus alumnos para favorecer su desarrollo cognitivo y socioemocional.</w:t>
      </w:r>
    </w:p>
    <w:p w14:paraId="0D8DB2E2" w14:textId="77777777" w:rsidR="00492F69" w:rsidRPr="00C77F7D" w:rsidRDefault="00492F69" w:rsidP="00492F69">
      <w:pPr>
        <w:pStyle w:val="Prrafodelista"/>
        <w:numPr>
          <w:ilvl w:val="0"/>
          <w:numId w:val="1"/>
        </w:numPr>
        <w:spacing w:before="0" w:beforeAutospacing="0" w:after="160" w:afterAutospacing="0" w:line="259" w:lineRule="auto"/>
        <w:contextualSpacing/>
        <w:jc w:val="center"/>
        <w:rPr>
          <w:rFonts w:ascii="Arial" w:hAnsi="Arial" w:cs="Arial"/>
        </w:rPr>
      </w:pPr>
      <w:r w:rsidRPr="00C77F7D">
        <w:rPr>
          <w:rFonts w:ascii="Arial" w:hAnsi="Arial" w:cs="Arial"/>
        </w:rPr>
        <w:t>Integra recursos de la investigación educativa para enriquecer su práctica profesional, expresando su interés por el conocimiento, la ciencia y la mejora de la educación.</w:t>
      </w:r>
    </w:p>
    <w:p w14:paraId="101443BF" w14:textId="77777777" w:rsidR="00492F69" w:rsidRPr="00C77F7D" w:rsidRDefault="00492F69" w:rsidP="00492F69">
      <w:pPr>
        <w:pStyle w:val="Prrafodelista"/>
        <w:numPr>
          <w:ilvl w:val="0"/>
          <w:numId w:val="1"/>
        </w:numPr>
        <w:contextualSpacing/>
        <w:jc w:val="center"/>
        <w:rPr>
          <w:rFonts w:ascii="Arial" w:hAnsi="Arial" w:cs="Arial"/>
        </w:rPr>
      </w:pPr>
      <w:r w:rsidRPr="00C77F7D">
        <w:rPr>
          <w:rFonts w:ascii="Arial" w:hAnsi="Arial" w:cs="Arial"/>
        </w:rPr>
        <w:t>Actúa de manera ética ante la diversidad de situaciones que se presentan en la práctica profesional.</w:t>
      </w:r>
    </w:p>
    <w:p w14:paraId="7477C057" w14:textId="77777777" w:rsidR="00492F69" w:rsidRPr="00C77F7D" w:rsidRDefault="00492F69" w:rsidP="00492F69">
      <w:pPr>
        <w:pStyle w:val="Prrafodelista"/>
        <w:numPr>
          <w:ilvl w:val="0"/>
          <w:numId w:val="1"/>
        </w:numPr>
        <w:contextualSpacing/>
        <w:jc w:val="center"/>
        <w:rPr>
          <w:rFonts w:ascii="Arial" w:hAnsi="Arial" w:cs="Arial"/>
        </w:rPr>
      </w:pPr>
      <w:r w:rsidRPr="00C77F7D">
        <w:rPr>
          <w:rFonts w:ascii="Arial" w:hAnsi="Arial" w:cs="Arial"/>
        </w:rPr>
        <w:t>Reconoce la importancia de la expresión y apreciación artística en la</w:t>
      </w:r>
    </w:p>
    <w:p w14:paraId="311AAE29" w14:textId="77777777" w:rsidR="00492F69" w:rsidRPr="00C77F7D" w:rsidRDefault="00492F69" w:rsidP="00492F69">
      <w:pPr>
        <w:pStyle w:val="Prrafodelista"/>
        <w:numPr>
          <w:ilvl w:val="0"/>
          <w:numId w:val="1"/>
        </w:numPr>
        <w:contextualSpacing/>
        <w:jc w:val="center"/>
        <w:rPr>
          <w:rFonts w:ascii="Arial" w:hAnsi="Arial" w:cs="Arial"/>
        </w:rPr>
      </w:pPr>
      <w:r w:rsidRPr="00C77F7D">
        <w:rPr>
          <w:rFonts w:ascii="Arial" w:hAnsi="Arial" w:cs="Arial"/>
        </w:rPr>
        <w:t>educación, comprendiendo que se encuentran íntimamente ligadas entre sí y que son indispensables para el desarrollo humano.</w:t>
      </w:r>
    </w:p>
    <w:p w14:paraId="00878AF2" w14:textId="060E9375" w:rsidR="00492F69" w:rsidRPr="00492F69" w:rsidRDefault="00492F69" w:rsidP="00492F69">
      <w:pPr>
        <w:pStyle w:val="Prrafodelista"/>
        <w:numPr>
          <w:ilvl w:val="0"/>
          <w:numId w:val="1"/>
        </w:numPr>
        <w:spacing w:before="0" w:beforeAutospacing="0" w:after="160" w:afterAutospacing="0" w:line="259" w:lineRule="auto"/>
        <w:contextualSpacing/>
        <w:jc w:val="center"/>
        <w:rPr>
          <w:rFonts w:ascii="Arial" w:hAnsi="Arial" w:cs="Arial"/>
        </w:rPr>
      </w:pPr>
      <w:r w:rsidRPr="00C77F7D">
        <w:rPr>
          <w:rFonts w:ascii="Arial" w:hAnsi="Arial" w:cs="Arial"/>
        </w:rPr>
        <w:t>Comprende la importancia del teatro en el desarrollo integral de los niños y niñas en educación preescolar.</w:t>
      </w:r>
    </w:p>
    <w:p w14:paraId="6AEA0BE7" w14:textId="77777777" w:rsidR="00492F69" w:rsidRPr="00C77F7D" w:rsidRDefault="00492F69" w:rsidP="00492F69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C77F7D">
        <w:rPr>
          <w:rFonts w:ascii="Arial" w:hAnsi="Arial" w:cs="Arial"/>
          <w:b/>
          <w:bCs/>
          <w:noProof/>
          <w:sz w:val="24"/>
          <w:szCs w:val="24"/>
        </w:rPr>
        <w:t xml:space="preserve">Actividad: </w:t>
      </w:r>
    </w:p>
    <w:p w14:paraId="2FD77A48" w14:textId="64B6CA23" w:rsidR="00492F69" w:rsidRDefault="00492F69" w:rsidP="00492F69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C77F7D">
        <w:rPr>
          <w:rFonts w:ascii="Arial" w:hAnsi="Arial" w:cs="Arial"/>
          <w:b/>
          <w:bCs/>
          <w:noProof/>
          <w:sz w:val="24"/>
          <w:szCs w:val="24"/>
        </w:rPr>
        <w:t xml:space="preserve">Ejercicos teatrales y/o Formas dramáticas </w:t>
      </w:r>
    </w:p>
    <w:p w14:paraId="53758531" w14:textId="77777777" w:rsidR="00492F69" w:rsidRPr="00C77F7D" w:rsidRDefault="00492F69" w:rsidP="00492F69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14:paraId="32B5D6D7" w14:textId="2BBBB8ED" w:rsidR="00492F69" w:rsidRPr="00C77F7D" w:rsidRDefault="00492F69" w:rsidP="00492F69">
      <w:pPr>
        <w:jc w:val="center"/>
        <w:rPr>
          <w:rFonts w:ascii="Arial" w:hAnsi="Arial" w:cs="Arial"/>
          <w:sz w:val="24"/>
          <w:szCs w:val="24"/>
        </w:rPr>
      </w:pPr>
      <w:r w:rsidRPr="00C77F7D">
        <w:rPr>
          <w:rFonts w:ascii="Arial" w:hAnsi="Arial" w:cs="Arial"/>
          <w:b/>
          <w:sz w:val="24"/>
          <w:szCs w:val="24"/>
        </w:rPr>
        <w:t>Alumna:</w:t>
      </w:r>
      <w:r w:rsidRPr="00C77F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Andrea Flores Sandoval.</w:t>
      </w:r>
      <w:r w:rsidRPr="00C77F7D">
        <w:rPr>
          <w:rFonts w:ascii="Arial" w:hAnsi="Arial" w:cs="Arial"/>
          <w:sz w:val="24"/>
          <w:szCs w:val="24"/>
        </w:rPr>
        <w:t xml:space="preserve"> </w:t>
      </w:r>
    </w:p>
    <w:p w14:paraId="787AE79B" w14:textId="3BB4C9D4" w:rsidR="00492F69" w:rsidRDefault="00492F69" w:rsidP="00492F69">
      <w:pPr>
        <w:jc w:val="center"/>
        <w:rPr>
          <w:rFonts w:ascii="Arial" w:hAnsi="Arial" w:cs="Arial"/>
          <w:sz w:val="24"/>
          <w:szCs w:val="24"/>
        </w:rPr>
      </w:pPr>
      <w:r w:rsidRPr="00C77F7D">
        <w:rPr>
          <w:rFonts w:ascii="Arial" w:hAnsi="Arial" w:cs="Arial"/>
          <w:b/>
          <w:sz w:val="24"/>
          <w:szCs w:val="24"/>
        </w:rPr>
        <w:t>Grupo:</w:t>
      </w:r>
      <w:r w:rsidRPr="00C77F7D">
        <w:rPr>
          <w:rFonts w:ascii="Arial" w:hAnsi="Arial" w:cs="Arial"/>
          <w:sz w:val="24"/>
          <w:szCs w:val="24"/>
        </w:rPr>
        <w:t xml:space="preserve"> 3°</w:t>
      </w:r>
      <w:r>
        <w:rPr>
          <w:rFonts w:ascii="Arial" w:hAnsi="Arial" w:cs="Arial"/>
          <w:sz w:val="24"/>
          <w:szCs w:val="24"/>
        </w:rPr>
        <w:t>A</w:t>
      </w:r>
      <w:r w:rsidRPr="00C77F7D">
        <w:rPr>
          <w:rFonts w:ascii="Arial" w:hAnsi="Arial" w:cs="Arial"/>
          <w:sz w:val="24"/>
          <w:szCs w:val="24"/>
        </w:rPr>
        <w:t xml:space="preserve">   </w:t>
      </w:r>
      <w:r w:rsidRPr="00C77F7D">
        <w:rPr>
          <w:rFonts w:ascii="Arial" w:hAnsi="Arial" w:cs="Arial"/>
          <w:b/>
          <w:bCs/>
          <w:sz w:val="24"/>
          <w:szCs w:val="24"/>
        </w:rPr>
        <w:t>Número de lista:</w:t>
      </w:r>
      <w:r w:rsidRPr="00C77F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</w:t>
      </w:r>
    </w:p>
    <w:p w14:paraId="6629727F" w14:textId="5BB23017" w:rsidR="00492F69" w:rsidRDefault="00492F69" w:rsidP="00492F69">
      <w:pPr>
        <w:tabs>
          <w:tab w:val="left" w:pos="7980"/>
        </w:tabs>
        <w:rPr>
          <w:rFonts w:ascii="Arial" w:hAnsi="Arial" w:cs="Arial"/>
          <w:sz w:val="24"/>
          <w:szCs w:val="24"/>
        </w:rPr>
      </w:pPr>
    </w:p>
    <w:p w14:paraId="5DEBD3F2" w14:textId="3B2ED2D7" w:rsidR="00492F69" w:rsidRDefault="00492F69" w:rsidP="00492F69">
      <w:pPr>
        <w:tabs>
          <w:tab w:val="left" w:pos="7980"/>
        </w:tabs>
        <w:rPr>
          <w:rFonts w:ascii="Arial" w:hAnsi="Arial" w:cs="Arial"/>
          <w:sz w:val="24"/>
          <w:szCs w:val="24"/>
        </w:rPr>
      </w:pPr>
    </w:p>
    <w:p w14:paraId="0E5B597A" w14:textId="77777777" w:rsidR="00492F69" w:rsidRPr="00C77F7D" w:rsidRDefault="00492F69" w:rsidP="00492F69">
      <w:pPr>
        <w:tabs>
          <w:tab w:val="left" w:pos="7980"/>
        </w:tabs>
        <w:rPr>
          <w:rFonts w:ascii="Arial" w:hAnsi="Arial" w:cs="Arial"/>
          <w:sz w:val="24"/>
          <w:szCs w:val="24"/>
        </w:rPr>
      </w:pPr>
    </w:p>
    <w:p w14:paraId="1E142224" w14:textId="4294CE27" w:rsidR="00492F69" w:rsidRDefault="00492F69" w:rsidP="00492F6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77F7D">
        <w:rPr>
          <w:rFonts w:ascii="Arial" w:hAnsi="Arial" w:cs="Arial"/>
          <w:b/>
          <w:bCs/>
          <w:sz w:val="24"/>
          <w:szCs w:val="24"/>
        </w:rPr>
        <w:t>Saltillo, Coah.</w:t>
      </w:r>
      <w:r w:rsidRPr="00492F6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</w:t>
      </w:r>
      <w:r w:rsidRPr="00C77F7D">
        <w:rPr>
          <w:rFonts w:ascii="Arial" w:hAnsi="Arial" w:cs="Arial"/>
          <w:b/>
          <w:bCs/>
          <w:sz w:val="24"/>
          <w:szCs w:val="24"/>
        </w:rPr>
        <w:t>20 de mayo del 2021.</w:t>
      </w:r>
    </w:p>
    <w:p w14:paraId="180F9133" w14:textId="77777777" w:rsidR="00492F69" w:rsidRPr="001B2B85" w:rsidRDefault="00492F69" w:rsidP="00492F6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1B2B85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lastRenderedPageBreak/>
        <w:t>DE LOS VIDEOS CONTESTA LAS SIGUIENTES PREGUNTAS.</w:t>
      </w:r>
    </w:p>
    <w:p w14:paraId="2841FF16" w14:textId="77777777" w:rsidR="00492F69" w:rsidRPr="001B2B85" w:rsidRDefault="00492F69" w:rsidP="00492F6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C77F7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1. ¿</w:t>
      </w:r>
      <w:r w:rsidRPr="001B2B8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Qué es el juego </w:t>
      </w:r>
      <w:r w:rsidRPr="00C77F7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simbólico?</w:t>
      </w:r>
    </w:p>
    <w:p w14:paraId="06E3B341" w14:textId="77777777" w:rsidR="00492F69" w:rsidRPr="001B2B85" w:rsidRDefault="00492F69" w:rsidP="00492F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Pr="00C77F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Tipo de juego conocido como elaborado, a través del cual el niño recrea y representa todo lo que ocurre a su alrededor </w:t>
      </w:r>
    </w:p>
    <w:p w14:paraId="68608A4B" w14:textId="77777777" w:rsidR="00492F69" w:rsidRPr="001B2B85" w:rsidRDefault="00492F69" w:rsidP="00492F6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C77F7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2. ¿</w:t>
      </w:r>
      <w:r w:rsidRPr="001B2B8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Ejemplos de juegos </w:t>
      </w:r>
      <w:r w:rsidRPr="00C77F7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simbólicos?</w:t>
      </w:r>
    </w:p>
    <w:p w14:paraId="5AA65C9A" w14:textId="77777777" w:rsidR="00492F69" w:rsidRPr="00C77F7D" w:rsidRDefault="00492F69" w:rsidP="00492F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Pr="00C77F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Juego de coches.</w:t>
      </w:r>
    </w:p>
    <w:p w14:paraId="3B3B555D" w14:textId="77777777" w:rsidR="00492F69" w:rsidRPr="00C77F7D" w:rsidRDefault="00492F69" w:rsidP="00492F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77F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Juego de disfraces</w:t>
      </w:r>
    </w:p>
    <w:p w14:paraId="6E46AD52" w14:textId="77777777" w:rsidR="00492F69" w:rsidRPr="00C77F7D" w:rsidRDefault="00492F69" w:rsidP="00492F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77F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Muñecos de peluche</w:t>
      </w:r>
    </w:p>
    <w:p w14:paraId="28740925" w14:textId="77777777" w:rsidR="00492F69" w:rsidRPr="001B2B85" w:rsidRDefault="00492F69" w:rsidP="00492F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77F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Juguetes de oficios </w:t>
      </w:r>
    </w:p>
    <w:p w14:paraId="068F88B7" w14:textId="77777777" w:rsidR="00492F69" w:rsidRPr="001B2B85" w:rsidRDefault="00492F69" w:rsidP="00492F6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3.       Beneficios del juego simbólico para los niños</w:t>
      </w:r>
      <w:r w:rsidRPr="001B2B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</w:p>
    <w:p w14:paraId="4B7C97C4" w14:textId="24A617EA" w:rsidR="00492F69" w:rsidRPr="00492F69" w:rsidRDefault="00492F69" w:rsidP="00492F69">
      <w:pPr>
        <w:pStyle w:val="Prrafodelista"/>
        <w:numPr>
          <w:ilvl w:val="0"/>
          <w:numId w:val="5"/>
        </w:numPr>
        <w:rPr>
          <w:rFonts w:ascii="Arial" w:hAnsi="Arial" w:cs="Arial"/>
          <w:color w:val="000000"/>
        </w:rPr>
      </w:pPr>
      <w:r w:rsidRPr="00492F69">
        <w:rPr>
          <w:rFonts w:ascii="Arial" w:hAnsi="Arial" w:cs="Arial"/>
          <w:color w:val="000000"/>
        </w:rPr>
        <w:t xml:space="preserve">Les ayuda a comprender la realidad que los rodea </w:t>
      </w:r>
    </w:p>
    <w:p w14:paraId="05D71864" w14:textId="12F03178" w:rsidR="00492F69" w:rsidRPr="00492F69" w:rsidRDefault="00492F69" w:rsidP="00492F69">
      <w:pPr>
        <w:pStyle w:val="Prrafodelista"/>
        <w:numPr>
          <w:ilvl w:val="0"/>
          <w:numId w:val="5"/>
        </w:numPr>
        <w:rPr>
          <w:rFonts w:ascii="Arial" w:hAnsi="Arial" w:cs="Arial"/>
          <w:color w:val="000000"/>
        </w:rPr>
      </w:pPr>
      <w:r w:rsidRPr="00492F69">
        <w:rPr>
          <w:rFonts w:ascii="Arial" w:hAnsi="Arial" w:cs="Arial"/>
          <w:color w:val="000000"/>
        </w:rPr>
        <w:t xml:space="preserve">Favorece su desarrollo social </w:t>
      </w:r>
    </w:p>
    <w:p w14:paraId="27CF742B" w14:textId="23A68AAF" w:rsidR="00492F69" w:rsidRPr="00492F69" w:rsidRDefault="00492F69" w:rsidP="00492F69">
      <w:pPr>
        <w:pStyle w:val="Prrafodelista"/>
        <w:numPr>
          <w:ilvl w:val="0"/>
          <w:numId w:val="5"/>
        </w:numPr>
        <w:rPr>
          <w:rFonts w:ascii="Arial" w:hAnsi="Arial" w:cs="Arial"/>
          <w:color w:val="000000"/>
        </w:rPr>
      </w:pPr>
      <w:r w:rsidRPr="00492F69">
        <w:rPr>
          <w:rFonts w:ascii="Arial" w:hAnsi="Arial" w:cs="Arial"/>
          <w:color w:val="000000"/>
        </w:rPr>
        <w:t xml:space="preserve">Fomenta su expresión emocional </w:t>
      </w:r>
    </w:p>
    <w:p w14:paraId="5CA8662B" w14:textId="472316FE" w:rsidR="00492F69" w:rsidRPr="00492F69" w:rsidRDefault="00492F69" w:rsidP="00492F69">
      <w:pPr>
        <w:pStyle w:val="Prrafodelista"/>
        <w:numPr>
          <w:ilvl w:val="0"/>
          <w:numId w:val="5"/>
        </w:numPr>
        <w:rPr>
          <w:rFonts w:ascii="Arial" w:hAnsi="Arial" w:cs="Arial"/>
          <w:color w:val="000000"/>
        </w:rPr>
      </w:pPr>
      <w:r w:rsidRPr="00492F69">
        <w:rPr>
          <w:rFonts w:ascii="Arial" w:hAnsi="Arial" w:cs="Arial"/>
          <w:color w:val="000000"/>
        </w:rPr>
        <w:t xml:space="preserve">Promueve la interiorización de las reglas básicas de la sociedad </w:t>
      </w:r>
    </w:p>
    <w:p w14:paraId="43646393" w14:textId="2835E9B0" w:rsidR="00492F69" w:rsidRPr="00492F69" w:rsidRDefault="00492F69" w:rsidP="00492F69">
      <w:pPr>
        <w:pStyle w:val="Prrafodelista"/>
        <w:numPr>
          <w:ilvl w:val="0"/>
          <w:numId w:val="5"/>
        </w:numPr>
        <w:rPr>
          <w:rFonts w:ascii="Arial" w:hAnsi="Arial" w:cs="Arial"/>
          <w:color w:val="000000"/>
        </w:rPr>
      </w:pPr>
      <w:r w:rsidRPr="00492F69">
        <w:rPr>
          <w:rFonts w:ascii="Arial" w:hAnsi="Arial" w:cs="Arial"/>
          <w:color w:val="000000"/>
        </w:rPr>
        <w:t xml:space="preserve">Potencia el desarrollo del pensamiento y del lenguaje </w:t>
      </w:r>
    </w:p>
    <w:p w14:paraId="7D4CE414" w14:textId="3752CF7E" w:rsidR="00492F69" w:rsidRPr="00492F69" w:rsidRDefault="00492F69" w:rsidP="00492F69">
      <w:pPr>
        <w:pStyle w:val="Prrafodelista"/>
        <w:numPr>
          <w:ilvl w:val="0"/>
          <w:numId w:val="5"/>
        </w:numPr>
        <w:rPr>
          <w:rFonts w:ascii="Arial" w:hAnsi="Arial" w:cs="Arial"/>
          <w:color w:val="000000"/>
        </w:rPr>
      </w:pPr>
      <w:r w:rsidRPr="00492F69">
        <w:rPr>
          <w:rFonts w:ascii="Arial" w:hAnsi="Arial" w:cs="Arial"/>
          <w:color w:val="000000"/>
        </w:rPr>
        <w:t xml:space="preserve">Es un tiempo que tienen ellos de romper las normas </w:t>
      </w:r>
    </w:p>
    <w:p w14:paraId="09D6BFC4" w14:textId="7EEEE458" w:rsidR="00492F69" w:rsidRPr="00492F69" w:rsidRDefault="00492F69" w:rsidP="00492F69">
      <w:pPr>
        <w:pStyle w:val="Prrafodelista"/>
        <w:numPr>
          <w:ilvl w:val="0"/>
          <w:numId w:val="5"/>
        </w:numPr>
        <w:rPr>
          <w:rFonts w:ascii="Arial" w:hAnsi="Arial" w:cs="Arial"/>
          <w:color w:val="000000"/>
        </w:rPr>
      </w:pPr>
      <w:r w:rsidRPr="00492F69">
        <w:rPr>
          <w:rFonts w:ascii="Arial" w:hAnsi="Arial" w:cs="Arial"/>
          <w:color w:val="000000"/>
        </w:rPr>
        <w:t xml:space="preserve">Les permite comprender los diferentes roles de las distintas personas </w:t>
      </w:r>
    </w:p>
    <w:p w14:paraId="0E877648" w14:textId="2DBB006D" w:rsidR="00492F69" w:rsidRPr="00492F69" w:rsidRDefault="00492F69" w:rsidP="00492F69">
      <w:pPr>
        <w:pStyle w:val="Prrafodelista"/>
        <w:numPr>
          <w:ilvl w:val="0"/>
          <w:numId w:val="5"/>
        </w:numPr>
        <w:rPr>
          <w:rFonts w:ascii="Arial" w:hAnsi="Arial" w:cs="Arial"/>
          <w:color w:val="000000"/>
        </w:rPr>
      </w:pPr>
      <w:r w:rsidRPr="00492F69">
        <w:rPr>
          <w:rFonts w:ascii="Arial" w:hAnsi="Arial" w:cs="Arial"/>
          <w:color w:val="000000"/>
        </w:rPr>
        <w:t>Desarrolla la iniciativa personal, la imaginación y la creatividad</w:t>
      </w:r>
    </w:p>
    <w:p w14:paraId="7DD164D8" w14:textId="77777777" w:rsidR="00492F69" w:rsidRPr="001B2B85" w:rsidRDefault="00492F69" w:rsidP="00492F6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4-      6 Consejos para fomentar y desarrollar actitudes con los juegos simbólicos:</w:t>
      </w:r>
    </w:p>
    <w:p w14:paraId="6516B79D" w14:textId="77777777" w:rsidR="00492F69" w:rsidRPr="00C77F7D" w:rsidRDefault="00492F69" w:rsidP="00492F69">
      <w:pPr>
        <w:pStyle w:val="Prrafodelista"/>
        <w:numPr>
          <w:ilvl w:val="0"/>
          <w:numId w:val="4"/>
        </w:numPr>
        <w:rPr>
          <w:rFonts w:ascii="Arial" w:hAnsi="Arial" w:cs="Arial"/>
          <w:color w:val="000000"/>
        </w:rPr>
      </w:pPr>
      <w:r w:rsidRPr="00C77F7D">
        <w:rPr>
          <w:rFonts w:ascii="Arial" w:hAnsi="Arial" w:cs="Arial"/>
          <w:color w:val="000000"/>
        </w:rPr>
        <w:t xml:space="preserve">Proporciona material adecuado para que los niños y niñas puedan elaborar la realidad </w:t>
      </w:r>
    </w:p>
    <w:p w14:paraId="338EF9B2" w14:textId="77777777" w:rsidR="00492F69" w:rsidRPr="00C77F7D" w:rsidRDefault="00492F69" w:rsidP="00492F69">
      <w:pPr>
        <w:pStyle w:val="Prrafodelista"/>
        <w:numPr>
          <w:ilvl w:val="0"/>
          <w:numId w:val="4"/>
        </w:numPr>
        <w:rPr>
          <w:rFonts w:ascii="Arial" w:hAnsi="Arial" w:cs="Arial"/>
          <w:color w:val="000000"/>
        </w:rPr>
      </w:pPr>
      <w:r w:rsidRPr="00C77F7D">
        <w:rPr>
          <w:rFonts w:ascii="Arial" w:hAnsi="Arial" w:cs="Arial"/>
          <w:color w:val="000000"/>
        </w:rPr>
        <w:t xml:space="preserve">Juega con ellos. Aprovecha las ocasiones que puedas e introdúcete en su mundo inventado </w:t>
      </w:r>
    </w:p>
    <w:p w14:paraId="0F0DFE94" w14:textId="77777777" w:rsidR="00492F69" w:rsidRPr="00C77F7D" w:rsidRDefault="00492F69" w:rsidP="00492F69">
      <w:pPr>
        <w:pStyle w:val="Prrafodelista"/>
        <w:numPr>
          <w:ilvl w:val="0"/>
          <w:numId w:val="4"/>
        </w:numPr>
        <w:rPr>
          <w:rFonts w:ascii="Arial" w:hAnsi="Arial" w:cs="Arial"/>
          <w:color w:val="000000"/>
        </w:rPr>
      </w:pPr>
      <w:r w:rsidRPr="00C77F7D">
        <w:rPr>
          <w:rFonts w:ascii="Arial" w:hAnsi="Arial" w:cs="Arial"/>
          <w:color w:val="000000"/>
        </w:rPr>
        <w:t xml:space="preserve">Sirve de ejemplo en tu vida diaria </w:t>
      </w:r>
    </w:p>
    <w:p w14:paraId="26EC303C" w14:textId="77777777" w:rsidR="00492F69" w:rsidRPr="00C77F7D" w:rsidRDefault="00492F69" w:rsidP="00492F69">
      <w:pPr>
        <w:pStyle w:val="Prrafodelista"/>
        <w:numPr>
          <w:ilvl w:val="0"/>
          <w:numId w:val="4"/>
        </w:numPr>
        <w:rPr>
          <w:rFonts w:ascii="Arial" w:hAnsi="Arial" w:cs="Arial"/>
          <w:color w:val="000000"/>
        </w:rPr>
      </w:pPr>
      <w:r w:rsidRPr="00C77F7D">
        <w:rPr>
          <w:rFonts w:ascii="Arial" w:hAnsi="Arial" w:cs="Arial"/>
          <w:color w:val="000000"/>
        </w:rPr>
        <w:t xml:space="preserve">Ayúdales a crear situaciones mentales y </w:t>
      </w:r>
      <w:proofErr w:type="spellStart"/>
      <w:r w:rsidRPr="00C77F7D">
        <w:rPr>
          <w:rFonts w:ascii="Arial" w:hAnsi="Arial" w:cs="Arial"/>
          <w:color w:val="000000"/>
        </w:rPr>
        <w:t>asi</w:t>
      </w:r>
      <w:proofErr w:type="spellEnd"/>
      <w:r w:rsidRPr="00C77F7D">
        <w:rPr>
          <w:rFonts w:ascii="Arial" w:hAnsi="Arial" w:cs="Arial"/>
          <w:color w:val="000000"/>
        </w:rPr>
        <w:t xml:space="preserve"> combinar la realidad con la imaginación </w:t>
      </w:r>
    </w:p>
    <w:p w14:paraId="4E0337AD" w14:textId="77777777" w:rsidR="00492F69" w:rsidRPr="00C77F7D" w:rsidRDefault="00492F69" w:rsidP="00492F69">
      <w:pPr>
        <w:pStyle w:val="Prrafodelista"/>
        <w:numPr>
          <w:ilvl w:val="0"/>
          <w:numId w:val="4"/>
        </w:numPr>
        <w:rPr>
          <w:rFonts w:ascii="Arial" w:hAnsi="Arial" w:cs="Arial"/>
          <w:color w:val="000000"/>
        </w:rPr>
      </w:pPr>
      <w:r w:rsidRPr="00C77F7D">
        <w:rPr>
          <w:rFonts w:ascii="Arial" w:hAnsi="Arial" w:cs="Arial"/>
          <w:color w:val="000000"/>
        </w:rPr>
        <w:t xml:space="preserve">Respeta su juego, pero no lo descuides </w:t>
      </w:r>
    </w:p>
    <w:p w14:paraId="6C7BC56E" w14:textId="77777777" w:rsidR="00492F69" w:rsidRPr="00C77F7D" w:rsidRDefault="00492F69" w:rsidP="00492F69">
      <w:pPr>
        <w:pStyle w:val="Prrafodelista"/>
        <w:numPr>
          <w:ilvl w:val="0"/>
          <w:numId w:val="4"/>
        </w:numPr>
        <w:rPr>
          <w:rFonts w:ascii="Arial" w:hAnsi="Arial" w:cs="Arial"/>
          <w:color w:val="000000"/>
        </w:rPr>
      </w:pPr>
      <w:r w:rsidRPr="00C77F7D">
        <w:rPr>
          <w:rFonts w:ascii="Arial" w:hAnsi="Arial" w:cs="Arial"/>
          <w:color w:val="000000"/>
        </w:rPr>
        <w:t xml:space="preserve">Aprovecha esta actividad natural y espontanea de los niños y niñas para introducir aprendizajes </w:t>
      </w:r>
    </w:p>
    <w:p w14:paraId="63520824" w14:textId="77777777" w:rsidR="00492F69" w:rsidRPr="001B2B85" w:rsidRDefault="00492F69" w:rsidP="00492F6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5-      El juego simbólico es todo aquel juego:</w:t>
      </w:r>
    </w:p>
    <w:p w14:paraId="5D0F3E98" w14:textId="77777777" w:rsidR="00492F69" w:rsidRPr="001B2B85" w:rsidRDefault="00492F69" w:rsidP="00492F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Pr="00C77F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Espontaneo, natural y dirigido. </w:t>
      </w:r>
    </w:p>
    <w:p w14:paraId="2CE12E2D" w14:textId="77777777" w:rsidR="00492F69" w:rsidRPr="001B2B85" w:rsidRDefault="00492F69" w:rsidP="00492F6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6-      El juego simbólico permite la exteriorización de conductas aprendidas mediante</w:t>
      </w:r>
      <w:r w:rsidRPr="001B2B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</w:p>
    <w:p w14:paraId="55B54FD6" w14:textId="77777777" w:rsidR="00492F69" w:rsidRPr="001B2B85" w:rsidRDefault="00492F69" w:rsidP="00492F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Pr="00C77F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observación de lo que vive día a día y estimula el aprendizaje de nuevas situaciones </w:t>
      </w:r>
    </w:p>
    <w:p w14:paraId="27C49644" w14:textId="77777777" w:rsidR="00492F69" w:rsidRPr="001B2B85" w:rsidRDefault="00492F69" w:rsidP="00492F6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7-      Y se caracteriza:</w:t>
      </w:r>
    </w:p>
    <w:p w14:paraId="3BC57A28" w14:textId="77777777" w:rsidR="00492F69" w:rsidRPr="00C77F7D" w:rsidRDefault="00492F69" w:rsidP="00492F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Pr="00C77F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Porque los pequeños evocan situaciones ficticias, como si estuvieran pasando realmente y se convierten en personajes, por ejemplo, doctor, chef, piloto, ingeniero, maestra, etc. </w:t>
      </w:r>
    </w:p>
    <w:p w14:paraId="21EC2700" w14:textId="77777777" w:rsidR="00492F69" w:rsidRPr="001B2B85" w:rsidRDefault="00492F69" w:rsidP="00492F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77F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Se desarrolla la creatividad, imaginación, ayuda al lenguaje, se crea liderazgo, se educan las emociones con el solo acto de jugar. </w:t>
      </w:r>
    </w:p>
    <w:p w14:paraId="7BA0F600" w14:textId="77777777" w:rsidR="00492F69" w:rsidRPr="001B2B85" w:rsidRDefault="00492F69" w:rsidP="00492F6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8</w:t>
      </w:r>
      <w:r w:rsidRPr="00C77F7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- ¿</w:t>
      </w:r>
      <w:r w:rsidRPr="001B2B8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Qué es el juego dramático?</w:t>
      </w:r>
    </w:p>
    <w:p w14:paraId="690A5762" w14:textId="77777777" w:rsidR="00492F69" w:rsidRPr="001B2B85" w:rsidRDefault="00492F69" w:rsidP="00492F6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77F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juego dramático es una práctica teatral que reúne a un grupo de jugadores que improvisa colectivamente según un tema elegido </w:t>
      </w:r>
    </w:p>
    <w:p w14:paraId="4CC72E55" w14:textId="77777777" w:rsidR="00492F69" w:rsidRPr="001B2B85" w:rsidRDefault="00492F69" w:rsidP="00492F6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9-      En el juego dramático todos:</w:t>
      </w:r>
    </w:p>
    <w:p w14:paraId="104943A8" w14:textId="77777777" w:rsidR="00492F69" w:rsidRPr="001B2B85" w:rsidRDefault="00492F69" w:rsidP="00492F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Pr="00C77F7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Juegan en el mismo espacio, no existe una separación del espacio. </w:t>
      </w:r>
    </w:p>
    <w:p w14:paraId="65B53029" w14:textId="77777777" w:rsidR="00492F69" w:rsidRPr="001B2B85" w:rsidRDefault="00492F69" w:rsidP="00492F69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B2B8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10-   Dentro del juego dramático se puede representar:</w:t>
      </w:r>
    </w:p>
    <w:p w14:paraId="73059492" w14:textId="77777777" w:rsidR="00492F69" w:rsidRPr="00C77F7D" w:rsidRDefault="00492F69" w:rsidP="00492F69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</w:rPr>
      </w:pPr>
      <w:r w:rsidRPr="00C77F7D">
        <w:rPr>
          <w:rFonts w:ascii="Arial" w:hAnsi="Arial" w:cs="Arial"/>
          <w:color w:val="000000"/>
        </w:rPr>
        <w:t>Imitaciones</w:t>
      </w:r>
    </w:p>
    <w:p w14:paraId="382192A9" w14:textId="77777777" w:rsidR="00492F69" w:rsidRPr="00C77F7D" w:rsidRDefault="00492F69" w:rsidP="00492F69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</w:rPr>
      </w:pPr>
      <w:r w:rsidRPr="00C77F7D">
        <w:rPr>
          <w:rFonts w:ascii="Arial" w:hAnsi="Arial" w:cs="Arial"/>
          <w:color w:val="000000"/>
        </w:rPr>
        <w:t xml:space="preserve">Improvisaciones </w:t>
      </w:r>
    </w:p>
    <w:p w14:paraId="7B042D57" w14:textId="77777777" w:rsidR="00492F69" w:rsidRPr="00C77F7D" w:rsidRDefault="00492F69" w:rsidP="00492F69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</w:rPr>
      </w:pPr>
      <w:r w:rsidRPr="00C77F7D">
        <w:rPr>
          <w:rFonts w:ascii="Arial" w:hAnsi="Arial" w:cs="Arial"/>
          <w:color w:val="000000"/>
        </w:rPr>
        <w:t xml:space="preserve">Juego de roles </w:t>
      </w:r>
    </w:p>
    <w:p w14:paraId="6A4C5B8A" w14:textId="77777777" w:rsidR="00492F69" w:rsidRPr="00C77F7D" w:rsidRDefault="00492F69" w:rsidP="00492F69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</w:rPr>
      </w:pPr>
      <w:r w:rsidRPr="00C77F7D">
        <w:rPr>
          <w:rFonts w:ascii="Arial" w:hAnsi="Arial" w:cs="Arial"/>
          <w:color w:val="000000"/>
        </w:rPr>
        <w:t xml:space="preserve">Dramatización de cuentos </w:t>
      </w:r>
    </w:p>
    <w:p w14:paraId="0E609D92" w14:textId="77777777" w:rsidR="00492F69" w:rsidRPr="00C77F7D" w:rsidRDefault="00492F69" w:rsidP="00492F69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</w:rPr>
      </w:pPr>
      <w:r w:rsidRPr="00C77F7D">
        <w:rPr>
          <w:rFonts w:ascii="Arial" w:hAnsi="Arial" w:cs="Arial"/>
          <w:color w:val="000000"/>
        </w:rPr>
        <w:t>Historias inventadas</w:t>
      </w:r>
    </w:p>
    <w:p w14:paraId="25CAE71A" w14:textId="16691287" w:rsidR="00492F69" w:rsidRDefault="00492F69">
      <w:r>
        <w:br w:type="page"/>
      </w:r>
    </w:p>
    <w:p w14:paraId="57F88375" w14:textId="75D4BEC3" w:rsidR="005E1059" w:rsidRDefault="00492F69">
      <w:r>
        <w:rPr>
          <w:noProof/>
        </w:rPr>
        <w:lastRenderedPageBreak/>
        <w:drawing>
          <wp:inline distT="0" distB="0" distL="0" distR="0" wp14:anchorId="23977155" wp14:editId="088F126E">
            <wp:extent cx="5612130" cy="766318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6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1059" w:rsidSect="00492F69">
      <w:pgSz w:w="12240" w:h="15840"/>
      <w:pgMar w:top="1417" w:right="1701" w:bottom="1417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46AA4"/>
    <w:multiLevelType w:val="hybridMultilevel"/>
    <w:tmpl w:val="BA54B94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1691F"/>
    <w:multiLevelType w:val="hybridMultilevel"/>
    <w:tmpl w:val="7A22D342"/>
    <w:lvl w:ilvl="0" w:tplc="CE38DCF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023C2"/>
    <w:multiLevelType w:val="hybridMultilevel"/>
    <w:tmpl w:val="FD0C5C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84AFD"/>
    <w:multiLevelType w:val="hybridMultilevel"/>
    <w:tmpl w:val="183E539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96842"/>
    <w:multiLevelType w:val="hybridMultilevel"/>
    <w:tmpl w:val="D96A2FFA"/>
    <w:lvl w:ilvl="0" w:tplc="F990C7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F69"/>
    <w:rsid w:val="00492F69"/>
    <w:rsid w:val="005E1059"/>
    <w:rsid w:val="00EC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B94B0"/>
  <w15:chartTrackingRefBased/>
  <w15:docId w15:val="{062D3227-E72B-47A2-8C46-37CA3D98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F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532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flores</dc:creator>
  <cp:keywords/>
  <dc:description/>
  <cp:lastModifiedBy>andrea flores</cp:lastModifiedBy>
  <cp:revision>1</cp:revision>
  <dcterms:created xsi:type="dcterms:W3CDTF">2021-05-21T04:58:00Z</dcterms:created>
  <dcterms:modified xsi:type="dcterms:W3CDTF">2021-05-21T05:03:00Z</dcterms:modified>
</cp:coreProperties>
</file>