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7EB7" w:rsidRPr="00557EB7" w:rsidRDefault="00557EB7" w:rsidP="00557EB7">
      <w:pPr>
        <w:spacing w:after="160" w:line="259" w:lineRule="auto"/>
        <w:jc w:val="center"/>
        <w:rPr>
          <w:rFonts w:ascii="Arial" w:eastAsiaTheme="minorHAnsi" w:hAnsi="Arial" w:cs="Arial"/>
          <w:sz w:val="28"/>
          <w:szCs w:val="28"/>
          <w:lang w:val="es-ES" w:eastAsia="en-US"/>
        </w:rPr>
      </w:pPr>
      <w:r w:rsidRPr="00557EB7">
        <w:rPr>
          <w:rFonts w:ascii="Arial" w:eastAsiaTheme="minorHAnsi" w:hAnsi="Arial" w:cs="Arial"/>
          <w:noProof/>
          <w:sz w:val="28"/>
          <w:szCs w:val="28"/>
          <w:lang w:val="es-ES" w:eastAsia="en-US"/>
        </w:rPr>
        <w:drawing>
          <wp:anchor distT="0" distB="0" distL="114300" distR="114300" simplePos="0" relativeHeight="251659264" behindDoc="1" locked="0" layoutInCell="1" allowOverlap="1" wp14:anchorId="22B658DF" wp14:editId="487C18F6">
            <wp:simplePos x="0" y="0"/>
            <wp:positionH relativeFrom="column">
              <wp:posOffset>-727710</wp:posOffset>
            </wp:positionH>
            <wp:positionV relativeFrom="paragraph">
              <wp:posOffset>0</wp:posOffset>
            </wp:positionV>
            <wp:extent cx="1387475" cy="1200150"/>
            <wp:effectExtent l="0" t="0" r="0" b="0"/>
            <wp:wrapSquare wrapText="bothSides"/>
            <wp:docPr id="1"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1387475" cy="1200150"/>
                    </a:xfrm>
                    <a:prstGeom prst="rect">
                      <a:avLst/>
                    </a:prstGeom>
                  </pic:spPr>
                </pic:pic>
              </a:graphicData>
            </a:graphic>
            <wp14:sizeRelH relativeFrom="margin">
              <wp14:pctWidth>0</wp14:pctWidth>
            </wp14:sizeRelH>
            <wp14:sizeRelV relativeFrom="margin">
              <wp14:pctHeight>0</wp14:pctHeight>
            </wp14:sizeRelV>
          </wp:anchor>
        </w:drawing>
      </w:r>
      <w:r w:rsidRPr="00557EB7">
        <w:rPr>
          <w:rFonts w:ascii="Arial" w:eastAsiaTheme="minorHAnsi" w:hAnsi="Arial" w:cs="Arial"/>
          <w:sz w:val="28"/>
          <w:szCs w:val="28"/>
          <w:lang w:val="es-ES" w:eastAsia="en-US"/>
        </w:rPr>
        <w:t>Escuela normal de educación preescolar</w:t>
      </w:r>
    </w:p>
    <w:p w:rsidR="00557EB7" w:rsidRPr="00557EB7" w:rsidRDefault="00557EB7" w:rsidP="00557EB7">
      <w:pPr>
        <w:spacing w:after="160" w:line="259" w:lineRule="auto"/>
        <w:jc w:val="center"/>
        <w:rPr>
          <w:rFonts w:ascii="Arial" w:eastAsiaTheme="minorHAnsi" w:hAnsi="Arial" w:cs="Arial"/>
          <w:sz w:val="28"/>
          <w:szCs w:val="28"/>
          <w:lang w:val="es-ES" w:eastAsia="en-US"/>
        </w:rPr>
      </w:pPr>
      <w:r w:rsidRPr="00557EB7">
        <w:rPr>
          <w:rFonts w:ascii="Arial" w:eastAsiaTheme="minorHAnsi" w:hAnsi="Arial" w:cs="Arial"/>
          <w:sz w:val="28"/>
          <w:szCs w:val="28"/>
          <w:lang w:val="es-ES" w:eastAsia="en-US"/>
        </w:rPr>
        <w:t>Licenciatura en educación preescolar</w:t>
      </w:r>
    </w:p>
    <w:p w:rsidR="00557EB7" w:rsidRPr="00557EB7" w:rsidRDefault="00557EB7" w:rsidP="00557EB7">
      <w:pPr>
        <w:spacing w:after="160" w:line="259" w:lineRule="auto"/>
        <w:jc w:val="center"/>
        <w:rPr>
          <w:rFonts w:ascii="Arial" w:eastAsiaTheme="minorHAnsi" w:hAnsi="Arial" w:cs="Arial"/>
          <w:sz w:val="28"/>
          <w:szCs w:val="28"/>
          <w:lang w:val="es-ES" w:eastAsia="en-US"/>
        </w:rPr>
      </w:pPr>
      <w:r w:rsidRPr="00557EB7">
        <w:rPr>
          <w:rFonts w:ascii="Arial" w:eastAsiaTheme="minorHAnsi" w:hAnsi="Arial" w:cs="Arial"/>
          <w:sz w:val="28"/>
          <w:szCs w:val="28"/>
          <w:lang w:val="es-ES" w:eastAsia="en-US"/>
        </w:rPr>
        <w:t>Ciclo escolar 2020-2021</w:t>
      </w:r>
    </w:p>
    <w:p w:rsidR="00557EB7" w:rsidRPr="00557EB7" w:rsidRDefault="00557EB7" w:rsidP="00557EB7">
      <w:pPr>
        <w:spacing w:after="160" w:line="259" w:lineRule="auto"/>
        <w:jc w:val="center"/>
        <w:rPr>
          <w:rFonts w:ascii="Arial" w:eastAsiaTheme="minorHAnsi" w:hAnsi="Arial" w:cs="Arial"/>
          <w:sz w:val="28"/>
          <w:szCs w:val="28"/>
          <w:lang w:val="es-ES" w:eastAsia="en-US"/>
        </w:rPr>
      </w:pPr>
    </w:p>
    <w:p w:rsidR="00557EB7" w:rsidRPr="00557EB7" w:rsidRDefault="00557EB7" w:rsidP="00557EB7">
      <w:pPr>
        <w:spacing w:after="160" w:line="259" w:lineRule="auto"/>
        <w:jc w:val="center"/>
        <w:rPr>
          <w:rFonts w:ascii="Arial" w:eastAsiaTheme="minorHAnsi" w:hAnsi="Arial" w:cs="Arial"/>
          <w:sz w:val="28"/>
          <w:szCs w:val="28"/>
          <w:lang w:val="es-ES" w:eastAsia="en-US"/>
        </w:rPr>
      </w:pPr>
      <w:r w:rsidRPr="00557EB7">
        <w:rPr>
          <w:rFonts w:ascii="Arial" w:eastAsiaTheme="minorHAnsi" w:hAnsi="Arial" w:cs="Arial"/>
          <w:sz w:val="28"/>
          <w:szCs w:val="28"/>
          <w:lang w:val="es-ES" w:eastAsia="en-US"/>
        </w:rPr>
        <w:t>Grado: Segundo semestre                      sección: D</w:t>
      </w:r>
    </w:p>
    <w:p w:rsidR="00557EB7" w:rsidRPr="00557EB7" w:rsidRDefault="00557EB7" w:rsidP="00557EB7">
      <w:pPr>
        <w:spacing w:after="160" w:line="259" w:lineRule="auto"/>
        <w:jc w:val="center"/>
        <w:rPr>
          <w:rFonts w:ascii="Arial" w:eastAsiaTheme="minorHAnsi" w:hAnsi="Arial" w:cs="Arial"/>
          <w:sz w:val="28"/>
          <w:szCs w:val="28"/>
          <w:lang w:val="es-ES" w:eastAsia="en-US"/>
        </w:rPr>
      </w:pPr>
    </w:p>
    <w:p w:rsidR="00557EB7" w:rsidRPr="00557EB7" w:rsidRDefault="00557EB7" w:rsidP="00557EB7">
      <w:pPr>
        <w:spacing w:after="160" w:line="259" w:lineRule="auto"/>
        <w:jc w:val="center"/>
        <w:rPr>
          <w:rFonts w:ascii="Arial" w:eastAsiaTheme="minorHAnsi" w:hAnsi="Arial" w:cs="Arial"/>
          <w:sz w:val="28"/>
          <w:szCs w:val="28"/>
          <w:lang w:val="es-ES" w:eastAsia="en-US"/>
        </w:rPr>
      </w:pPr>
      <w:r w:rsidRPr="00557EB7">
        <w:rPr>
          <w:rFonts w:ascii="Arial" w:eastAsiaTheme="minorHAnsi" w:hAnsi="Arial" w:cs="Arial"/>
          <w:sz w:val="28"/>
          <w:szCs w:val="28"/>
          <w:lang w:val="es-ES" w:eastAsia="en-US"/>
        </w:rPr>
        <w:t>Curso: computación</w:t>
      </w:r>
    </w:p>
    <w:p w:rsidR="00557EB7" w:rsidRPr="00557EB7" w:rsidRDefault="00557EB7" w:rsidP="00557EB7">
      <w:pPr>
        <w:spacing w:after="160" w:line="259" w:lineRule="auto"/>
        <w:jc w:val="center"/>
        <w:rPr>
          <w:rFonts w:ascii="Arial" w:eastAsiaTheme="minorHAnsi" w:hAnsi="Arial" w:cs="Arial"/>
          <w:sz w:val="28"/>
          <w:szCs w:val="28"/>
          <w:lang w:val="es-ES" w:eastAsia="en-US"/>
        </w:rPr>
      </w:pPr>
      <w:r w:rsidRPr="00557EB7">
        <w:rPr>
          <w:rFonts w:ascii="Arial" w:eastAsiaTheme="minorHAnsi" w:hAnsi="Arial" w:cs="Arial"/>
          <w:sz w:val="28"/>
          <w:szCs w:val="28"/>
          <w:lang w:val="es-ES" w:eastAsia="en-US"/>
        </w:rPr>
        <w:t xml:space="preserve">Docente: Diana Elizabeth Cerda </w:t>
      </w:r>
      <w:proofErr w:type="spellStart"/>
      <w:r w:rsidRPr="00557EB7">
        <w:rPr>
          <w:rFonts w:ascii="Arial" w:eastAsiaTheme="minorHAnsi" w:hAnsi="Arial" w:cs="Arial"/>
          <w:sz w:val="28"/>
          <w:szCs w:val="28"/>
          <w:lang w:val="es-ES" w:eastAsia="en-US"/>
        </w:rPr>
        <w:t>Orocio</w:t>
      </w:r>
      <w:proofErr w:type="spellEnd"/>
    </w:p>
    <w:p w:rsidR="00557EB7" w:rsidRPr="00557EB7" w:rsidRDefault="00557EB7" w:rsidP="00557EB7">
      <w:pPr>
        <w:spacing w:after="160" w:line="259" w:lineRule="auto"/>
        <w:jc w:val="center"/>
        <w:rPr>
          <w:rFonts w:ascii="Arial" w:eastAsiaTheme="minorHAnsi" w:hAnsi="Arial" w:cs="Arial"/>
          <w:sz w:val="28"/>
          <w:szCs w:val="28"/>
          <w:lang w:val="es-ES" w:eastAsia="en-US"/>
        </w:rPr>
      </w:pPr>
    </w:p>
    <w:p w:rsidR="00557EB7" w:rsidRPr="00557EB7" w:rsidRDefault="00557EB7" w:rsidP="00557EB7">
      <w:pPr>
        <w:spacing w:after="160" w:line="259" w:lineRule="auto"/>
        <w:jc w:val="center"/>
        <w:rPr>
          <w:rFonts w:ascii="Arial" w:eastAsiaTheme="minorHAnsi" w:hAnsi="Arial" w:cs="Arial"/>
          <w:sz w:val="28"/>
          <w:szCs w:val="28"/>
          <w:lang w:val="es-ES" w:eastAsia="en-US"/>
        </w:rPr>
      </w:pPr>
      <w:r w:rsidRPr="00557EB7">
        <w:rPr>
          <w:rFonts w:ascii="Arial" w:eastAsiaTheme="minorHAnsi" w:hAnsi="Arial" w:cs="Arial"/>
          <w:sz w:val="28"/>
          <w:szCs w:val="28"/>
          <w:lang w:val="es-ES" w:eastAsia="en-US"/>
        </w:rPr>
        <w:t xml:space="preserve">UNIDAD </w:t>
      </w:r>
      <w:r>
        <w:rPr>
          <w:rFonts w:ascii="Arial" w:eastAsiaTheme="minorHAnsi" w:hAnsi="Arial" w:cs="Arial"/>
          <w:sz w:val="28"/>
          <w:szCs w:val="28"/>
          <w:lang w:val="es-ES" w:eastAsia="en-US"/>
        </w:rPr>
        <w:t>II</w:t>
      </w:r>
    </w:p>
    <w:p w:rsidR="00557EB7" w:rsidRPr="00BF1FE9" w:rsidRDefault="00BF1FE9" w:rsidP="00557EB7">
      <w:pPr>
        <w:spacing w:after="160" w:line="259" w:lineRule="auto"/>
        <w:jc w:val="center"/>
        <w:rPr>
          <w:rFonts w:ascii="Arial" w:eastAsiaTheme="minorHAnsi" w:hAnsi="Arial" w:cs="Arial"/>
          <w:sz w:val="28"/>
          <w:szCs w:val="28"/>
          <w:u w:val="single"/>
          <w:lang w:val="es-ES" w:eastAsia="en-US"/>
        </w:rPr>
      </w:pPr>
      <w:r w:rsidRPr="00BF1FE9">
        <w:rPr>
          <w:rFonts w:ascii="Arial" w:eastAsiaTheme="minorHAnsi" w:hAnsi="Arial" w:cs="Arial"/>
          <w:sz w:val="28"/>
          <w:szCs w:val="28"/>
          <w:u w:val="single"/>
          <w:lang w:val="es-ES" w:eastAsia="en-US"/>
        </w:rPr>
        <w:t>Aplicaciones web</w:t>
      </w:r>
    </w:p>
    <w:p w:rsidR="00BF1FE9" w:rsidRDefault="00BF1FE9" w:rsidP="00557EB7">
      <w:pPr>
        <w:spacing w:after="160" w:line="259" w:lineRule="auto"/>
        <w:jc w:val="center"/>
        <w:rPr>
          <w:rFonts w:ascii="Arial" w:eastAsiaTheme="minorHAnsi" w:hAnsi="Arial" w:cs="Arial"/>
          <w:sz w:val="28"/>
          <w:szCs w:val="28"/>
          <w:lang w:val="es-ES" w:eastAsia="en-US"/>
        </w:rPr>
      </w:pPr>
    </w:p>
    <w:p w:rsidR="00BF1FE9" w:rsidRPr="00557EB7" w:rsidRDefault="00BF1FE9" w:rsidP="00557EB7">
      <w:pPr>
        <w:spacing w:after="160" w:line="259" w:lineRule="auto"/>
        <w:jc w:val="center"/>
        <w:rPr>
          <w:rFonts w:ascii="Arial" w:eastAsiaTheme="minorHAnsi" w:hAnsi="Arial" w:cs="Arial"/>
          <w:sz w:val="28"/>
          <w:szCs w:val="28"/>
          <w:lang w:val="es-ES" w:eastAsia="en-US"/>
        </w:rPr>
      </w:pPr>
    </w:p>
    <w:p w:rsidR="00557EB7" w:rsidRPr="00557EB7" w:rsidRDefault="00557EB7" w:rsidP="00557EB7">
      <w:pPr>
        <w:spacing w:after="160" w:line="259" w:lineRule="auto"/>
        <w:jc w:val="center"/>
        <w:rPr>
          <w:rFonts w:ascii="Arial" w:eastAsiaTheme="minorHAnsi" w:hAnsi="Arial" w:cs="Arial"/>
          <w:sz w:val="28"/>
          <w:szCs w:val="28"/>
          <w:lang w:val="es-ES" w:eastAsia="en-US"/>
        </w:rPr>
      </w:pPr>
      <w:r w:rsidRPr="00557EB7">
        <w:rPr>
          <w:rFonts w:ascii="Arial" w:eastAsiaTheme="minorHAnsi" w:hAnsi="Arial" w:cs="Arial"/>
          <w:sz w:val="28"/>
          <w:szCs w:val="28"/>
          <w:lang w:val="es-ES" w:eastAsia="en-US"/>
        </w:rPr>
        <w:t>Alumna: Mayra Alejandra Ferrer Flores</w:t>
      </w:r>
    </w:p>
    <w:p w:rsidR="00557EB7" w:rsidRPr="00557EB7" w:rsidRDefault="00557EB7" w:rsidP="00557EB7">
      <w:pPr>
        <w:spacing w:after="160" w:line="259" w:lineRule="auto"/>
        <w:jc w:val="center"/>
        <w:rPr>
          <w:rFonts w:ascii="Arial" w:eastAsiaTheme="minorHAnsi" w:hAnsi="Arial" w:cs="Arial"/>
          <w:sz w:val="28"/>
          <w:szCs w:val="28"/>
          <w:lang w:val="es-ES" w:eastAsia="en-US"/>
        </w:rPr>
      </w:pPr>
      <w:r w:rsidRPr="00557EB7">
        <w:rPr>
          <w:rFonts w:ascii="Arial" w:eastAsiaTheme="minorHAnsi" w:hAnsi="Arial" w:cs="Arial"/>
          <w:sz w:val="28"/>
          <w:szCs w:val="28"/>
          <w:lang w:val="es-ES" w:eastAsia="en-US"/>
        </w:rPr>
        <w:t>No. De lista: 8</w:t>
      </w:r>
    </w:p>
    <w:p w:rsidR="00557EB7" w:rsidRPr="00557EB7" w:rsidRDefault="00557EB7" w:rsidP="00557EB7">
      <w:pPr>
        <w:spacing w:after="160" w:line="259" w:lineRule="auto"/>
        <w:jc w:val="center"/>
        <w:rPr>
          <w:rFonts w:ascii="Arial" w:eastAsiaTheme="minorHAnsi" w:hAnsi="Arial" w:cs="Arial"/>
          <w:sz w:val="28"/>
          <w:szCs w:val="28"/>
          <w:lang w:val="es-ES" w:eastAsia="en-US"/>
        </w:rPr>
      </w:pPr>
    </w:p>
    <w:p w:rsidR="00557EB7" w:rsidRPr="00557EB7" w:rsidRDefault="00557EB7" w:rsidP="00557EB7">
      <w:pPr>
        <w:spacing w:after="160" w:line="259" w:lineRule="auto"/>
        <w:jc w:val="center"/>
        <w:rPr>
          <w:rFonts w:ascii="Arial" w:eastAsiaTheme="minorHAnsi" w:hAnsi="Arial" w:cs="Arial"/>
          <w:sz w:val="28"/>
          <w:szCs w:val="28"/>
          <w:lang w:val="es-ES" w:eastAsia="en-US"/>
        </w:rPr>
      </w:pPr>
    </w:p>
    <w:p w:rsidR="00557EB7" w:rsidRPr="00557EB7" w:rsidRDefault="00557EB7" w:rsidP="00557EB7">
      <w:pPr>
        <w:spacing w:after="160" w:line="259" w:lineRule="auto"/>
        <w:jc w:val="center"/>
        <w:rPr>
          <w:rFonts w:ascii="Arial" w:eastAsiaTheme="minorHAnsi" w:hAnsi="Arial" w:cs="Arial"/>
          <w:sz w:val="28"/>
          <w:szCs w:val="28"/>
          <w:lang w:val="es-ES" w:eastAsia="en-US"/>
        </w:rPr>
      </w:pPr>
    </w:p>
    <w:p w:rsidR="00557EB7" w:rsidRPr="00557EB7" w:rsidRDefault="00557EB7" w:rsidP="00557EB7">
      <w:pPr>
        <w:spacing w:after="160" w:line="259" w:lineRule="auto"/>
        <w:jc w:val="center"/>
        <w:rPr>
          <w:rFonts w:ascii="Arial" w:eastAsiaTheme="minorHAnsi" w:hAnsi="Arial" w:cs="Arial"/>
          <w:sz w:val="28"/>
          <w:szCs w:val="28"/>
          <w:lang w:val="es-ES" w:eastAsia="en-US"/>
        </w:rPr>
      </w:pPr>
    </w:p>
    <w:p w:rsidR="00557EB7" w:rsidRPr="00557EB7" w:rsidRDefault="00557EB7" w:rsidP="00557EB7">
      <w:pPr>
        <w:spacing w:after="160" w:line="259" w:lineRule="auto"/>
        <w:jc w:val="center"/>
        <w:rPr>
          <w:rFonts w:ascii="Arial" w:eastAsiaTheme="minorHAnsi" w:hAnsi="Arial" w:cs="Arial"/>
          <w:sz w:val="28"/>
          <w:szCs w:val="28"/>
          <w:lang w:val="es-ES" w:eastAsia="en-US"/>
        </w:rPr>
      </w:pPr>
    </w:p>
    <w:p w:rsidR="00557EB7" w:rsidRPr="00557EB7" w:rsidRDefault="00557EB7" w:rsidP="00557EB7">
      <w:pPr>
        <w:spacing w:after="160" w:line="259" w:lineRule="auto"/>
        <w:jc w:val="center"/>
        <w:rPr>
          <w:rFonts w:ascii="Arial" w:eastAsiaTheme="minorHAnsi" w:hAnsi="Arial" w:cs="Arial"/>
          <w:sz w:val="28"/>
          <w:szCs w:val="28"/>
          <w:lang w:val="es-ES" w:eastAsia="en-US"/>
        </w:rPr>
      </w:pPr>
    </w:p>
    <w:p w:rsidR="00557EB7" w:rsidRPr="00557EB7" w:rsidRDefault="00557EB7" w:rsidP="00557EB7">
      <w:pPr>
        <w:spacing w:after="160" w:line="259" w:lineRule="auto"/>
        <w:jc w:val="center"/>
        <w:rPr>
          <w:rFonts w:ascii="Arial" w:eastAsiaTheme="minorHAnsi" w:hAnsi="Arial" w:cs="Arial"/>
          <w:sz w:val="28"/>
          <w:szCs w:val="28"/>
          <w:lang w:val="es-ES" w:eastAsia="en-US"/>
        </w:rPr>
      </w:pPr>
    </w:p>
    <w:p w:rsidR="00557EB7" w:rsidRPr="00557EB7" w:rsidRDefault="00557EB7" w:rsidP="00557EB7">
      <w:pPr>
        <w:spacing w:after="160" w:line="259" w:lineRule="auto"/>
        <w:jc w:val="center"/>
        <w:rPr>
          <w:rFonts w:ascii="Arial" w:eastAsiaTheme="minorHAnsi" w:hAnsi="Arial" w:cs="Arial"/>
          <w:sz w:val="28"/>
          <w:szCs w:val="28"/>
          <w:lang w:val="es-ES" w:eastAsia="en-US"/>
        </w:rPr>
      </w:pPr>
      <w:r w:rsidRPr="00557EB7">
        <w:rPr>
          <w:rFonts w:ascii="Arial" w:eastAsiaTheme="minorHAnsi" w:hAnsi="Arial" w:cs="Arial"/>
          <w:sz w:val="28"/>
          <w:szCs w:val="28"/>
          <w:lang w:val="es-ES" w:eastAsia="en-US"/>
        </w:rPr>
        <w:t>Saltillo, Coahuila de Zaragoza</w:t>
      </w:r>
    </w:p>
    <w:p w:rsidR="00557EB7" w:rsidRDefault="00557EB7" w:rsidP="00557EB7">
      <w:pPr>
        <w:spacing w:after="160" w:line="259" w:lineRule="auto"/>
        <w:jc w:val="center"/>
        <w:rPr>
          <w:rFonts w:ascii="Arial" w:eastAsiaTheme="minorHAnsi" w:hAnsi="Arial" w:cs="Arial"/>
          <w:sz w:val="28"/>
          <w:szCs w:val="28"/>
          <w:lang w:val="es-ES" w:eastAsia="en-US"/>
        </w:rPr>
      </w:pPr>
      <w:r>
        <w:rPr>
          <w:rFonts w:ascii="Arial" w:eastAsiaTheme="minorHAnsi" w:hAnsi="Arial" w:cs="Arial"/>
          <w:sz w:val="28"/>
          <w:szCs w:val="28"/>
          <w:lang w:val="es-ES" w:eastAsia="en-US"/>
        </w:rPr>
        <w:t>Mayo</w:t>
      </w:r>
      <w:r w:rsidRPr="00557EB7">
        <w:rPr>
          <w:rFonts w:ascii="Arial" w:eastAsiaTheme="minorHAnsi" w:hAnsi="Arial" w:cs="Arial"/>
          <w:sz w:val="28"/>
          <w:szCs w:val="28"/>
          <w:lang w:val="es-ES" w:eastAsia="en-US"/>
        </w:rPr>
        <w:t xml:space="preserve"> 2021</w:t>
      </w:r>
    </w:p>
    <w:p w:rsidR="00BF1FE9" w:rsidRDefault="00BF1FE9" w:rsidP="00557EB7">
      <w:pPr>
        <w:spacing w:after="160" w:line="259" w:lineRule="auto"/>
        <w:jc w:val="center"/>
        <w:rPr>
          <w:rFonts w:ascii="Arial" w:eastAsiaTheme="minorHAnsi" w:hAnsi="Arial" w:cs="Arial"/>
          <w:sz w:val="28"/>
          <w:szCs w:val="28"/>
          <w:lang w:val="es-ES" w:eastAsia="en-US"/>
        </w:rPr>
      </w:pPr>
    </w:p>
    <w:p w:rsidR="00BF1FE9" w:rsidRDefault="006A66F1" w:rsidP="00557EB7">
      <w:pPr>
        <w:spacing w:after="160" w:line="259" w:lineRule="auto"/>
        <w:jc w:val="center"/>
        <w:rPr>
          <w:rFonts w:ascii="Arial" w:eastAsiaTheme="minorHAnsi" w:hAnsi="Arial" w:cs="Arial"/>
          <w:b/>
          <w:bCs/>
          <w:sz w:val="28"/>
          <w:szCs w:val="28"/>
          <w:lang w:val="es-ES" w:eastAsia="en-US"/>
        </w:rPr>
      </w:pPr>
      <w:r>
        <w:rPr>
          <w:rFonts w:ascii="Arial" w:eastAsiaTheme="minorHAnsi" w:hAnsi="Arial" w:cs="Arial"/>
          <w:b/>
          <w:bCs/>
          <w:sz w:val="28"/>
          <w:szCs w:val="28"/>
          <w:lang w:val="es-ES" w:eastAsia="en-US"/>
        </w:rPr>
        <w:lastRenderedPageBreak/>
        <w:t>APLICACIONES WEB</w:t>
      </w:r>
    </w:p>
    <w:p w:rsidR="006A66F1" w:rsidRPr="00CD7A2B" w:rsidRDefault="006A66F1" w:rsidP="00E15B06">
      <w:pPr>
        <w:spacing w:after="160" w:line="259" w:lineRule="auto"/>
        <w:rPr>
          <w:rFonts w:ascii="Arial" w:eastAsiaTheme="minorHAnsi" w:hAnsi="Arial" w:cs="Arial"/>
          <w:b/>
          <w:bCs/>
          <w:color w:val="000000" w:themeColor="text1"/>
          <w:sz w:val="24"/>
          <w:szCs w:val="24"/>
          <w:lang w:val="es-ES" w:eastAsia="en-US"/>
        </w:rPr>
      </w:pPr>
      <w:r w:rsidRPr="00CD7A2B">
        <w:rPr>
          <w:rFonts w:ascii="Arial" w:eastAsiaTheme="minorHAnsi" w:hAnsi="Arial" w:cs="Arial"/>
          <w:b/>
          <w:bCs/>
          <w:color w:val="000000" w:themeColor="text1"/>
          <w:sz w:val="24"/>
          <w:szCs w:val="24"/>
          <w:lang w:val="es-ES" w:eastAsia="en-US"/>
        </w:rPr>
        <w:t>¿Qué son?</w:t>
      </w:r>
    </w:p>
    <w:p w:rsidR="009F5155" w:rsidRPr="00CD7A2B" w:rsidRDefault="009F5155" w:rsidP="00E15B06">
      <w:pPr>
        <w:pStyle w:val="NormalWeb"/>
        <w:spacing w:before="305" w:beforeAutospacing="0" w:after="305" w:afterAutospacing="0" w:line="360" w:lineRule="atLeast"/>
        <w:textAlignment w:val="baseline"/>
        <w:divId w:val="1792477613"/>
        <w:rPr>
          <w:rFonts w:ascii="Arial" w:hAnsi="Arial" w:cs="Arial"/>
          <w:color w:val="000000" w:themeColor="text1"/>
        </w:rPr>
      </w:pPr>
      <w:r w:rsidRPr="00CD7A2B">
        <w:rPr>
          <w:rFonts w:ascii="Arial" w:hAnsi="Arial" w:cs="Arial"/>
          <w:color w:val="000000" w:themeColor="text1"/>
        </w:rPr>
        <w:t>Las aplicaciones web reciben este nombre porque se ejecutan en internet. Es decir que los datos o los archivos en los que trabajas son procesados y almacenados dentro de la web. Estas aplicaciones, por lo general, no necesitan ser instaladas en tu computador.</w:t>
      </w:r>
    </w:p>
    <w:p w:rsidR="009F5155" w:rsidRPr="00CD7A2B" w:rsidRDefault="009F5155" w:rsidP="00E15B06">
      <w:pPr>
        <w:pStyle w:val="NormalWeb"/>
        <w:spacing w:before="305" w:beforeAutospacing="0" w:after="305" w:afterAutospacing="0" w:line="360" w:lineRule="atLeast"/>
        <w:textAlignment w:val="baseline"/>
        <w:divId w:val="1792477613"/>
        <w:rPr>
          <w:rFonts w:ascii="Arial" w:hAnsi="Arial" w:cs="Arial"/>
          <w:color w:val="000000" w:themeColor="text1"/>
        </w:rPr>
      </w:pPr>
      <w:r w:rsidRPr="00CD7A2B">
        <w:rPr>
          <w:rFonts w:ascii="Arial" w:hAnsi="Arial" w:cs="Arial"/>
          <w:color w:val="000000" w:themeColor="text1"/>
        </w:rPr>
        <w:t>El concepto de aplicaciones web está relacionado con el almacenamiento en la nube. Toda la información se guarda de forma permanente en grandes servidores de internet y nos envían a nuestros dispositivos o equipos los datos que requerimos en ese momento, quedando una copia temporal dentro de nuestro equipo.</w:t>
      </w:r>
      <w:r w:rsidRPr="00CD7A2B">
        <w:rPr>
          <w:rStyle w:val="apple-converted-space"/>
          <w:rFonts w:ascii="Arial" w:hAnsi="Arial" w:cs="Arial"/>
          <w:color w:val="000000" w:themeColor="text1"/>
        </w:rPr>
        <w:t> </w:t>
      </w:r>
    </w:p>
    <w:p w:rsidR="009F5155" w:rsidRPr="00CD7A2B" w:rsidRDefault="009F5155" w:rsidP="00E15B06">
      <w:pPr>
        <w:pStyle w:val="NormalWeb"/>
        <w:spacing w:before="305" w:beforeAutospacing="0" w:after="305" w:afterAutospacing="0" w:line="360" w:lineRule="atLeast"/>
        <w:textAlignment w:val="baseline"/>
        <w:divId w:val="1792477613"/>
        <w:rPr>
          <w:rFonts w:ascii="Arial" w:hAnsi="Arial" w:cs="Arial"/>
          <w:color w:val="000000" w:themeColor="text1"/>
        </w:rPr>
      </w:pPr>
      <w:r w:rsidRPr="00CD7A2B">
        <w:rPr>
          <w:rFonts w:ascii="Arial" w:hAnsi="Arial" w:cs="Arial"/>
          <w:color w:val="000000" w:themeColor="text1"/>
        </w:rPr>
        <w:t>En cualquier momento, lugar y desde cualquier dispositivo podemos acceder a este servicio, sólo necesitamos una conexión a internet y nuestros datos de acceso,  que por lo general son el nombre de usuario y contraseña.</w:t>
      </w:r>
      <w:r w:rsidRPr="00CD7A2B">
        <w:rPr>
          <w:rStyle w:val="apple-converted-space"/>
          <w:rFonts w:ascii="Arial" w:hAnsi="Arial" w:cs="Arial"/>
          <w:color w:val="000000" w:themeColor="text1"/>
        </w:rPr>
        <w:t> </w:t>
      </w:r>
    </w:p>
    <w:p w:rsidR="006A66F1" w:rsidRPr="00CD7A2B" w:rsidRDefault="009F5155" w:rsidP="00E15B06">
      <w:pPr>
        <w:spacing w:after="160" w:line="259" w:lineRule="auto"/>
        <w:rPr>
          <w:rFonts w:ascii="Arial" w:eastAsiaTheme="minorHAnsi" w:hAnsi="Arial" w:cs="Arial"/>
          <w:b/>
          <w:bCs/>
          <w:color w:val="000000" w:themeColor="text1"/>
          <w:sz w:val="24"/>
          <w:szCs w:val="24"/>
          <w:lang w:val="es-ES" w:eastAsia="en-US"/>
        </w:rPr>
      </w:pPr>
      <w:r w:rsidRPr="00CD7A2B">
        <w:rPr>
          <w:rFonts w:ascii="Arial" w:eastAsiaTheme="minorHAnsi" w:hAnsi="Arial" w:cs="Arial"/>
          <w:b/>
          <w:bCs/>
          <w:color w:val="000000" w:themeColor="text1"/>
          <w:sz w:val="24"/>
          <w:szCs w:val="24"/>
          <w:lang w:val="es-ES" w:eastAsia="en-US"/>
        </w:rPr>
        <w:t>¿</w:t>
      </w:r>
      <w:r w:rsidR="005458F7" w:rsidRPr="00CD7A2B">
        <w:rPr>
          <w:rFonts w:ascii="Arial" w:eastAsiaTheme="minorHAnsi" w:hAnsi="Arial" w:cs="Arial"/>
          <w:b/>
          <w:bCs/>
          <w:color w:val="000000" w:themeColor="text1"/>
          <w:sz w:val="24"/>
          <w:szCs w:val="24"/>
          <w:lang w:val="es-ES" w:eastAsia="en-US"/>
        </w:rPr>
        <w:t>En qué nos benefician?</w:t>
      </w:r>
    </w:p>
    <w:p w:rsidR="00665E03" w:rsidRPr="00CD7A2B" w:rsidRDefault="00665E03" w:rsidP="00E15B06">
      <w:pPr>
        <w:spacing w:after="160" w:line="259" w:lineRule="auto"/>
        <w:rPr>
          <w:rFonts w:ascii="Arial" w:eastAsiaTheme="minorHAnsi" w:hAnsi="Arial" w:cs="Arial"/>
          <w:b/>
          <w:bCs/>
          <w:color w:val="000000" w:themeColor="text1"/>
          <w:sz w:val="24"/>
          <w:szCs w:val="24"/>
          <w:lang w:val="es-ES" w:eastAsia="en-US"/>
        </w:rPr>
      </w:pPr>
    </w:p>
    <w:p w:rsidR="005458F7" w:rsidRPr="00CD7A2B" w:rsidRDefault="007B3964" w:rsidP="00E15B06">
      <w:pPr>
        <w:pStyle w:val="Prrafodelista"/>
        <w:numPr>
          <w:ilvl w:val="0"/>
          <w:numId w:val="1"/>
        </w:numPr>
        <w:spacing w:after="160" w:line="259" w:lineRule="auto"/>
        <w:rPr>
          <w:rFonts w:ascii="Arial" w:eastAsiaTheme="minorHAnsi" w:hAnsi="Arial" w:cs="Arial"/>
          <w:b/>
          <w:bCs/>
          <w:color w:val="000000" w:themeColor="text1"/>
          <w:sz w:val="24"/>
          <w:szCs w:val="24"/>
          <w:lang w:val="es-ES" w:eastAsia="en-US"/>
        </w:rPr>
      </w:pPr>
      <w:r w:rsidRPr="00CD7A2B">
        <w:rPr>
          <w:rFonts w:ascii="Arial" w:eastAsiaTheme="minorHAnsi" w:hAnsi="Arial" w:cs="Arial"/>
          <w:color w:val="000000" w:themeColor="text1"/>
          <w:sz w:val="24"/>
          <w:szCs w:val="24"/>
          <w:lang w:val="es-ES" w:eastAsia="en-US"/>
        </w:rPr>
        <w:t>Son fáciles de usar</w:t>
      </w:r>
    </w:p>
    <w:p w:rsidR="00665E03" w:rsidRPr="00CD7A2B" w:rsidRDefault="00665E03" w:rsidP="00E15B06">
      <w:pPr>
        <w:pStyle w:val="Prrafodelista"/>
        <w:spacing w:after="160" w:line="259" w:lineRule="auto"/>
        <w:rPr>
          <w:rFonts w:ascii="Arial" w:eastAsiaTheme="minorHAnsi" w:hAnsi="Arial" w:cs="Arial"/>
          <w:b/>
          <w:bCs/>
          <w:color w:val="000000" w:themeColor="text1"/>
          <w:sz w:val="24"/>
          <w:szCs w:val="24"/>
          <w:lang w:val="es-ES" w:eastAsia="en-US"/>
        </w:rPr>
      </w:pPr>
    </w:p>
    <w:p w:rsidR="007B3964" w:rsidRPr="00CD7A2B" w:rsidRDefault="00EA02C6" w:rsidP="00E15B06">
      <w:pPr>
        <w:pStyle w:val="Prrafodelista"/>
        <w:numPr>
          <w:ilvl w:val="0"/>
          <w:numId w:val="1"/>
        </w:numPr>
        <w:spacing w:after="160" w:line="259" w:lineRule="auto"/>
        <w:rPr>
          <w:rFonts w:ascii="Arial" w:eastAsiaTheme="minorHAnsi" w:hAnsi="Arial" w:cs="Arial"/>
          <w:b/>
          <w:bCs/>
          <w:color w:val="000000" w:themeColor="text1"/>
          <w:sz w:val="24"/>
          <w:szCs w:val="24"/>
          <w:lang w:val="es-ES" w:eastAsia="en-US"/>
        </w:rPr>
      </w:pPr>
      <w:r w:rsidRPr="00CD7A2B">
        <w:rPr>
          <w:rFonts w:ascii="Arial" w:eastAsiaTheme="minorHAnsi" w:hAnsi="Arial" w:cs="Arial"/>
          <w:color w:val="000000" w:themeColor="text1"/>
          <w:sz w:val="24"/>
          <w:szCs w:val="24"/>
          <w:lang w:val="es-ES" w:eastAsia="en-US"/>
        </w:rPr>
        <w:t xml:space="preserve">Facilitan el trabajo colaborativo y a distancia </w:t>
      </w:r>
    </w:p>
    <w:p w:rsidR="00665E03" w:rsidRPr="00CD7A2B" w:rsidRDefault="00665E03" w:rsidP="00E15B06">
      <w:pPr>
        <w:pStyle w:val="Prrafodelista"/>
        <w:rPr>
          <w:rFonts w:ascii="Arial" w:eastAsiaTheme="minorHAnsi" w:hAnsi="Arial" w:cs="Arial"/>
          <w:b/>
          <w:bCs/>
          <w:color w:val="000000" w:themeColor="text1"/>
          <w:sz w:val="24"/>
          <w:szCs w:val="24"/>
          <w:lang w:val="es-ES" w:eastAsia="en-US"/>
        </w:rPr>
      </w:pPr>
    </w:p>
    <w:p w:rsidR="00665E03" w:rsidRPr="00CD7A2B" w:rsidRDefault="00665E03" w:rsidP="00E15B06">
      <w:pPr>
        <w:pStyle w:val="Prrafodelista"/>
        <w:spacing w:after="160" w:line="259" w:lineRule="auto"/>
        <w:rPr>
          <w:rFonts w:ascii="Arial" w:eastAsiaTheme="minorHAnsi" w:hAnsi="Arial" w:cs="Arial"/>
          <w:b/>
          <w:bCs/>
          <w:color w:val="000000" w:themeColor="text1"/>
          <w:sz w:val="24"/>
          <w:szCs w:val="24"/>
          <w:lang w:val="es-ES" w:eastAsia="en-US"/>
        </w:rPr>
      </w:pPr>
    </w:p>
    <w:p w:rsidR="00EA02C6" w:rsidRPr="00CD7A2B" w:rsidRDefault="009758BB" w:rsidP="00E15B06">
      <w:pPr>
        <w:pStyle w:val="Prrafodelista"/>
        <w:numPr>
          <w:ilvl w:val="0"/>
          <w:numId w:val="1"/>
        </w:numPr>
        <w:spacing w:after="160" w:line="259" w:lineRule="auto"/>
        <w:rPr>
          <w:rFonts w:ascii="Arial" w:eastAsiaTheme="minorHAnsi" w:hAnsi="Arial" w:cs="Arial"/>
          <w:b/>
          <w:bCs/>
          <w:color w:val="000000" w:themeColor="text1"/>
          <w:sz w:val="24"/>
          <w:szCs w:val="24"/>
          <w:lang w:val="es-ES" w:eastAsia="en-US"/>
        </w:rPr>
      </w:pPr>
      <w:r w:rsidRPr="00CD7A2B">
        <w:rPr>
          <w:rFonts w:ascii="Arial" w:eastAsiaTheme="minorHAnsi" w:hAnsi="Arial" w:cs="Arial"/>
          <w:color w:val="000000" w:themeColor="text1"/>
          <w:sz w:val="24"/>
          <w:szCs w:val="24"/>
          <w:lang w:val="es-ES" w:eastAsia="en-US"/>
        </w:rPr>
        <w:t xml:space="preserve">Son escalabres y de rápida </w:t>
      </w:r>
      <w:r w:rsidR="004B3597" w:rsidRPr="00CD7A2B">
        <w:rPr>
          <w:rFonts w:ascii="Arial" w:eastAsiaTheme="minorHAnsi" w:hAnsi="Arial" w:cs="Arial"/>
          <w:color w:val="000000" w:themeColor="text1"/>
          <w:sz w:val="24"/>
          <w:szCs w:val="24"/>
          <w:lang w:val="es-ES" w:eastAsia="en-US"/>
        </w:rPr>
        <w:t xml:space="preserve">actualización </w:t>
      </w:r>
    </w:p>
    <w:p w:rsidR="00665E03" w:rsidRPr="00CD7A2B" w:rsidRDefault="00665E03" w:rsidP="00E15B06">
      <w:pPr>
        <w:spacing w:after="160" w:line="259" w:lineRule="auto"/>
        <w:ind w:left="360"/>
        <w:rPr>
          <w:rFonts w:ascii="Arial" w:eastAsiaTheme="minorHAnsi" w:hAnsi="Arial" w:cs="Arial"/>
          <w:b/>
          <w:bCs/>
          <w:color w:val="000000" w:themeColor="text1"/>
          <w:sz w:val="24"/>
          <w:szCs w:val="24"/>
          <w:lang w:val="es-ES" w:eastAsia="en-US"/>
        </w:rPr>
      </w:pPr>
    </w:p>
    <w:p w:rsidR="00665E03" w:rsidRPr="00CD7A2B" w:rsidRDefault="00130D59" w:rsidP="00E15B06">
      <w:pPr>
        <w:pStyle w:val="Prrafodelista"/>
        <w:numPr>
          <w:ilvl w:val="0"/>
          <w:numId w:val="1"/>
        </w:numPr>
        <w:spacing w:after="160" w:line="259" w:lineRule="auto"/>
        <w:rPr>
          <w:rFonts w:ascii="Arial" w:eastAsiaTheme="minorHAnsi" w:hAnsi="Arial" w:cs="Arial"/>
          <w:b/>
          <w:bCs/>
          <w:color w:val="000000" w:themeColor="text1"/>
          <w:sz w:val="24"/>
          <w:szCs w:val="24"/>
          <w:lang w:val="es-ES" w:eastAsia="en-US"/>
        </w:rPr>
      </w:pPr>
      <w:r w:rsidRPr="00CD7A2B">
        <w:rPr>
          <w:rFonts w:ascii="Arial" w:eastAsiaTheme="minorHAnsi" w:hAnsi="Arial" w:cs="Arial"/>
          <w:color w:val="000000" w:themeColor="text1"/>
          <w:sz w:val="24"/>
          <w:szCs w:val="24"/>
          <w:lang w:val="es-ES" w:eastAsia="en-US"/>
        </w:rPr>
        <w:t>Provocan menos errores y problemas</w:t>
      </w:r>
    </w:p>
    <w:p w:rsidR="00665E03" w:rsidRPr="00CD7A2B" w:rsidRDefault="00665E03" w:rsidP="00E15B06">
      <w:pPr>
        <w:pStyle w:val="Prrafodelista"/>
        <w:rPr>
          <w:rFonts w:ascii="Arial" w:eastAsiaTheme="minorHAnsi" w:hAnsi="Arial" w:cs="Arial"/>
          <w:b/>
          <w:bCs/>
          <w:color w:val="000000" w:themeColor="text1"/>
          <w:sz w:val="24"/>
          <w:szCs w:val="24"/>
          <w:lang w:val="es-ES" w:eastAsia="en-US"/>
        </w:rPr>
      </w:pPr>
    </w:p>
    <w:p w:rsidR="00665E03" w:rsidRPr="00CD7A2B" w:rsidRDefault="00665E03" w:rsidP="00E15B06">
      <w:pPr>
        <w:pStyle w:val="Prrafodelista"/>
        <w:spacing w:after="160" w:line="259" w:lineRule="auto"/>
        <w:rPr>
          <w:rFonts w:ascii="Arial" w:eastAsiaTheme="minorHAnsi" w:hAnsi="Arial" w:cs="Arial"/>
          <w:b/>
          <w:bCs/>
          <w:color w:val="000000" w:themeColor="text1"/>
          <w:sz w:val="24"/>
          <w:szCs w:val="24"/>
          <w:lang w:val="es-ES" w:eastAsia="en-US"/>
        </w:rPr>
      </w:pPr>
    </w:p>
    <w:p w:rsidR="00130D59" w:rsidRPr="00CD7A2B" w:rsidRDefault="00CC7AFD" w:rsidP="00E15B06">
      <w:pPr>
        <w:pStyle w:val="Prrafodelista"/>
        <w:numPr>
          <w:ilvl w:val="0"/>
          <w:numId w:val="1"/>
        </w:numPr>
        <w:spacing w:after="160" w:line="259" w:lineRule="auto"/>
        <w:rPr>
          <w:rFonts w:ascii="Arial" w:eastAsiaTheme="minorHAnsi" w:hAnsi="Arial" w:cs="Arial"/>
          <w:b/>
          <w:bCs/>
          <w:color w:val="000000" w:themeColor="text1"/>
          <w:sz w:val="24"/>
          <w:szCs w:val="24"/>
          <w:lang w:val="es-ES" w:eastAsia="en-US"/>
        </w:rPr>
      </w:pPr>
      <w:r w:rsidRPr="00CD7A2B">
        <w:rPr>
          <w:rFonts w:ascii="Arial" w:eastAsiaTheme="minorHAnsi" w:hAnsi="Arial" w:cs="Arial"/>
          <w:color w:val="000000" w:themeColor="text1"/>
          <w:sz w:val="24"/>
          <w:szCs w:val="24"/>
          <w:lang w:val="es-ES" w:eastAsia="en-US"/>
        </w:rPr>
        <w:t xml:space="preserve">Mantiene tus datos seguros </w:t>
      </w:r>
    </w:p>
    <w:p w:rsidR="00CC7AFD" w:rsidRPr="00CD7A2B" w:rsidRDefault="00CC7AFD" w:rsidP="00E15B06">
      <w:pPr>
        <w:spacing w:after="160" w:line="259" w:lineRule="auto"/>
        <w:rPr>
          <w:rFonts w:ascii="Arial" w:eastAsiaTheme="minorHAnsi" w:hAnsi="Arial" w:cs="Arial"/>
          <w:b/>
          <w:bCs/>
          <w:color w:val="000000" w:themeColor="text1"/>
          <w:sz w:val="24"/>
          <w:szCs w:val="24"/>
          <w:lang w:val="es-ES" w:eastAsia="en-US"/>
        </w:rPr>
      </w:pPr>
    </w:p>
    <w:p w:rsidR="00BF1FE9" w:rsidRPr="00CD7A2B" w:rsidRDefault="00BF1FE9" w:rsidP="00E15B06">
      <w:pPr>
        <w:spacing w:after="160" w:line="259" w:lineRule="auto"/>
        <w:rPr>
          <w:rFonts w:ascii="Arial" w:eastAsiaTheme="minorHAnsi" w:hAnsi="Arial" w:cs="Arial"/>
          <w:color w:val="000000" w:themeColor="text1"/>
          <w:sz w:val="24"/>
          <w:szCs w:val="24"/>
          <w:lang w:val="es-ES" w:eastAsia="en-US"/>
        </w:rPr>
      </w:pPr>
    </w:p>
    <w:p w:rsidR="00454CA0" w:rsidRPr="00CD7A2B" w:rsidRDefault="00454CA0" w:rsidP="00E15B06">
      <w:pPr>
        <w:spacing w:after="160" w:line="259" w:lineRule="auto"/>
        <w:rPr>
          <w:rFonts w:ascii="Arial" w:eastAsiaTheme="minorHAnsi" w:hAnsi="Arial" w:cs="Arial"/>
          <w:color w:val="000000" w:themeColor="text1"/>
          <w:sz w:val="24"/>
          <w:szCs w:val="24"/>
          <w:lang w:val="es-ES" w:eastAsia="en-US"/>
        </w:rPr>
      </w:pPr>
    </w:p>
    <w:p w:rsidR="00454CA0" w:rsidRPr="00CD7A2B" w:rsidRDefault="00454CA0" w:rsidP="00E15B06">
      <w:pPr>
        <w:spacing w:after="160" w:line="259" w:lineRule="auto"/>
        <w:rPr>
          <w:rFonts w:ascii="Arial" w:eastAsiaTheme="minorHAnsi" w:hAnsi="Arial" w:cs="Arial"/>
          <w:color w:val="000000" w:themeColor="text1"/>
          <w:sz w:val="24"/>
          <w:szCs w:val="24"/>
          <w:lang w:val="es-ES" w:eastAsia="en-US"/>
        </w:rPr>
      </w:pPr>
    </w:p>
    <w:p w:rsidR="00454CA0" w:rsidRPr="00CD7A2B" w:rsidRDefault="00454CA0" w:rsidP="00E15B06">
      <w:pPr>
        <w:spacing w:after="160" w:line="259" w:lineRule="auto"/>
        <w:rPr>
          <w:rFonts w:ascii="Arial" w:eastAsiaTheme="minorHAnsi" w:hAnsi="Arial" w:cs="Arial"/>
          <w:b/>
          <w:bCs/>
          <w:color w:val="000000" w:themeColor="text1"/>
          <w:sz w:val="24"/>
          <w:szCs w:val="24"/>
          <w:lang w:val="es-ES" w:eastAsia="en-US"/>
        </w:rPr>
      </w:pPr>
      <w:r w:rsidRPr="00CD7A2B">
        <w:rPr>
          <w:rFonts w:ascii="Arial" w:eastAsiaTheme="minorHAnsi" w:hAnsi="Arial" w:cs="Arial"/>
          <w:b/>
          <w:bCs/>
          <w:color w:val="000000" w:themeColor="text1"/>
          <w:sz w:val="24"/>
          <w:szCs w:val="24"/>
          <w:lang w:val="es-ES" w:eastAsia="en-US"/>
        </w:rPr>
        <w:lastRenderedPageBreak/>
        <w:t>¿Qué debe tener una presentación para exponer un tema?</w:t>
      </w:r>
    </w:p>
    <w:p w:rsidR="00EC1DB3" w:rsidRPr="00EC1DB3" w:rsidRDefault="00EC1DB3" w:rsidP="00E15B06">
      <w:pPr>
        <w:spacing w:before="150" w:after="150" w:line="360" w:lineRule="atLeast"/>
        <w:outlineLvl w:val="2"/>
        <w:divId w:val="1852331974"/>
        <w:rPr>
          <w:rFonts w:ascii="Arial" w:eastAsia="Times New Roman" w:hAnsi="Arial" w:cs="Arial"/>
          <w:color w:val="000000" w:themeColor="text1"/>
          <w:sz w:val="24"/>
          <w:szCs w:val="24"/>
        </w:rPr>
      </w:pPr>
      <w:r w:rsidRPr="00EC1DB3">
        <w:rPr>
          <w:rFonts w:ascii="Arial" w:eastAsia="Times New Roman" w:hAnsi="Arial" w:cs="Arial"/>
          <w:color w:val="000000" w:themeColor="text1"/>
          <w:sz w:val="24"/>
          <w:szCs w:val="24"/>
        </w:rPr>
        <w:t>1. Comienza con un inicio que “enganche”</w:t>
      </w:r>
    </w:p>
    <w:p w:rsidR="00EC1DB3" w:rsidRPr="00EC1DB3" w:rsidRDefault="00EC1DB3" w:rsidP="00E15B06">
      <w:pPr>
        <w:spacing w:after="150"/>
        <w:divId w:val="1852331974"/>
        <w:rPr>
          <w:rFonts w:ascii="Arial" w:hAnsi="Arial" w:cs="Arial"/>
          <w:color w:val="000000" w:themeColor="text1"/>
          <w:sz w:val="24"/>
          <w:szCs w:val="24"/>
        </w:rPr>
      </w:pPr>
      <w:r w:rsidRPr="00EC1DB3">
        <w:rPr>
          <w:rFonts w:ascii="Arial" w:hAnsi="Arial" w:cs="Arial"/>
          <w:color w:val="000000" w:themeColor="text1"/>
          <w:sz w:val="24"/>
          <w:szCs w:val="24"/>
        </w:rPr>
        <w:t>La sorpresa es la emoción más importante que debes utilizar cuando hablas en público, así que trata de captar la atención de tu público empezando con una frase llamativa, una pregunta o una anécdota relacionada con lo que vas a exponer.</w:t>
      </w:r>
    </w:p>
    <w:p w:rsidR="00EC1DB3" w:rsidRPr="00EC1DB3" w:rsidRDefault="00EC1DB3" w:rsidP="00E15B06">
      <w:pPr>
        <w:spacing w:after="150"/>
        <w:divId w:val="1852331974"/>
        <w:rPr>
          <w:rFonts w:ascii="Arial" w:hAnsi="Arial" w:cs="Arial"/>
          <w:color w:val="000000" w:themeColor="text1"/>
          <w:sz w:val="24"/>
          <w:szCs w:val="24"/>
        </w:rPr>
      </w:pPr>
      <w:r w:rsidRPr="00EC1DB3">
        <w:rPr>
          <w:rFonts w:ascii="Arial" w:hAnsi="Arial" w:cs="Arial"/>
          <w:color w:val="000000" w:themeColor="text1"/>
          <w:sz w:val="24"/>
          <w:szCs w:val="24"/>
        </w:rPr>
        <w:t> </w:t>
      </w:r>
    </w:p>
    <w:p w:rsidR="00EC1DB3" w:rsidRPr="00EC1DB3" w:rsidRDefault="00EC1DB3" w:rsidP="00E15B06">
      <w:pPr>
        <w:spacing w:before="150" w:after="150" w:line="360" w:lineRule="atLeast"/>
        <w:outlineLvl w:val="2"/>
        <w:divId w:val="1852331974"/>
        <w:rPr>
          <w:rFonts w:ascii="Arial" w:eastAsia="Times New Roman" w:hAnsi="Arial" w:cs="Arial"/>
          <w:color w:val="000000" w:themeColor="text1"/>
          <w:sz w:val="24"/>
          <w:szCs w:val="24"/>
        </w:rPr>
      </w:pPr>
      <w:r w:rsidRPr="00EC1DB3">
        <w:rPr>
          <w:rFonts w:ascii="Arial" w:eastAsia="Times New Roman" w:hAnsi="Arial" w:cs="Arial"/>
          <w:color w:val="000000" w:themeColor="text1"/>
          <w:sz w:val="24"/>
          <w:szCs w:val="24"/>
        </w:rPr>
        <w:t>2. Un presentación no es un documento</w:t>
      </w:r>
    </w:p>
    <w:p w:rsidR="00EC1DB3" w:rsidRPr="00EC1DB3" w:rsidRDefault="00EC1DB3" w:rsidP="00E15B06">
      <w:pPr>
        <w:spacing w:after="150"/>
        <w:divId w:val="1852331974"/>
        <w:rPr>
          <w:rFonts w:ascii="Arial" w:hAnsi="Arial" w:cs="Arial"/>
          <w:color w:val="000000" w:themeColor="text1"/>
          <w:sz w:val="24"/>
          <w:szCs w:val="24"/>
        </w:rPr>
      </w:pPr>
      <w:r w:rsidRPr="00EC1DB3">
        <w:rPr>
          <w:rFonts w:ascii="Arial" w:hAnsi="Arial" w:cs="Arial"/>
          <w:color w:val="000000" w:themeColor="text1"/>
          <w:sz w:val="24"/>
          <w:szCs w:val="24"/>
        </w:rPr>
        <w:t xml:space="preserve">Si vas a emplear un software tipo PowerPoint, Keynote, </w:t>
      </w:r>
      <w:proofErr w:type="spellStart"/>
      <w:r w:rsidRPr="00EC1DB3">
        <w:rPr>
          <w:rFonts w:ascii="Arial" w:hAnsi="Arial" w:cs="Arial"/>
          <w:color w:val="000000" w:themeColor="text1"/>
          <w:sz w:val="24"/>
          <w:szCs w:val="24"/>
        </w:rPr>
        <w:t>Prezi</w:t>
      </w:r>
      <w:proofErr w:type="spellEnd"/>
      <w:r w:rsidRPr="00EC1DB3">
        <w:rPr>
          <w:rFonts w:ascii="Arial" w:hAnsi="Arial" w:cs="Arial"/>
          <w:color w:val="000000" w:themeColor="text1"/>
          <w:sz w:val="24"/>
          <w:szCs w:val="24"/>
        </w:rPr>
        <w:t xml:space="preserve"> o cualquier otro, recuerda que una presentación no es un documento. Por tanto, no traslades tu archivo de Word o Excel a tu intervención. Una cosa es el documento de trabajo que luego puedes enviarles, para que lo tengan por escrito y otra muy diferente, lo que tú expones.</w:t>
      </w:r>
    </w:p>
    <w:p w:rsidR="00EC1DB3" w:rsidRPr="00EC1DB3" w:rsidRDefault="00EC1DB3" w:rsidP="00E15B06">
      <w:pPr>
        <w:spacing w:after="150"/>
        <w:divId w:val="1852331974"/>
        <w:rPr>
          <w:rFonts w:ascii="Arial" w:hAnsi="Arial" w:cs="Arial"/>
          <w:color w:val="000000" w:themeColor="text1"/>
          <w:sz w:val="24"/>
          <w:szCs w:val="24"/>
        </w:rPr>
      </w:pPr>
      <w:r w:rsidRPr="00EC1DB3">
        <w:rPr>
          <w:rFonts w:ascii="Arial" w:hAnsi="Arial" w:cs="Arial"/>
          <w:color w:val="000000" w:themeColor="text1"/>
          <w:sz w:val="24"/>
          <w:szCs w:val="24"/>
        </w:rPr>
        <w:t> </w:t>
      </w:r>
    </w:p>
    <w:p w:rsidR="00EC1DB3" w:rsidRPr="00EC1DB3" w:rsidRDefault="00EC1DB3" w:rsidP="00E15B06">
      <w:pPr>
        <w:spacing w:before="150" w:after="150" w:line="360" w:lineRule="atLeast"/>
        <w:outlineLvl w:val="2"/>
        <w:divId w:val="1852331974"/>
        <w:rPr>
          <w:rFonts w:ascii="Arial" w:eastAsia="Times New Roman" w:hAnsi="Arial" w:cs="Arial"/>
          <w:color w:val="000000" w:themeColor="text1"/>
          <w:sz w:val="24"/>
          <w:szCs w:val="24"/>
        </w:rPr>
      </w:pPr>
      <w:r w:rsidRPr="00EC1DB3">
        <w:rPr>
          <w:rFonts w:ascii="Arial" w:eastAsia="Times New Roman" w:hAnsi="Arial" w:cs="Arial"/>
          <w:color w:val="000000" w:themeColor="text1"/>
          <w:sz w:val="24"/>
          <w:szCs w:val="24"/>
        </w:rPr>
        <w:t>3. Trata de hacerlo ameno</w:t>
      </w:r>
    </w:p>
    <w:p w:rsidR="00EC1DB3" w:rsidRPr="00EC1DB3" w:rsidRDefault="00EC1DB3" w:rsidP="00E15B06">
      <w:pPr>
        <w:spacing w:after="150"/>
        <w:divId w:val="1852331974"/>
        <w:rPr>
          <w:rFonts w:ascii="Arial" w:hAnsi="Arial" w:cs="Arial"/>
          <w:color w:val="000000" w:themeColor="text1"/>
          <w:sz w:val="24"/>
          <w:szCs w:val="24"/>
        </w:rPr>
      </w:pPr>
      <w:r w:rsidRPr="00EC1DB3">
        <w:rPr>
          <w:rFonts w:ascii="Arial" w:hAnsi="Arial" w:cs="Arial"/>
          <w:color w:val="000000" w:themeColor="text1"/>
          <w:sz w:val="24"/>
          <w:szCs w:val="24"/>
        </w:rPr>
        <w:t>Utilizando de forma adecuada tu voz. ¿Sabías que el 70% de los malos oradores lo son por el uso que hacen de sus cuerdas vocales? La voz que se tiene no se puede cambiar, pero sí cómo jugamos con ella. Si empleas el mismo volumen y tono todo el tiempo, aburrirás a tu equipo de trabajo o a tus clientes.</w:t>
      </w:r>
    </w:p>
    <w:p w:rsidR="00EC1DB3" w:rsidRPr="00EC1DB3" w:rsidRDefault="00EC1DB3" w:rsidP="00E15B06">
      <w:pPr>
        <w:spacing w:after="150"/>
        <w:divId w:val="1852331974"/>
        <w:rPr>
          <w:rFonts w:ascii="Arial" w:hAnsi="Arial" w:cs="Arial"/>
          <w:color w:val="000000" w:themeColor="text1"/>
          <w:sz w:val="24"/>
          <w:szCs w:val="24"/>
        </w:rPr>
      </w:pPr>
      <w:r w:rsidRPr="00EC1DB3">
        <w:rPr>
          <w:rFonts w:ascii="Arial" w:hAnsi="Arial" w:cs="Arial"/>
          <w:color w:val="000000" w:themeColor="text1"/>
          <w:sz w:val="24"/>
          <w:szCs w:val="24"/>
        </w:rPr>
        <w:t> </w:t>
      </w:r>
    </w:p>
    <w:p w:rsidR="00EC1DB3" w:rsidRPr="00EC1DB3" w:rsidRDefault="00EC1DB3" w:rsidP="00E15B06">
      <w:pPr>
        <w:spacing w:before="150" w:after="150" w:line="360" w:lineRule="atLeast"/>
        <w:outlineLvl w:val="2"/>
        <w:divId w:val="1852331974"/>
        <w:rPr>
          <w:rFonts w:ascii="Arial" w:eastAsia="Times New Roman" w:hAnsi="Arial" w:cs="Arial"/>
          <w:color w:val="000000" w:themeColor="text1"/>
          <w:sz w:val="24"/>
          <w:szCs w:val="24"/>
        </w:rPr>
      </w:pPr>
      <w:r w:rsidRPr="00EC1DB3">
        <w:rPr>
          <w:rFonts w:ascii="Arial" w:eastAsia="Times New Roman" w:hAnsi="Arial" w:cs="Arial"/>
          <w:color w:val="000000" w:themeColor="text1"/>
          <w:sz w:val="24"/>
          <w:szCs w:val="24"/>
        </w:rPr>
        <w:t>4. Sé consciente de tu lenguaje no verbal para que no delate tus nervios</w:t>
      </w:r>
    </w:p>
    <w:p w:rsidR="00EC1DB3" w:rsidRPr="00EC1DB3" w:rsidRDefault="00EC1DB3" w:rsidP="00E15B06">
      <w:pPr>
        <w:spacing w:after="150"/>
        <w:divId w:val="1852331974"/>
        <w:rPr>
          <w:rFonts w:ascii="Arial" w:hAnsi="Arial" w:cs="Arial"/>
          <w:color w:val="000000" w:themeColor="text1"/>
          <w:sz w:val="24"/>
          <w:szCs w:val="24"/>
        </w:rPr>
      </w:pPr>
      <w:r w:rsidRPr="00EC1DB3">
        <w:rPr>
          <w:rFonts w:ascii="Arial" w:hAnsi="Arial" w:cs="Arial"/>
          <w:color w:val="000000" w:themeColor="text1"/>
          <w:sz w:val="24"/>
          <w:szCs w:val="24"/>
        </w:rPr>
        <w:t>Una pierna que se mueve sola, un balanceo inconsciente, el juego de un pasito para adelante y otro para atrás, etc. muestra tu nerviosismo y perjudica el resultado de tu presentación. Gesticula adecuadamente reforzando con las manos lo que estás diciendo. </w:t>
      </w:r>
    </w:p>
    <w:p w:rsidR="00E15B06" w:rsidRPr="00E15B06" w:rsidRDefault="00E15B06" w:rsidP="00E15B06">
      <w:pPr>
        <w:spacing w:before="150" w:after="150" w:line="360" w:lineRule="atLeast"/>
        <w:outlineLvl w:val="2"/>
        <w:divId w:val="540751265"/>
        <w:rPr>
          <w:rFonts w:ascii="Arial" w:eastAsia="Times New Roman" w:hAnsi="Arial" w:cs="Arial"/>
          <w:color w:val="000000" w:themeColor="text1"/>
          <w:sz w:val="24"/>
          <w:szCs w:val="24"/>
        </w:rPr>
      </w:pPr>
      <w:r w:rsidRPr="00E15B06">
        <w:rPr>
          <w:rFonts w:ascii="Arial" w:eastAsia="Times New Roman" w:hAnsi="Arial" w:cs="Arial"/>
          <w:color w:val="000000" w:themeColor="text1"/>
          <w:sz w:val="24"/>
          <w:szCs w:val="24"/>
        </w:rPr>
        <w:t>5. Contacto visual con los participantes</w:t>
      </w:r>
    </w:p>
    <w:p w:rsidR="00E15B06" w:rsidRPr="00E15B06" w:rsidRDefault="00E15B06" w:rsidP="00E15B06">
      <w:pPr>
        <w:spacing w:after="150"/>
        <w:divId w:val="540751265"/>
        <w:rPr>
          <w:rFonts w:ascii="Arial" w:hAnsi="Arial" w:cs="Arial"/>
          <w:color w:val="000000" w:themeColor="text1"/>
          <w:sz w:val="24"/>
          <w:szCs w:val="24"/>
        </w:rPr>
      </w:pPr>
      <w:r w:rsidRPr="00E15B06">
        <w:rPr>
          <w:rFonts w:ascii="Arial" w:hAnsi="Arial" w:cs="Arial"/>
          <w:color w:val="000000" w:themeColor="text1"/>
          <w:sz w:val="24"/>
          <w:szCs w:val="24"/>
        </w:rPr>
        <w:t>Emplea el contacto visual con los participantes en la reunión de forma constante, de manera que tu mirada pase por todos los presentes. No dejes que tus ojos se vayan a un punto fijo o solo a algunas personas de la sala.</w:t>
      </w:r>
    </w:p>
    <w:p w:rsidR="00E15B06" w:rsidRPr="00E15B06" w:rsidRDefault="00E15B06" w:rsidP="00E15B06">
      <w:pPr>
        <w:spacing w:after="150"/>
        <w:divId w:val="540751265"/>
        <w:rPr>
          <w:rFonts w:ascii="Arial" w:hAnsi="Arial" w:cs="Arial"/>
          <w:color w:val="000000" w:themeColor="text1"/>
          <w:sz w:val="24"/>
          <w:szCs w:val="24"/>
        </w:rPr>
      </w:pPr>
      <w:r w:rsidRPr="00E15B06">
        <w:rPr>
          <w:rFonts w:ascii="Arial" w:hAnsi="Arial" w:cs="Arial"/>
          <w:color w:val="000000" w:themeColor="text1"/>
          <w:sz w:val="24"/>
          <w:szCs w:val="24"/>
        </w:rPr>
        <w:t> </w:t>
      </w:r>
    </w:p>
    <w:p w:rsidR="00E15B06" w:rsidRPr="00E15B06" w:rsidRDefault="00E15B06" w:rsidP="00E15B06">
      <w:pPr>
        <w:spacing w:before="150" w:after="150" w:line="360" w:lineRule="atLeast"/>
        <w:outlineLvl w:val="2"/>
        <w:divId w:val="540751265"/>
        <w:rPr>
          <w:rFonts w:ascii="Arial" w:eastAsia="Times New Roman" w:hAnsi="Arial" w:cs="Arial"/>
          <w:color w:val="000000" w:themeColor="text1"/>
          <w:sz w:val="24"/>
          <w:szCs w:val="24"/>
        </w:rPr>
      </w:pPr>
      <w:r w:rsidRPr="00E15B06">
        <w:rPr>
          <w:rFonts w:ascii="Arial" w:eastAsia="Times New Roman" w:hAnsi="Arial" w:cs="Arial"/>
          <w:color w:val="000000" w:themeColor="text1"/>
          <w:sz w:val="24"/>
          <w:szCs w:val="24"/>
        </w:rPr>
        <w:t>6. Utiliza un lenguaje que todos los presentes puedan entender</w:t>
      </w:r>
    </w:p>
    <w:p w:rsidR="00E15B06" w:rsidRPr="00E15B06" w:rsidRDefault="00E15B06" w:rsidP="00E15B06">
      <w:pPr>
        <w:spacing w:after="150"/>
        <w:divId w:val="540751265"/>
        <w:rPr>
          <w:rFonts w:ascii="Arial" w:hAnsi="Arial" w:cs="Arial"/>
          <w:color w:val="000000" w:themeColor="text1"/>
          <w:sz w:val="24"/>
          <w:szCs w:val="24"/>
        </w:rPr>
      </w:pPr>
      <w:r w:rsidRPr="00E15B06">
        <w:rPr>
          <w:rFonts w:ascii="Arial" w:hAnsi="Arial" w:cs="Arial"/>
          <w:color w:val="000000" w:themeColor="text1"/>
          <w:sz w:val="24"/>
          <w:szCs w:val="24"/>
        </w:rPr>
        <w:t>Si usas términos específicos de tu trabajo o vocablos en otro idioma, asegúrate de que todo el mundo los conoce o explícalos tú según vas hablando.</w:t>
      </w:r>
    </w:p>
    <w:p w:rsidR="00E15B06" w:rsidRPr="00E15B06" w:rsidRDefault="00E15B06" w:rsidP="00E15B06">
      <w:pPr>
        <w:spacing w:after="150"/>
        <w:divId w:val="540751265"/>
        <w:rPr>
          <w:rFonts w:ascii="Arial" w:hAnsi="Arial" w:cs="Arial"/>
          <w:color w:val="000000" w:themeColor="text1"/>
          <w:sz w:val="24"/>
          <w:szCs w:val="24"/>
        </w:rPr>
      </w:pPr>
      <w:r w:rsidRPr="00E15B06">
        <w:rPr>
          <w:rFonts w:ascii="Arial" w:hAnsi="Arial" w:cs="Arial"/>
          <w:color w:val="000000" w:themeColor="text1"/>
          <w:sz w:val="24"/>
          <w:szCs w:val="24"/>
        </w:rPr>
        <w:t> </w:t>
      </w:r>
    </w:p>
    <w:p w:rsidR="00E15B06" w:rsidRPr="00E15B06" w:rsidRDefault="00E15B06" w:rsidP="00E15B06">
      <w:pPr>
        <w:spacing w:before="150" w:after="150" w:line="360" w:lineRule="atLeast"/>
        <w:outlineLvl w:val="2"/>
        <w:divId w:val="540751265"/>
        <w:rPr>
          <w:rFonts w:ascii="Arial" w:eastAsia="Times New Roman" w:hAnsi="Arial" w:cs="Arial"/>
          <w:color w:val="000000" w:themeColor="text1"/>
          <w:sz w:val="24"/>
          <w:szCs w:val="24"/>
        </w:rPr>
      </w:pPr>
      <w:r w:rsidRPr="00E15B06">
        <w:rPr>
          <w:rFonts w:ascii="Arial" w:eastAsia="Times New Roman" w:hAnsi="Arial" w:cs="Arial"/>
          <w:color w:val="000000" w:themeColor="text1"/>
          <w:sz w:val="24"/>
          <w:szCs w:val="24"/>
        </w:rPr>
        <w:t>7. Realiza un cierre interesante</w:t>
      </w:r>
    </w:p>
    <w:p w:rsidR="00E15B06" w:rsidRPr="00E15B06" w:rsidRDefault="00E15B06" w:rsidP="00E15B06">
      <w:pPr>
        <w:spacing w:after="150"/>
        <w:divId w:val="540751265"/>
        <w:rPr>
          <w:rFonts w:ascii="Arial" w:hAnsi="Arial" w:cs="Arial"/>
          <w:color w:val="000000" w:themeColor="text1"/>
          <w:sz w:val="24"/>
          <w:szCs w:val="24"/>
        </w:rPr>
      </w:pPr>
      <w:r w:rsidRPr="00E15B06">
        <w:rPr>
          <w:rFonts w:ascii="Arial" w:hAnsi="Arial" w:cs="Arial"/>
          <w:color w:val="000000" w:themeColor="text1"/>
          <w:sz w:val="24"/>
          <w:szCs w:val="24"/>
        </w:rPr>
        <w:lastRenderedPageBreak/>
        <w:t xml:space="preserve">Respondiendo por ejemplo a la pregunta que hiciste en un primer momento, resumiendo los puntos claves de tu intervención y solicitando a los presentes que expongan sus dudas o comentarios. Disponte a responder con </w:t>
      </w:r>
      <w:proofErr w:type="spellStart"/>
      <w:r w:rsidRPr="00CD7A2B">
        <w:rPr>
          <w:rFonts w:ascii="Arial" w:hAnsi="Arial" w:cs="Arial"/>
          <w:color w:val="000000" w:themeColor="text1"/>
          <w:sz w:val="24"/>
          <w:szCs w:val="24"/>
        </w:rPr>
        <w:t>y</w:t>
      </w:r>
      <w:r w:rsidRPr="00E15B06">
        <w:rPr>
          <w:rFonts w:ascii="Arial" w:hAnsi="Arial" w:cs="Arial"/>
          <w:color w:val="000000" w:themeColor="text1"/>
          <w:sz w:val="24"/>
          <w:szCs w:val="24"/>
        </w:rPr>
        <w:t>confianza</w:t>
      </w:r>
      <w:proofErr w:type="spellEnd"/>
      <w:r w:rsidRPr="00E15B06">
        <w:rPr>
          <w:rFonts w:ascii="Arial" w:hAnsi="Arial" w:cs="Arial"/>
          <w:color w:val="000000" w:themeColor="text1"/>
          <w:sz w:val="24"/>
          <w:szCs w:val="24"/>
        </w:rPr>
        <w:t xml:space="preserve"> en ti mismo y con ganas de resolver cualquier pregunta</w:t>
      </w:r>
    </w:p>
    <w:p w:rsidR="00454CA0" w:rsidRPr="00454CA0" w:rsidRDefault="00454CA0" w:rsidP="00557EB7">
      <w:pPr>
        <w:spacing w:after="160" w:line="259" w:lineRule="auto"/>
        <w:jc w:val="center"/>
        <w:rPr>
          <w:rFonts w:ascii="Arial" w:eastAsiaTheme="minorHAnsi" w:hAnsi="Arial" w:cs="Arial"/>
          <w:b/>
          <w:bCs/>
          <w:sz w:val="28"/>
          <w:szCs w:val="28"/>
          <w:lang w:val="es-ES" w:eastAsia="en-US"/>
        </w:rPr>
      </w:pPr>
    </w:p>
    <w:p w:rsidR="00BF1FE9" w:rsidRDefault="00BF1FE9" w:rsidP="00557EB7">
      <w:pPr>
        <w:spacing w:after="160" w:line="259" w:lineRule="auto"/>
        <w:jc w:val="center"/>
        <w:rPr>
          <w:rFonts w:ascii="Arial" w:eastAsiaTheme="minorHAnsi" w:hAnsi="Arial" w:cs="Arial"/>
          <w:sz w:val="28"/>
          <w:szCs w:val="28"/>
          <w:lang w:val="es-ES" w:eastAsia="en-US"/>
        </w:rPr>
      </w:pPr>
    </w:p>
    <w:p w:rsidR="00BF1FE9" w:rsidRPr="00557EB7" w:rsidRDefault="00BF1FE9" w:rsidP="00557EB7">
      <w:pPr>
        <w:spacing w:after="160" w:line="259" w:lineRule="auto"/>
        <w:jc w:val="center"/>
        <w:rPr>
          <w:rFonts w:ascii="Arial" w:eastAsiaTheme="minorHAnsi" w:hAnsi="Arial" w:cs="Arial"/>
          <w:sz w:val="28"/>
          <w:szCs w:val="28"/>
          <w:lang w:val="es-ES" w:eastAsia="en-US"/>
        </w:rPr>
      </w:pPr>
    </w:p>
    <w:p w:rsidR="00557EB7" w:rsidRDefault="00557EB7"/>
    <w:sectPr w:rsidR="00557E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1FBA"/>
    <w:multiLevelType w:val="hybridMultilevel"/>
    <w:tmpl w:val="CE16A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B7"/>
    <w:rsid w:val="00130D59"/>
    <w:rsid w:val="00454CA0"/>
    <w:rsid w:val="004B3597"/>
    <w:rsid w:val="005458F7"/>
    <w:rsid w:val="00557EB7"/>
    <w:rsid w:val="00665E03"/>
    <w:rsid w:val="006A66F1"/>
    <w:rsid w:val="007B3964"/>
    <w:rsid w:val="009758BB"/>
    <w:rsid w:val="009F5155"/>
    <w:rsid w:val="00BF1FE9"/>
    <w:rsid w:val="00CC7AFD"/>
    <w:rsid w:val="00CD7A2B"/>
    <w:rsid w:val="00E15B06"/>
    <w:rsid w:val="00EA02C6"/>
    <w:rsid w:val="00EC1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23FB99B"/>
  <w15:chartTrackingRefBased/>
  <w15:docId w15:val="{F30D2A17-C6DD-0340-9B41-E54D806A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EC1DB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5155"/>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Fuentedeprrafopredeter"/>
    <w:rsid w:val="009F5155"/>
  </w:style>
  <w:style w:type="paragraph" w:styleId="Prrafodelista">
    <w:name w:val="List Paragraph"/>
    <w:basedOn w:val="Normal"/>
    <w:uiPriority w:val="34"/>
    <w:qFormat/>
    <w:rsid w:val="007B3964"/>
    <w:pPr>
      <w:ind w:left="720"/>
      <w:contextualSpacing/>
    </w:pPr>
  </w:style>
  <w:style w:type="character" w:customStyle="1" w:styleId="Ttulo3Car">
    <w:name w:val="Título 3 Car"/>
    <w:basedOn w:val="Fuentedeprrafopredeter"/>
    <w:link w:val="Ttulo3"/>
    <w:uiPriority w:val="9"/>
    <w:semiHidden/>
    <w:rsid w:val="00EC1D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751265">
      <w:bodyDiv w:val="1"/>
      <w:marLeft w:val="0"/>
      <w:marRight w:val="0"/>
      <w:marTop w:val="0"/>
      <w:marBottom w:val="0"/>
      <w:divBdr>
        <w:top w:val="none" w:sz="0" w:space="0" w:color="auto"/>
        <w:left w:val="none" w:sz="0" w:space="0" w:color="auto"/>
        <w:bottom w:val="none" w:sz="0" w:space="0" w:color="auto"/>
        <w:right w:val="none" w:sz="0" w:space="0" w:color="auto"/>
      </w:divBdr>
    </w:div>
    <w:div w:id="1792477613">
      <w:bodyDiv w:val="1"/>
      <w:marLeft w:val="0"/>
      <w:marRight w:val="0"/>
      <w:marTop w:val="0"/>
      <w:marBottom w:val="0"/>
      <w:divBdr>
        <w:top w:val="none" w:sz="0" w:space="0" w:color="auto"/>
        <w:left w:val="none" w:sz="0" w:space="0" w:color="auto"/>
        <w:bottom w:val="none" w:sz="0" w:space="0" w:color="auto"/>
        <w:right w:val="none" w:sz="0" w:space="0" w:color="auto"/>
      </w:divBdr>
    </w:div>
    <w:div w:id="18523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2997</Characters>
  <Application>Microsoft Office Word</Application>
  <DocSecurity>0</DocSecurity>
  <Lines>24</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FERRER FLORES</dc:creator>
  <cp:keywords/>
  <dc:description/>
  <cp:lastModifiedBy>MAYRA ALEJANDRA FERRER FLORES</cp:lastModifiedBy>
  <cp:revision>2</cp:revision>
  <dcterms:created xsi:type="dcterms:W3CDTF">2021-05-10T04:44:00Z</dcterms:created>
  <dcterms:modified xsi:type="dcterms:W3CDTF">2021-05-10T04:44:00Z</dcterms:modified>
</cp:coreProperties>
</file>