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74" w:rsidRDefault="00210405" w:rsidP="00210405">
      <w:pPr>
        <w:ind w:left="-851" w:right="-801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-4445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210405" w:rsidRPr="00210405" w:rsidRDefault="00210405" w:rsidP="00210405">
      <w:pPr>
        <w:ind w:left="-851" w:right="-801"/>
        <w:jc w:val="center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36"/>
        </w:rPr>
        <w:t xml:space="preserve">               </w:t>
      </w:r>
      <w:r w:rsidRPr="00210405">
        <w:rPr>
          <w:rFonts w:ascii="Baskerville Old Face" w:hAnsi="Baskerville Old Face"/>
          <w:b/>
          <w:sz w:val="44"/>
        </w:rPr>
        <w:t>Escuela Normal de Educación Preescolar</w:t>
      </w: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44"/>
        </w:rPr>
        <w:tab/>
      </w:r>
      <w:r w:rsidRPr="00210405">
        <w:rPr>
          <w:rFonts w:ascii="Baskerville Old Face" w:hAnsi="Baskerville Old Face"/>
          <w:b/>
          <w:sz w:val="44"/>
        </w:rPr>
        <w:t xml:space="preserve">        Lic. en Educación Preescolar</w:t>
      </w:r>
      <w:r>
        <w:rPr>
          <w:rFonts w:ascii="Baskerville Old Face" w:hAnsi="Baskerville Old Face"/>
          <w:b/>
          <w:sz w:val="44"/>
        </w:rPr>
        <w:tab/>
      </w: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44"/>
        </w:rPr>
        <w:t xml:space="preserve">  </w:t>
      </w: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44"/>
        </w:rPr>
        <w:t xml:space="preserve">Asignatura: Computación </w:t>
      </w: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44"/>
        </w:rPr>
        <w:t>Maestra: Diana Elizabeth Cerda Orocio</w:t>
      </w: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44"/>
        </w:rPr>
        <w:t xml:space="preserve">Alondra Esmeralda Cortes </w:t>
      </w:r>
      <w:proofErr w:type="spellStart"/>
      <w:r>
        <w:rPr>
          <w:rFonts w:ascii="Baskerville Old Face" w:hAnsi="Baskerville Old Face"/>
          <w:b/>
          <w:sz w:val="44"/>
        </w:rPr>
        <w:t>Albizo</w:t>
      </w:r>
      <w:proofErr w:type="spellEnd"/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44"/>
        </w:rPr>
        <w:t>Trabajo:  Aplicaciones Web</w:t>
      </w: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44"/>
        </w:rPr>
        <w:t>Saltillo, Coahuila                                            09/05/2021</w:t>
      </w: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/>
          <w:b/>
          <w:sz w:val="44"/>
        </w:rPr>
      </w:pPr>
      <w:r>
        <w:rPr>
          <w:rFonts w:ascii="Baskerville Old Face" w:hAnsi="Baskerville Old Face"/>
          <w:b/>
          <w:sz w:val="44"/>
        </w:rPr>
        <w:lastRenderedPageBreak/>
        <w:t xml:space="preserve">   Aplicaciones Web </w:t>
      </w:r>
    </w:p>
    <w:p w:rsidR="00210405" w:rsidRPr="00A20747" w:rsidRDefault="00210405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 w:cs="Arial"/>
          <w:color w:val="202124"/>
          <w:sz w:val="36"/>
          <w:shd w:val="clear" w:color="auto" w:fill="FFFFFF"/>
        </w:rPr>
      </w:pP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Las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aplicaciones web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son una herramienta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 xml:space="preserve">, 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que se codifica en un lenguaje que es soportado por los navegadores y que se ejecuta en los mismos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 xml:space="preserve">. 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Es decir, son una clase de software que puedes usar accediendo a cierto servidor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web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a través de Internet o de una Intranet por medio de un navegador que ejecutará la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aplicación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.</w:t>
      </w:r>
    </w:p>
    <w:p w:rsidR="00210405" w:rsidRPr="00A20747" w:rsidRDefault="00210405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 w:cs="Arial"/>
          <w:sz w:val="36"/>
          <w:szCs w:val="21"/>
          <w:shd w:val="clear" w:color="auto" w:fill="FFFFFF"/>
        </w:rPr>
      </w:pPr>
      <w:r w:rsidRPr="00A20747">
        <w:rPr>
          <w:rFonts w:ascii="Baskerville Old Face" w:hAnsi="Baskerville Old Face" w:cs="Arial"/>
          <w:sz w:val="36"/>
          <w:szCs w:val="21"/>
          <w:shd w:val="clear" w:color="auto" w:fill="FFFFFF"/>
        </w:rPr>
        <w:t>En la ingeniería de software se denomina aplicación web a aquellas herramientas que los usuarios pueden utilizar accediendo a un servidor web a través de internet o de una intranet mediante un navegador.</w:t>
      </w:r>
    </w:p>
    <w:p w:rsidR="00210405" w:rsidRDefault="00A20747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 w:cs="Arial"/>
          <w:color w:val="202124"/>
          <w:sz w:val="36"/>
          <w:shd w:val="clear" w:color="auto" w:fill="FFFFFF"/>
        </w:rPr>
      </w:pP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Una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aplicación web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es una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página web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especial, que tiene información sobre la que se puede interactuar e incluso cambiar. La diferencia con las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aplicaciones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de escritorio es que no se instala ni se ejecuta en tu ordenador, sino a través de un navegador. Ejemplos de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aplicaciones web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son: Gmail, Hotmail, Google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.</w:t>
      </w:r>
    </w:p>
    <w:p w:rsidR="00A20747" w:rsidRPr="00A20747" w:rsidRDefault="00A20747" w:rsidP="00210405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 w:cs="Arial"/>
          <w:color w:val="202124"/>
          <w:sz w:val="36"/>
          <w:shd w:val="clear" w:color="auto" w:fill="FFFFFF"/>
        </w:rPr>
      </w:pPr>
    </w:p>
    <w:p w:rsidR="00A20747" w:rsidRDefault="00A20747" w:rsidP="00A20747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/>
          <w:sz w:val="36"/>
        </w:rPr>
      </w:pPr>
      <w:r>
        <w:rPr>
          <w:rFonts w:ascii="Baskerville Old Face" w:hAnsi="Baskerville Old Face"/>
          <w:sz w:val="36"/>
        </w:rPr>
        <w:t>Beneficios:</w:t>
      </w:r>
    </w:p>
    <w:p w:rsidR="00A20747" w:rsidRDefault="00A20747" w:rsidP="00A20747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 w:cs="Arial"/>
          <w:color w:val="202124"/>
          <w:sz w:val="36"/>
          <w:shd w:val="clear" w:color="auto" w:fill="FFFFFF"/>
        </w:rPr>
      </w:pP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Las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aplicaciones Web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pueden tener numerosos usos: Permitir a los usuarios localizar información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de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forma rápida y sencilla en un sitio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Web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en el que se almacena gran cantidad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de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 xml:space="preserve"> contenido. 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Compartir información o colaborar en la ejecución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de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tareas </w:t>
      </w:r>
      <w:r w:rsidRPr="00A20747">
        <w:rPr>
          <w:rFonts w:ascii="Baskerville Old Face" w:hAnsi="Baskerville Old Face" w:cs="Arial"/>
          <w:bCs/>
          <w:color w:val="202124"/>
          <w:sz w:val="36"/>
          <w:shd w:val="clear" w:color="auto" w:fill="FFFFFF"/>
        </w:rPr>
        <w:t>de</w:t>
      </w:r>
      <w:r w:rsidRPr="00A20747">
        <w:rPr>
          <w:rFonts w:ascii="Baskerville Old Face" w:hAnsi="Baskerville Old Face" w:cs="Arial"/>
          <w:color w:val="202124"/>
          <w:sz w:val="36"/>
          <w:shd w:val="clear" w:color="auto" w:fill="FFFFFF"/>
        </w:rPr>
        <w:t> forma organizada.</w:t>
      </w:r>
    </w:p>
    <w:p w:rsidR="00A20747" w:rsidRPr="00A20747" w:rsidRDefault="00A20747" w:rsidP="00A20747">
      <w:pPr>
        <w:numPr>
          <w:ilvl w:val="0"/>
          <w:numId w:val="1"/>
        </w:numPr>
        <w:shd w:val="clear" w:color="auto" w:fill="FFFFFF"/>
        <w:spacing w:after="60" w:line="240" w:lineRule="auto"/>
        <w:ind w:left="-567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Ahorran costes de hardware y software.</w:t>
      </w:r>
    </w:p>
    <w:p w:rsidR="00A20747" w:rsidRPr="00A20747" w:rsidRDefault="00A20747" w:rsidP="00A20747">
      <w:pPr>
        <w:numPr>
          <w:ilvl w:val="0"/>
          <w:numId w:val="1"/>
        </w:numPr>
        <w:shd w:val="clear" w:color="auto" w:fill="FFFFFF"/>
        <w:spacing w:after="60" w:line="240" w:lineRule="auto"/>
        <w:ind w:left="-567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Fáciles de usar.</w:t>
      </w:r>
    </w:p>
    <w:p w:rsidR="00A20747" w:rsidRPr="00A20747" w:rsidRDefault="00A20747" w:rsidP="00A20747">
      <w:pPr>
        <w:numPr>
          <w:ilvl w:val="0"/>
          <w:numId w:val="1"/>
        </w:numPr>
        <w:shd w:val="clear" w:color="auto" w:fill="FFFFFF"/>
        <w:spacing w:after="60" w:line="240" w:lineRule="auto"/>
        <w:ind w:left="-567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Facilitan el trabajo colaborativo y a distancia.</w:t>
      </w:r>
    </w:p>
    <w:p w:rsidR="00A20747" w:rsidRPr="00A20747" w:rsidRDefault="00A20747" w:rsidP="00A20747">
      <w:pPr>
        <w:numPr>
          <w:ilvl w:val="0"/>
          <w:numId w:val="1"/>
        </w:numPr>
        <w:shd w:val="clear" w:color="auto" w:fill="FFFFFF"/>
        <w:spacing w:after="60" w:line="240" w:lineRule="auto"/>
        <w:ind w:left="-567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Escalables y de rápida actualización.</w:t>
      </w:r>
    </w:p>
    <w:p w:rsidR="00A20747" w:rsidRPr="00A20747" w:rsidRDefault="00A20747" w:rsidP="00A20747">
      <w:pPr>
        <w:numPr>
          <w:ilvl w:val="0"/>
          <w:numId w:val="1"/>
        </w:numPr>
        <w:shd w:val="clear" w:color="auto" w:fill="FFFFFF"/>
        <w:spacing w:after="60" w:line="240" w:lineRule="auto"/>
        <w:ind w:left="-567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Provocan menos errores y problemas.</w:t>
      </w:r>
    </w:p>
    <w:p w:rsidR="00A20747" w:rsidRDefault="00A20747" w:rsidP="00A20747">
      <w:pPr>
        <w:numPr>
          <w:ilvl w:val="0"/>
          <w:numId w:val="1"/>
        </w:numPr>
        <w:shd w:val="clear" w:color="auto" w:fill="FFFFFF"/>
        <w:spacing w:after="60" w:line="240" w:lineRule="auto"/>
        <w:ind w:left="-567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Los datos son más seguros.</w:t>
      </w:r>
    </w:p>
    <w:p w:rsidR="00A20747" w:rsidRDefault="00A20747" w:rsidP="00A20747">
      <w:pPr>
        <w:shd w:val="clear" w:color="auto" w:fill="FFFFFF"/>
        <w:spacing w:after="60" w:line="240" w:lineRule="auto"/>
        <w:ind w:left="-567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lastRenderedPageBreak/>
        <w:t>¿Qué debe tener una presentación para exponer?</w:t>
      </w:r>
    </w:p>
    <w:p w:rsidR="00A20747" w:rsidRPr="00A20747" w:rsidRDefault="00A20747" w:rsidP="00A2074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Estructura. Debes partir siempre </w:t>
      </w:r>
      <w:r w:rsidRPr="00A20747">
        <w:rPr>
          <w:rFonts w:ascii="Baskerville Old Face" w:eastAsia="Times New Roman" w:hAnsi="Baskerville Old Face" w:cs="Arial"/>
          <w:bCs/>
          <w:color w:val="202124"/>
          <w:sz w:val="36"/>
          <w:szCs w:val="24"/>
          <w:lang w:eastAsia="es-MX"/>
        </w:rPr>
        <w:t>de</w:t>
      </w: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 la idea base del trabajo o </w:t>
      </w:r>
      <w:r w:rsidRPr="00A20747">
        <w:rPr>
          <w:rFonts w:ascii="Baskerville Old Face" w:eastAsia="Times New Roman" w:hAnsi="Baskerville Old Face" w:cs="Arial"/>
          <w:bCs/>
          <w:color w:val="202124"/>
          <w:sz w:val="36"/>
          <w:szCs w:val="24"/>
          <w:lang w:eastAsia="es-MX"/>
        </w:rPr>
        <w:t>presentación</w:t>
      </w: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.</w:t>
      </w:r>
    </w:p>
    <w:p w:rsidR="00A20747" w:rsidRPr="00A20747" w:rsidRDefault="00A20747" w:rsidP="00A2074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Estrategia.</w:t>
      </w:r>
    </w:p>
    <w:p w:rsidR="00A20747" w:rsidRPr="00A20747" w:rsidRDefault="00A20747" w:rsidP="00A2074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Retórica. Puntos fuertes.</w:t>
      </w:r>
    </w:p>
    <w:p w:rsidR="00A20747" w:rsidRPr="00A20747" w:rsidRDefault="00A20747" w:rsidP="00A2074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 xml:space="preserve">Cuidado del diseño. </w:t>
      </w:r>
    </w:p>
    <w:p w:rsidR="00A20747" w:rsidRPr="00A20747" w:rsidRDefault="00A20747" w:rsidP="00A2074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 xml:space="preserve">Alineación. </w:t>
      </w:r>
    </w:p>
    <w:p w:rsidR="00A20747" w:rsidRPr="00A20747" w:rsidRDefault="00A20747" w:rsidP="00A2074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 xml:space="preserve">Ilustra. </w:t>
      </w:r>
    </w:p>
    <w:p w:rsidR="00A20747" w:rsidRPr="00A20747" w:rsidRDefault="00A20747" w:rsidP="00A2074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 xml:space="preserve">Contacto visual. </w:t>
      </w:r>
    </w:p>
    <w:p w:rsidR="00A20747" w:rsidRPr="00A20747" w:rsidRDefault="00A20747" w:rsidP="00A2074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 w:rsidRPr="00A20747"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  <w:t>Practica.</w:t>
      </w:r>
    </w:p>
    <w:p w:rsidR="00A20747" w:rsidRPr="00A20747" w:rsidRDefault="00A20747" w:rsidP="00A20747">
      <w:pPr>
        <w:shd w:val="clear" w:color="auto" w:fill="FFFFFF"/>
        <w:spacing w:after="60" w:line="240" w:lineRule="auto"/>
        <w:ind w:left="-567"/>
        <w:rPr>
          <w:rFonts w:ascii="Baskerville Old Face" w:eastAsia="Times New Roman" w:hAnsi="Baskerville Old Face" w:cs="Arial"/>
          <w:color w:val="202124"/>
          <w:sz w:val="36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255270</wp:posOffset>
            </wp:positionV>
            <wp:extent cx="5612130" cy="2216791"/>
            <wp:effectExtent l="0" t="0" r="7620" b="0"/>
            <wp:wrapNone/>
            <wp:docPr id="2" name="Imagen 2" descr="Qué son las Aplicaciones Web | Mr Houston Tech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son las Aplicaciones Web | Mr Houston Tech Solu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1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47" w:rsidRPr="00A20747" w:rsidRDefault="00A20747" w:rsidP="00A20747">
      <w:pPr>
        <w:tabs>
          <w:tab w:val="center" w:pos="4394"/>
          <w:tab w:val="left" w:pos="8400"/>
        </w:tabs>
        <w:ind w:left="-851" w:right="-801"/>
        <w:rPr>
          <w:rFonts w:ascii="Baskerville Old Face" w:hAnsi="Baskerville Old Face"/>
          <w:sz w:val="52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left="-851" w:right="-801"/>
        <w:jc w:val="center"/>
        <w:rPr>
          <w:rFonts w:ascii="Baskerville Old Face" w:hAnsi="Baskerville Old Face"/>
          <w:b/>
          <w:sz w:val="44"/>
        </w:rPr>
      </w:pPr>
    </w:p>
    <w:p w:rsidR="00210405" w:rsidRDefault="00210405" w:rsidP="00210405">
      <w:pPr>
        <w:tabs>
          <w:tab w:val="center" w:pos="4394"/>
          <w:tab w:val="left" w:pos="8400"/>
        </w:tabs>
        <w:ind w:right="-801"/>
        <w:rPr>
          <w:rFonts w:ascii="Baskerville Old Face" w:hAnsi="Baskerville Old Face"/>
          <w:b/>
          <w:sz w:val="44"/>
        </w:rPr>
      </w:pPr>
    </w:p>
    <w:p w:rsidR="00A20747" w:rsidRDefault="00A20747" w:rsidP="00210405">
      <w:pPr>
        <w:tabs>
          <w:tab w:val="center" w:pos="4394"/>
          <w:tab w:val="left" w:pos="8400"/>
        </w:tabs>
        <w:ind w:right="-801"/>
        <w:rPr>
          <w:rFonts w:ascii="Baskerville Old Face" w:hAnsi="Baskerville Old Face"/>
          <w:b/>
          <w:sz w:val="44"/>
        </w:rPr>
      </w:pPr>
    </w:p>
    <w:p w:rsidR="00A20747" w:rsidRDefault="00A20747" w:rsidP="00210405">
      <w:pPr>
        <w:tabs>
          <w:tab w:val="center" w:pos="4394"/>
          <w:tab w:val="left" w:pos="8400"/>
        </w:tabs>
        <w:ind w:right="-801"/>
        <w:rPr>
          <w:rFonts w:ascii="Baskerville Old Face" w:hAnsi="Baskerville Old Face"/>
          <w:b/>
          <w:sz w:val="44"/>
        </w:rPr>
      </w:pPr>
    </w:p>
    <w:p w:rsidR="00A20747" w:rsidRPr="00210405" w:rsidRDefault="00A20747" w:rsidP="00210405">
      <w:pPr>
        <w:tabs>
          <w:tab w:val="center" w:pos="4394"/>
          <w:tab w:val="left" w:pos="8400"/>
        </w:tabs>
        <w:ind w:right="-801"/>
        <w:rPr>
          <w:rFonts w:ascii="Baskerville Old Face" w:hAnsi="Baskerville Old Face"/>
          <w:b/>
          <w:sz w:val="44"/>
        </w:rPr>
      </w:pPr>
      <w:bookmarkStart w:id="0" w:name="_GoBack"/>
      <w:bookmarkEnd w:id="0"/>
    </w:p>
    <w:sectPr w:rsidR="00A20747" w:rsidRPr="00210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4CA6"/>
    <w:multiLevelType w:val="multilevel"/>
    <w:tmpl w:val="A56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33393"/>
    <w:multiLevelType w:val="multilevel"/>
    <w:tmpl w:val="BAD06F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05"/>
    <w:rsid w:val="00210405"/>
    <w:rsid w:val="00701C74"/>
    <w:rsid w:val="00A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25A1"/>
  <w15:chartTrackingRefBased/>
  <w15:docId w15:val="{AAD0D856-6939-49F1-B977-9119F1A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9AD7-EF12-4ED7-85B8-40F29A72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1</cp:revision>
  <dcterms:created xsi:type="dcterms:W3CDTF">2021-05-09T20:20:00Z</dcterms:created>
  <dcterms:modified xsi:type="dcterms:W3CDTF">2021-05-09T20:42:00Z</dcterms:modified>
</cp:coreProperties>
</file>