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9E612" w14:textId="5073CB42" w:rsidR="00AE500A" w:rsidRDefault="00AE500A">
      <w:pPr>
        <w:rPr>
          <w:rFonts w:ascii="Amasis MT Pro" w:hAnsi="Amasis MT Pro"/>
          <w:b/>
          <w:sz w:val="30"/>
          <w:szCs w:val="30"/>
        </w:rPr>
      </w:pPr>
    </w:p>
    <w:p w14:paraId="1FD81866" w14:textId="01237F7C" w:rsidR="00AE500A" w:rsidRDefault="00C674B8" w:rsidP="00874B68">
      <w:pPr>
        <w:ind w:left="1416"/>
        <w:rPr>
          <w:rFonts w:ascii="Amasis MT Pro" w:hAnsi="Amasis MT Pro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18FC0A" wp14:editId="135B7B8E">
            <wp:simplePos x="0" y="0"/>
            <wp:positionH relativeFrom="column">
              <wp:posOffset>1786272</wp:posOffset>
            </wp:positionH>
            <wp:positionV relativeFrom="paragraph">
              <wp:posOffset>365760</wp:posOffset>
            </wp:positionV>
            <wp:extent cx="1531620" cy="1136650"/>
            <wp:effectExtent l="0" t="0" r="0" b="635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500A">
        <w:rPr>
          <w:rFonts w:ascii="Amasis MT Pro" w:hAnsi="Amasis MT Pro"/>
          <w:b/>
          <w:sz w:val="30"/>
          <w:szCs w:val="30"/>
        </w:rPr>
        <w:t xml:space="preserve">Escuela normal de educación preescolar </w:t>
      </w:r>
    </w:p>
    <w:p w14:paraId="1D007BB0" w14:textId="3695DF7C" w:rsidR="00512F87" w:rsidRDefault="00512F87" w:rsidP="0035789F">
      <w:pPr>
        <w:rPr>
          <w:rFonts w:ascii="Amasis MT Pro" w:hAnsi="Amasis MT Pro"/>
          <w:b/>
          <w:sz w:val="30"/>
          <w:szCs w:val="30"/>
        </w:rPr>
      </w:pPr>
    </w:p>
    <w:p w14:paraId="2EAB7C01" w14:textId="03C0F1AF" w:rsidR="00512F87" w:rsidRDefault="00512F87" w:rsidP="00874B68">
      <w:pPr>
        <w:ind w:left="5664"/>
        <w:rPr>
          <w:rFonts w:ascii="Amasis MT Pro" w:hAnsi="Amasis MT Pro"/>
          <w:b/>
          <w:sz w:val="30"/>
          <w:szCs w:val="30"/>
        </w:rPr>
      </w:pPr>
    </w:p>
    <w:p w14:paraId="3618624B" w14:textId="4269EE9B" w:rsidR="00512F87" w:rsidRDefault="00512F87" w:rsidP="00CD466F">
      <w:pPr>
        <w:spacing w:before="75" w:after="75" w:line="240" w:lineRule="auto"/>
        <w:ind w:left="708"/>
        <w:jc w:val="both"/>
        <w:outlineLvl w:val="1"/>
        <w:divId w:val="1416979573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ko-KR"/>
        </w:rPr>
      </w:pPr>
      <w:r w:rsidRPr="00512F87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ko-KR"/>
        </w:rPr>
        <w:t>ESTRATEGIAS PARA LA EXPLORACIÓN DEL MUNDO NATURAL</w:t>
      </w:r>
    </w:p>
    <w:p w14:paraId="74F38F51" w14:textId="3ECDFC8E" w:rsidR="00CD466F" w:rsidRDefault="00CD466F" w:rsidP="00CD466F">
      <w:pPr>
        <w:spacing w:before="75" w:after="75" w:line="240" w:lineRule="auto"/>
        <w:ind w:left="708"/>
        <w:jc w:val="both"/>
        <w:outlineLvl w:val="1"/>
        <w:divId w:val="1416979573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ko-KR"/>
        </w:rPr>
      </w:pPr>
    </w:p>
    <w:p w14:paraId="7F5E9D3D" w14:textId="77777777" w:rsidR="00CD466F" w:rsidRPr="00512F87" w:rsidRDefault="00CD466F" w:rsidP="00CD466F">
      <w:pPr>
        <w:spacing w:before="75" w:after="75" w:line="240" w:lineRule="auto"/>
        <w:ind w:left="708"/>
        <w:jc w:val="both"/>
        <w:outlineLvl w:val="1"/>
        <w:divId w:val="1416979573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ko-KR"/>
        </w:rPr>
      </w:pPr>
    </w:p>
    <w:p w14:paraId="0EFCDAC0" w14:textId="77777777" w:rsidR="00CD466F" w:rsidRPr="00CD466F" w:rsidRDefault="00874B68" w:rsidP="00CD466F">
      <w:pPr>
        <w:spacing w:before="30" w:after="30" w:line="240" w:lineRule="auto"/>
        <w:ind w:left="1416"/>
        <w:jc w:val="both"/>
        <w:outlineLvl w:val="2"/>
        <w:divId w:val="453789529"/>
        <w:rPr>
          <w:rFonts w:ascii="AngsanaUPC" w:eastAsia="Times New Roman" w:hAnsi="AngsanaUPC" w:cs="AngsanaUPC"/>
          <w:b/>
          <w:bCs/>
          <w:color w:val="000000"/>
          <w:sz w:val="28"/>
          <w:szCs w:val="28"/>
          <w:lang w:eastAsia="ko-KR"/>
        </w:rPr>
      </w:pPr>
      <w:r w:rsidRPr="00874B68">
        <w:rPr>
          <w:rFonts w:ascii="AngsanaUPC" w:eastAsia="Times New Roman" w:hAnsi="AngsanaUPC" w:cs="AngsanaUPC" w:hint="cs"/>
          <w:b/>
          <w:bCs/>
          <w:color w:val="000000"/>
          <w:sz w:val="28"/>
          <w:szCs w:val="28"/>
          <w:lang w:eastAsia="ko-KR"/>
        </w:rPr>
        <w:t>MAESTRO:  </w:t>
      </w:r>
      <w:hyperlink r:id="rId7" w:history="1">
        <w:r w:rsidRPr="00874B68">
          <w:rPr>
            <w:rFonts w:ascii="AngsanaUPC" w:eastAsia="Times New Roman" w:hAnsi="AngsanaUPC" w:cs="AngsanaUPC" w:hint="cs"/>
            <w:b/>
            <w:bCs/>
            <w:color w:val="000000"/>
            <w:sz w:val="28"/>
            <w:szCs w:val="28"/>
            <w:lang w:eastAsia="ko-KR"/>
          </w:rPr>
          <w:t xml:space="preserve">YIXIE </w:t>
        </w:r>
        <w:proofErr w:type="spellStart"/>
        <w:r w:rsidRPr="00874B68">
          <w:rPr>
            <w:rFonts w:ascii="AngsanaUPC" w:eastAsia="Times New Roman" w:hAnsi="AngsanaUPC" w:cs="AngsanaUPC" w:hint="cs"/>
            <w:b/>
            <w:bCs/>
            <w:color w:val="000000"/>
            <w:sz w:val="28"/>
            <w:szCs w:val="28"/>
            <w:lang w:eastAsia="ko-KR"/>
          </w:rPr>
          <w:t>KARELIA</w:t>
        </w:r>
        <w:proofErr w:type="spellEnd"/>
        <w:r w:rsidRPr="00874B68">
          <w:rPr>
            <w:rFonts w:ascii="AngsanaUPC" w:eastAsia="Times New Roman" w:hAnsi="AngsanaUPC" w:cs="AngsanaUPC" w:hint="cs"/>
            <w:b/>
            <w:bCs/>
            <w:color w:val="000000"/>
            <w:sz w:val="28"/>
            <w:szCs w:val="28"/>
            <w:lang w:eastAsia="ko-KR"/>
          </w:rPr>
          <w:t xml:space="preserve"> LAGUNA MONTAÑEZ</w:t>
        </w:r>
      </w:hyperlink>
    </w:p>
    <w:p w14:paraId="10F675F9" w14:textId="62B7BF9A" w:rsidR="00AE500A" w:rsidRPr="00964507" w:rsidRDefault="00874B68" w:rsidP="00964507">
      <w:pPr>
        <w:spacing w:before="30" w:after="30" w:line="240" w:lineRule="auto"/>
        <w:ind w:left="1416"/>
        <w:jc w:val="both"/>
        <w:outlineLvl w:val="2"/>
        <w:divId w:val="453789529"/>
        <w:rPr>
          <w:rFonts w:ascii="AngsanaUPC" w:eastAsia="Times New Roman" w:hAnsi="AngsanaUPC" w:cs="AngsanaUPC"/>
          <w:b/>
          <w:bCs/>
          <w:color w:val="000000"/>
          <w:sz w:val="28"/>
          <w:szCs w:val="28"/>
          <w:lang w:eastAsia="ko-KR"/>
        </w:rPr>
      </w:pPr>
      <w:r w:rsidRPr="00CD466F">
        <w:rPr>
          <w:rFonts w:ascii="AngsanaUPC" w:hAnsi="AngsanaUPC" w:cs="AngsanaUPC" w:hint="cs"/>
          <w:b/>
          <w:bCs/>
          <w:sz w:val="28"/>
          <w:szCs w:val="28"/>
        </w:rPr>
        <w:t xml:space="preserve">ALUMNA:Perla tamhara parado llera </w:t>
      </w:r>
    </w:p>
    <w:p w14:paraId="7C7F3629" w14:textId="77777777" w:rsidR="00AE500A" w:rsidRDefault="00AE500A">
      <w:pPr>
        <w:rPr>
          <w:rFonts w:ascii="Amasis MT Pro" w:hAnsi="Amasis MT Pro"/>
          <w:b/>
          <w:sz w:val="30"/>
          <w:szCs w:val="30"/>
        </w:rPr>
      </w:pPr>
    </w:p>
    <w:p w14:paraId="1F66E6DD" w14:textId="5A1897AA" w:rsidR="00A717B8" w:rsidRPr="0035789F" w:rsidRDefault="00A717B8">
      <w:pPr>
        <w:rPr>
          <w:rFonts w:ascii="Amasis MT Pro" w:hAnsi="Amasis MT Pro"/>
          <w:b/>
        </w:rPr>
      </w:pPr>
      <w:r w:rsidRPr="0035789F">
        <w:rPr>
          <w:rFonts w:ascii="Amasis MT Pro" w:hAnsi="Amasis MT Pro"/>
          <w:b/>
        </w:rPr>
        <w:t xml:space="preserve">Unidad de aprendizaje II. La construcción de conocimientos sobre la materia, energía y sus interacciones </w:t>
      </w:r>
    </w:p>
    <w:p w14:paraId="49B36B99" w14:textId="77777777" w:rsidR="00A717B8" w:rsidRPr="0035789F" w:rsidRDefault="00A717B8">
      <w:pPr>
        <w:rPr>
          <w:rFonts w:ascii="Amasis MT Pro" w:hAnsi="Amasis MT Pro"/>
        </w:rPr>
      </w:pPr>
      <w:r w:rsidRPr="0035789F">
        <w:rPr>
          <w:rFonts w:ascii="Amasis MT Pro" w:hAnsi="Amasis MT Pro"/>
        </w:rPr>
        <w:t>Competencias de la unidad de aprendizaje</w:t>
      </w:r>
    </w:p>
    <w:p w14:paraId="0333B915" w14:textId="77777777" w:rsidR="00A717B8" w:rsidRPr="0035789F" w:rsidRDefault="00A717B8">
      <w:pPr>
        <w:rPr>
          <w:rFonts w:ascii="Amasis MT Pro" w:hAnsi="Amasis MT Pro"/>
        </w:rPr>
      </w:pPr>
      <w:r w:rsidRPr="0035789F">
        <w:rPr>
          <w:rFonts w:ascii="Amasis MT Pro" w:hAnsi="Amasis MT Pro"/>
        </w:rPr>
        <w:t xml:space="preserve"> </w:t>
      </w:r>
      <w:r w:rsidRPr="0035789F">
        <w:rPr>
          <w:rFonts w:ascii="Amasis MT Pro" w:hAnsi="Amasis MT Pro"/>
        </w:rPr>
        <w:sym w:font="Symbol" w:char="F0B7"/>
      </w:r>
      <w:r w:rsidRPr="0035789F">
        <w:rPr>
          <w:rFonts w:ascii="Amasis MT Pro" w:hAnsi="Amasis MT Pro"/>
        </w:rPr>
        <w:t xml:space="preserve"> 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14:paraId="72500EB4" w14:textId="77777777" w:rsidR="00A717B8" w:rsidRPr="0035789F" w:rsidRDefault="00A717B8">
      <w:pPr>
        <w:rPr>
          <w:rFonts w:ascii="Amasis MT Pro" w:hAnsi="Amasis MT Pro"/>
        </w:rPr>
      </w:pPr>
      <w:r w:rsidRPr="0035789F">
        <w:rPr>
          <w:rFonts w:ascii="Amasis MT Pro" w:hAnsi="Amasis MT Pro"/>
        </w:rPr>
        <w:t xml:space="preserve"> </w:t>
      </w:r>
      <w:r w:rsidRPr="0035789F">
        <w:rPr>
          <w:rFonts w:ascii="Amasis MT Pro" w:hAnsi="Amasis MT Pro"/>
        </w:rPr>
        <w:sym w:font="Symbol" w:char="F0B7"/>
      </w:r>
      <w:r w:rsidRPr="0035789F">
        <w:rPr>
          <w:rFonts w:ascii="Amasis MT Pro" w:hAnsi="Amasis MT Pro"/>
        </w:rPr>
        <w:t xml:space="preserve"> Selecciona estrategias derivadas de la didáctica de las ciencias que favorecen el desarrollo intelectual, físico, social y emocional de los alumnos para procurar el logro de los aprendizajes.</w:t>
      </w:r>
    </w:p>
    <w:p w14:paraId="0450F274" w14:textId="77777777" w:rsidR="00A717B8" w:rsidRPr="0035789F" w:rsidRDefault="00A717B8">
      <w:pPr>
        <w:rPr>
          <w:rFonts w:ascii="Amasis MT Pro" w:hAnsi="Amasis MT Pro"/>
        </w:rPr>
      </w:pPr>
      <w:r w:rsidRPr="0035789F">
        <w:rPr>
          <w:rFonts w:ascii="Amasis MT Pro" w:hAnsi="Amasis MT Pro"/>
        </w:rPr>
        <w:t xml:space="preserve"> </w:t>
      </w:r>
      <w:r w:rsidRPr="0035789F">
        <w:rPr>
          <w:rFonts w:ascii="Amasis MT Pro" w:hAnsi="Amasis MT Pro"/>
        </w:rPr>
        <w:sym w:font="Symbol" w:char="F0B7"/>
      </w:r>
      <w:r w:rsidRPr="0035789F">
        <w:rPr>
          <w:rFonts w:ascii="Amasis MT Pro" w:hAnsi="Amasis MT Pro"/>
        </w:rPr>
        <w:t xml:space="preserve"> Usa los resultados de la investigación en didáctica de las ciencias para profundizar en el conocimiento y los procesos de aprendizaje de sus alumnos.</w:t>
      </w:r>
    </w:p>
    <w:p w14:paraId="3071F547" w14:textId="78DC2A17" w:rsidR="00A717B8" w:rsidRPr="0035789F" w:rsidRDefault="00F058EE" w:rsidP="00A717B8">
      <w:pPr>
        <w:jc w:val="center"/>
        <w:rPr>
          <w:rFonts w:ascii="Amasis MT Pro" w:hAnsi="Amasis MT Pro"/>
        </w:rPr>
      </w:pPr>
      <w:r w:rsidRPr="0035789F">
        <w:rPr>
          <w:rFonts w:ascii="Amasis MT Pro" w:hAnsi="Amasis MT Pro"/>
        </w:rPr>
        <w:t>Vídeos</w:t>
      </w:r>
    </w:p>
    <w:p w14:paraId="08F9263A" w14:textId="6161EE40" w:rsidR="002F734B" w:rsidRPr="0035789F" w:rsidRDefault="00F058EE">
      <w:pPr>
        <w:rPr>
          <w:rFonts w:ascii="Amasis MT Pro" w:hAnsi="Amasis MT Pro"/>
        </w:rPr>
      </w:pPr>
      <w:r w:rsidRPr="0035789F">
        <w:rPr>
          <w:rFonts w:ascii="Amasis MT Pro" w:hAnsi="Amasis MT Pro"/>
        </w:rPr>
        <w:t xml:space="preserve"> Melina </w:t>
      </w:r>
      <w:proofErr w:type="spellStart"/>
      <w:r w:rsidRPr="0035789F">
        <w:rPr>
          <w:rFonts w:ascii="Amasis MT Pro" w:hAnsi="Amasis MT Pro"/>
        </w:rPr>
        <w:t>Furman</w:t>
      </w:r>
      <w:proofErr w:type="spellEnd"/>
      <w:r w:rsidRPr="0035789F">
        <w:rPr>
          <w:rFonts w:ascii="Amasis MT Pro" w:hAnsi="Amasis MT Pro"/>
        </w:rPr>
        <w:t xml:space="preserve"> - ¿Cómo hacer experimentos en la clase de ciencias naturales</w:t>
      </w:r>
    </w:p>
    <w:p w14:paraId="382CFE7E" w14:textId="02C6DCF5" w:rsidR="002F734B" w:rsidRPr="009D6BC6" w:rsidRDefault="002F734B">
      <w:pPr>
        <w:rPr>
          <w:rFonts w:ascii="Amasis MT Pro" w:hAnsi="Amasis MT Pro"/>
          <w:sz w:val="30"/>
          <w:szCs w:val="30"/>
        </w:rPr>
      </w:pPr>
      <w:r w:rsidRPr="009D6BC6">
        <w:rPr>
          <w:rFonts w:ascii="Amasis MT Pro" w:hAnsi="Amasis MT Pro"/>
          <w:sz w:val="30"/>
          <w:szCs w:val="30"/>
        </w:rPr>
        <w:lastRenderedPageBreak/>
        <w:t xml:space="preserve">En el video </w:t>
      </w:r>
      <w:r w:rsidR="00EF08EA" w:rsidRPr="009D6BC6">
        <w:rPr>
          <w:rFonts w:ascii="Amasis MT Pro" w:hAnsi="Amasis MT Pro"/>
          <w:sz w:val="30"/>
          <w:szCs w:val="30"/>
        </w:rPr>
        <w:t xml:space="preserve">Melina aborda muchos puntos importantes , creo que un punto fundamental de los experimentos es que los niños formen un pensamiento científico , pero esto muchas veces no se logra </w:t>
      </w:r>
      <w:r w:rsidR="00A003B1" w:rsidRPr="009D6BC6">
        <w:rPr>
          <w:rFonts w:ascii="Amasis MT Pro" w:hAnsi="Amasis MT Pro"/>
          <w:sz w:val="30"/>
          <w:szCs w:val="30"/>
        </w:rPr>
        <w:t xml:space="preserve">ya que como menciona , los docentes arruinamos un poco la experiencia al contarles el final o lo que sucederá </w:t>
      </w:r>
      <w:r w:rsidR="00732FD3" w:rsidRPr="009D6BC6">
        <w:rPr>
          <w:rFonts w:ascii="Amasis MT Pro" w:hAnsi="Amasis MT Pro"/>
          <w:sz w:val="30"/>
          <w:szCs w:val="30"/>
        </w:rPr>
        <w:t xml:space="preserve">, y creo que esto tenemos que cambiarlo ya que el punto principal de los experimentos </w:t>
      </w:r>
      <w:r w:rsidR="003E0C05" w:rsidRPr="009D6BC6">
        <w:rPr>
          <w:rFonts w:ascii="Amasis MT Pro" w:hAnsi="Amasis MT Pro"/>
          <w:sz w:val="30"/>
          <w:szCs w:val="30"/>
        </w:rPr>
        <w:t xml:space="preserve">es que investiguen , se cuestionen y formen hipótesis , algo que no lograremos al </w:t>
      </w:r>
      <w:r w:rsidR="00A470AF" w:rsidRPr="009D6BC6">
        <w:rPr>
          <w:rFonts w:ascii="Amasis MT Pro" w:hAnsi="Amasis MT Pro"/>
          <w:sz w:val="30"/>
          <w:szCs w:val="30"/>
        </w:rPr>
        <w:t>darles las respuestas .</w:t>
      </w:r>
    </w:p>
    <w:p w14:paraId="22174DCA" w14:textId="73100D5B" w:rsidR="00F36615" w:rsidRPr="009D6BC6" w:rsidRDefault="00F36615">
      <w:pPr>
        <w:rPr>
          <w:rFonts w:ascii="Amasis MT Pro" w:hAnsi="Amasis MT Pro"/>
          <w:sz w:val="30"/>
          <w:szCs w:val="30"/>
        </w:rPr>
      </w:pPr>
    </w:p>
    <w:p w14:paraId="49DD5E22" w14:textId="65DC581D" w:rsidR="00F36615" w:rsidRPr="009D6BC6" w:rsidRDefault="00F36615">
      <w:pPr>
        <w:rPr>
          <w:rFonts w:ascii="Amasis MT Pro" w:hAnsi="Amasis MT Pro"/>
          <w:sz w:val="30"/>
          <w:szCs w:val="30"/>
        </w:rPr>
      </w:pPr>
      <w:r w:rsidRPr="009D6BC6">
        <w:rPr>
          <w:rFonts w:ascii="Amasis MT Pro" w:hAnsi="Amasis MT Pro"/>
          <w:sz w:val="30"/>
          <w:szCs w:val="30"/>
        </w:rPr>
        <w:t>Los experimentos se crearon para da</w:t>
      </w:r>
      <w:r w:rsidR="0036790A" w:rsidRPr="009D6BC6">
        <w:rPr>
          <w:rFonts w:ascii="Amasis MT Pro" w:hAnsi="Amasis MT Pro"/>
          <w:sz w:val="30"/>
          <w:szCs w:val="30"/>
        </w:rPr>
        <w:t xml:space="preserve">r respuesta a un fenómeno, esto es fundamental en todos los grados educativos , ya que se forma a personas con un pensamiento crítico </w:t>
      </w:r>
      <w:r w:rsidR="00A050F5" w:rsidRPr="009D6BC6">
        <w:rPr>
          <w:rFonts w:ascii="Amasis MT Pro" w:hAnsi="Amasis MT Pro"/>
          <w:sz w:val="30"/>
          <w:szCs w:val="30"/>
        </w:rPr>
        <w:t xml:space="preserve">,la </w:t>
      </w:r>
      <w:r w:rsidR="007B3919" w:rsidRPr="009D6BC6">
        <w:rPr>
          <w:rFonts w:ascii="Amasis MT Pro" w:hAnsi="Amasis MT Pro"/>
          <w:sz w:val="30"/>
          <w:szCs w:val="30"/>
        </w:rPr>
        <w:t xml:space="preserve">experimentación </w:t>
      </w:r>
      <w:r w:rsidR="0090443E" w:rsidRPr="009D6BC6">
        <w:rPr>
          <w:rFonts w:ascii="Amasis MT Pro" w:hAnsi="Amasis MT Pro"/>
          <w:sz w:val="30"/>
          <w:szCs w:val="30"/>
        </w:rPr>
        <w:t>es una forma de dar respuestas , y creo que propiciando los conocimientos correctos desde preescolar podemos crear ciudadanos que investiguen ,creen hipótesis y se cuestionen .</w:t>
      </w:r>
    </w:p>
    <w:p w14:paraId="512D4220" w14:textId="504EAD8D" w:rsidR="0090443E" w:rsidRPr="009D6BC6" w:rsidRDefault="0090443E">
      <w:pPr>
        <w:rPr>
          <w:rFonts w:ascii="Amasis MT Pro" w:hAnsi="Amasis MT Pro"/>
          <w:sz w:val="30"/>
          <w:szCs w:val="30"/>
        </w:rPr>
      </w:pPr>
    </w:p>
    <w:p w14:paraId="7564D196" w14:textId="00AE5433" w:rsidR="0090443E" w:rsidRPr="009D6BC6" w:rsidRDefault="0082786C">
      <w:pPr>
        <w:rPr>
          <w:rFonts w:ascii="Amasis MT Pro" w:hAnsi="Amasis MT Pro"/>
          <w:sz w:val="30"/>
          <w:szCs w:val="30"/>
        </w:rPr>
      </w:pPr>
      <w:r w:rsidRPr="009D6BC6">
        <w:rPr>
          <w:rFonts w:ascii="Amasis MT Pro" w:hAnsi="Amasis MT Pro"/>
          <w:sz w:val="30"/>
          <w:szCs w:val="30"/>
        </w:rPr>
        <w:t xml:space="preserve">Al crear experimentos creo que es necesario siempre modifícalo , ya que como dice Melina la mayoría de la veces los experimentos son como hacer una receta y al modificarlos podemos tener mejores resultados </w:t>
      </w:r>
      <w:r w:rsidR="00F57338" w:rsidRPr="009D6BC6">
        <w:rPr>
          <w:rFonts w:ascii="Amasis MT Pro" w:hAnsi="Amasis MT Pro"/>
          <w:sz w:val="30"/>
          <w:szCs w:val="30"/>
        </w:rPr>
        <w:t xml:space="preserve">al hacerlos que indaguen , creo que las mejores experiencias </w:t>
      </w:r>
      <w:r w:rsidR="002F6A7E" w:rsidRPr="009D6BC6">
        <w:rPr>
          <w:rFonts w:ascii="Amasis MT Pro" w:hAnsi="Amasis MT Pro"/>
          <w:sz w:val="30"/>
          <w:szCs w:val="30"/>
        </w:rPr>
        <w:t xml:space="preserve">sobre los experimentos tienen que ser en preescolar , creo que en esta edad los niños son más curiosos por el echo de querer saber todo , y esto nos brinda una excelente oportunidad para </w:t>
      </w:r>
      <w:r w:rsidR="009D6BC6" w:rsidRPr="009D6BC6">
        <w:rPr>
          <w:rFonts w:ascii="Amasis MT Pro" w:hAnsi="Amasis MT Pro"/>
          <w:sz w:val="30"/>
          <w:szCs w:val="30"/>
        </w:rPr>
        <w:t>llenarlos de conocimientos que para ellos sean significativos .</w:t>
      </w:r>
    </w:p>
    <w:p w14:paraId="0F6C5AFE" w14:textId="4AEB8A47" w:rsidR="00A470AF" w:rsidRPr="009D6BC6" w:rsidRDefault="00A470AF">
      <w:pPr>
        <w:rPr>
          <w:rFonts w:ascii="Amasis MT Pro" w:hAnsi="Amasis MT Pro"/>
          <w:sz w:val="30"/>
          <w:szCs w:val="30"/>
        </w:rPr>
      </w:pPr>
    </w:p>
    <w:p w14:paraId="4924B4FC" w14:textId="77777777" w:rsidR="00A470AF" w:rsidRPr="009D6BC6" w:rsidRDefault="00A470AF">
      <w:pPr>
        <w:rPr>
          <w:rFonts w:ascii="Amasis MT Pro" w:hAnsi="Amasis MT Pro"/>
          <w:sz w:val="30"/>
          <w:szCs w:val="30"/>
        </w:rPr>
      </w:pPr>
    </w:p>
    <w:p w14:paraId="40DFC772" w14:textId="63F34724" w:rsidR="00DC6C43" w:rsidRPr="009D6BC6" w:rsidRDefault="00DC6C43">
      <w:pPr>
        <w:rPr>
          <w:rFonts w:ascii="Amasis MT Pro" w:hAnsi="Amasis MT Pro"/>
          <w:sz w:val="30"/>
          <w:szCs w:val="30"/>
        </w:rPr>
      </w:pPr>
    </w:p>
    <w:p w14:paraId="06FD0B0B" w14:textId="793C303A" w:rsidR="00DC6C43" w:rsidRDefault="00A920FD">
      <w:pPr>
        <w:rPr>
          <w:rFonts w:ascii="Amasis MT Pro" w:hAnsi="Amasis MT Pro"/>
          <w:sz w:val="30"/>
          <w:szCs w:val="30"/>
        </w:rPr>
      </w:pPr>
      <w:r>
        <w:rPr>
          <w:rFonts w:ascii="Amasis MT Pro" w:hAnsi="Amasis MT Pro"/>
          <w:sz w:val="30"/>
          <w:szCs w:val="30"/>
        </w:rPr>
        <w:lastRenderedPageBreak/>
        <w:t xml:space="preserve">Los experimentos nos son una gran ayuda , ya que esto no solo los digiérete , hacen que aprendan y se interesen por más fenómenos , y como dice Melina al final </w:t>
      </w:r>
      <w:r w:rsidR="000E705E">
        <w:rPr>
          <w:rFonts w:ascii="Amasis MT Pro" w:hAnsi="Amasis MT Pro"/>
          <w:sz w:val="30"/>
          <w:szCs w:val="30"/>
        </w:rPr>
        <w:t xml:space="preserve">cuando regresamos a la pregunta inicial , ya surgieron nuevas intrigas lo que nos ayudará mucho </w:t>
      </w:r>
      <w:r w:rsidR="00070E07">
        <w:rPr>
          <w:rFonts w:ascii="Amasis MT Pro" w:hAnsi="Amasis MT Pro"/>
          <w:sz w:val="30"/>
          <w:szCs w:val="30"/>
        </w:rPr>
        <w:t xml:space="preserve">, ya que siempre tendremos a estudiantes que quieran tener explicaciones y esto nos ayudará a generar que ellos quieran indagar por su propia cuenta </w:t>
      </w:r>
      <w:r w:rsidR="00C44226">
        <w:rPr>
          <w:rFonts w:ascii="Amasis MT Pro" w:hAnsi="Amasis MT Pro"/>
          <w:sz w:val="30"/>
          <w:szCs w:val="30"/>
        </w:rPr>
        <w:t xml:space="preserve">o que ellos mismos a partir del interés , generen hipótesis , aunque la mayoría de las veces pueden ser erróneas , ellos ya tienen el sentido de querer tener respuestas , investigar </w:t>
      </w:r>
      <w:r w:rsidR="0083700B">
        <w:rPr>
          <w:rFonts w:ascii="Amasis MT Pro" w:hAnsi="Amasis MT Pro"/>
          <w:sz w:val="30"/>
          <w:szCs w:val="30"/>
        </w:rPr>
        <w:t>e indagar para saber sobre un fenómeno de su interés .</w:t>
      </w:r>
    </w:p>
    <w:p w14:paraId="15131DE7" w14:textId="196EF213" w:rsidR="0083700B" w:rsidRDefault="0083700B">
      <w:pPr>
        <w:rPr>
          <w:rFonts w:ascii="Amasis MT Pro" w:hAnsi="Amasis MT Pro"/>
          <w:sz w:val="30"/>
          <w:szCs w:val="30"/>
        </w:rPr>
      </w:pPr>
    </w:p>
    <w:p w14:paraId="50497D7F" w14:textId="01484CA5" w:rsidR="0083700B" w:rsidRPr="009D6BC6" w:rsidRDefault="0083700B">
      <w:pPr>
        <w:rPr>
          <w:rFonts w:ascii="Amasis MT Pro" w:hAnsi="Amasis MT Pro"/>
          <w:sz w:val="30"/>
          <w:szCs w:val="30"/>
        </w:rPr>
      </w:pPr>
      <w:r>
        <w:rPr>
          <w:rFonts w:ascii="Amasis MT Pro" w:hAnsi="Amasis MT Pro"/>
          <w:sz w:val="30"/>
          <w:szCs w:val="30"/>
        </w:rPr>
        <w:t xml:space="preserve">Creo que nosotros a ser educadoras de preescolar , somos los encargados de generar en los pequeños un interés </w:t>
      </w:r>
      <w:r w:rsidR="008F28E6">
        <w:rPr>
          <w:rFonts w:ascii="Amasis MT Pro" w:hAnsi="Amasis MT Pro"/>
          <w:sz w:val="30"/>
          <w:szCs w:val="30"/>
        </w:rPr>
        <w:t xml:space="preserve">en los fenómenos que nos rodean , así mismo nos tenemos que encargar que los niños quieran saber más , que se interesen hasta porque respiramos , una de las mayores ventajas como ya menciones , es que los niños son demasiado curiosos y esto nos ayudará a tener siempre </w:t>
      </w:r>
      <w:r w:rsidR="000338F1">
        <w:rPr>
          <w:rFonts w:ascii="Amasis MT Pro" w:hAnsi="Amasis MT Pro"/>
          <w:sz w:val="30"/>
          <w:szCs w:val="30"/>
        </w:rPr>
        <w:t>una pregunta</w:t>
      </w:r>
      <w:r w:rsidR="00F569D1">
        <w:rPr>
          <w:rFonts w:ascii="Amasis MT Pro" w:hAnsi="Amasis MT Pro"/>
          <w:sz w:val="30"/>
          <w:szCs w:val="30"/>
        </w:rPr>
        <w:t xml:space="preserve"> </w:t>
      </w:r>
      <w:proofErr w:type="spellStart"/>
      <w:r w:rsidR="00F569D1">
        <w:rPr>
          <w:rFonts w:ascii="Amasis MT Pro" w:hAnsi="Amasis MT Pro"/>
          <w:sz w:val="30"/>
          <w:szCs w:val="30"/>
        </w:rPr>
        <w:t>investiga</w:t>
      </w:r>
      <w:r w:rsidR="00DB0DEB">
        <w:rPr>
          <w:rFonts w:ascii="Amasis MT Pro" w:hAnsi="Amasis MT Pro"/>
          <w:sz w:val="30"/>
          <w:szCs w:val="30"/>
        </w:rPr>
        <w:t>ble</w:t>
      </w:r>
      <w:proofErr w:type="spellEnd"/>
      <w:r w:rsidR="00DB0DEB">
        <w:rPr>
          <w:rFonts w:ascii="Amasis MT Pro" w:hAnsi="Amasis MT Pro"/>
          <w:sz w:val="30"/>
          <w:szCs w:val="30"/>
        </w:rPr>
        <w:t xml:space="preserve"> , creo que la fomentación de experimentos desde la edad preescolar sería un aprendizaje significativo , ya que creo que no es lo mismo que hablemos acerca de los </w:t>
      </w:r>
      <w:r w:rsidR="00F569D1">
        <w:rPr>
          <w:rFonts w:ascii="Amasis MT Pro" w:hAnsi="Amasis MT Pro"/>
          <w:sz w:val="30"/>
          <w:szCs w:val="30"/>
        </w:rPr>
        <w:t xml:space="preserve"> </w:t>
      </w:r>
      <w:r w:rsidR="003A5C6E">
        <w:rPr>
          <w:rFonts w:ascii="Amasis MT Pro" w:hAnsi="Amasis MT Pro"/>
          <w:sz w:val="30"/>
          <w:szCs w:val="30"/>
        </w:rPr>
        <w:t xml:space="preserve">volcanes en un cuento , a que nosotros creemos una actividad con un experimento , ya que este tendrá más impacto en los niños , y así lograremos que esto quede como </w:t>
      </w:r>
      <w:r w:rsidR="00DC23BF">
        <w:rPr>
          <w:rFonts w:ascii="Amasis MT Pro" w:hAnsi="Amasis MT Pro"/>
          <w:sz w:val="30"/>
          <w:szCs w:val="30"/>
        </w:rPr>
        <w:t>algo memorable o algo que el  recordara para toda su vida , en cambio si lo hacemos con un cuento esto no tomará interés y el niño lo olvidará .</w:t>
      </w:r>
    </w:p>
    <w:p w14:paraId="164909C0" w14:textId="0B07B83C" w:rsidR="00DC6C43" w:rsidRPr="009D6BC6" w:rsidRDefault="00DC6C43">
      <w:pPr>
        <w:rPr>
          <w:rFonts w:ascii="Amasis MT Pro" w:hAnsi="Amasis MT Pro"/>
          <w:sz w:val="30"/>
          <w:szCs w:val="30"/>
        </w:rPr>
      </w:pPr>
    </w:p>
    <w:p w14:paraId="28B0C030" w14:textId="77777777" w:rsidR="00DC6C43" w:rsidRPr="009D6BC6" w:rsidRDefault="00DC6C43">
      <w:pPr>
        <w:rPr>
          <w:rFonts w:ascii="Amasis MT Pro" w:hAnsi="Amasis MT Pro"/>
          <w:color w:val="1F497D" w:themeColor="text2"/>
          <w:sz w:val="30"/>
          <w:szCs w:val="30"/>
          <w:u w:val="single"/>
        </w:rPr>
      </w:pPr>
    </w:p>
    <w:sectPr w:rsidR="00DC6C43" w:rsidRPr="009D6B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9BDCB" w14:textId="77777777" w:rsidR="007D141A" w:rsidRDefault="007D141A" w:rsidP="00AE500A">
      <w:pPr>
        <w:spacing w:after="0" w:line="240" w:lineRule="auto"/>
      </w:pPr>
      <w:r>
        <w:separator/>
      </w:r>
    </w:p>
  </w:endnote>
  <w:endnote w:type="continuationSeparator" w:id="0">
    <w:p w14:paraId="0119A508" w14:textId="77777777" w:rsidR="007D141A" w:rsidRDefault="007D141A" w:rsidP="00AE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masis MT Pro">
    <w:panose1 w:val="02040504050005020304"/>
    <w:charset w:val="4D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0914F" w14:textId="77777777" w:rsidR="007D141A" w:rsidRDefault="007D141A" w:rsidP="00AE500A">
      <w:pPr>
        <w:spacing w:after="0" w:line="240" w:lineRule="auto"/>
      </w:pPr>
      <w:r>
        <w:separator/>
      </w:r>
    </w:p>
  </w:footnote>
  <w:footnote w:type="continuationSeparator" w:id="0">
    <w:p w14:paraId="71A0D803" w14:textId="77777777" w:rsidR="007D141A" w:rsidRDefault="007D141A" w:rsidP="00AE5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EE"/>
    <w:rsid w:val="000338F1"/>
    <w:rsid w:val="00070E07"/>
    <w:rsid w:val="000E705E"/>
    <w:rsid w:val="001B53C8"/>
    <w:rsid w:val="00207E08"/>
    <w:rsid w:val="00233C7B"/>
    <w:rsid w:val="002A7D55"/>
    <w:rsid w:val="002F6A7E"/>
    <w:rsid w:val="002F734B"/>
    <w:rsid w:val="0035789F"/>
    <w:rsid w:val="0036790A"/>
    <w:rsid w:val="003A5C6E"/>
    <w:rsid w:val="003E0C05"/>
    <w:rsid w:val="00453462"/>
    <w:rsid w:val="00490D5C"/>
    <w:rsid w:val="004A7611"/>
    <w:rsid w:val="004B68C2"/>
    <w:rsid w:val="00512F87"/>
    <w:rsid w:val="00630FF9"/>
    <w:rsid w:val="006C3046"/>
    <w:rsid w:val="00732FD3"/>
    <w:rsid w:val="007B3919"/>
    <w:rsid w:val="007D141A"/>
    <w:rsid w:val="0082786C"/>
    <w:rsid w:val="0083700B"/>
    <w:rsid w:val="00874B68"/>
    <w:rsid w:val="008F28E6"/>
    <w:rsid w:val="0090443E"/>
    <w:rsid w:val="00905765"/>
    <w:rsid w:val="00964507"/>
    <w:rsid w:val="009D6BC6"/>
    <w:rsid w:val="00A003B1"/>
    <w:rsid w:val="00A050F5"/>
    <w:rsid w:val="00A470AF"/>
    <w:rsid w:val="00A717B8"/>
    <w:rsid w:val="00A920FD"/>
    <w:rsid w:val="00AE500A"/>
    <w:rsid w:val="00C44226"/>
    <w:rsid w:val="00C6164B"/>
    <w:rsid w:val="00C674B8"/>
    <w:rsid w:val="00CC3824"/>
    <w:rsid w:val="00CD466F"/>
    <w:rsid w:val="00DB0DEB"/>
    <w:rsid w:val="00DC23BF"/>
    <w:rsid w:val="00DC6C43"/>
    <w:rsid w:val="00DF6EB4"/>
    <w:rsid w:val="00EF08EA"/>
    <w:rsid w:val="00F058EE"/>
    <w:rsid w:val="00F36615"/>
    <w:rsid w:val="00F46167"/>
    <w:rsid w:val="00F569D1"/>
    <w:rsid w:val="00F57338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6FDA2"/>
  <w15:docId w15:val="{AD2C9164-CC23-4063-B725-C00F20A2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F68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2F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74B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717B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346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F68C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E50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00A"/>
  </w:style>
  <w:style w:type="paragraph" w:styleId="Piedepgina">
    <w:name w:val="footer"/>
    <w:basedOn w:val="Normal"/>
    <w:link w:val="PiedepginaCar"/>
    <w:uiPriority w:val="99"/>
    <w:unhideWhenUsed/>
    <w:rsid w:val="00AE50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00A"/>
  </w:style>
  <w:style w:type="character" w:customStyle="1" w:styleId="Ttulo2Car">
    <w:name w:val="Título 2 Car"/>
    <w:basedOn w:val="Fuentedeprrafopredeter"/>
    <w:link w:val="Ttulo2"/>
    <w:uiPriority w:val="9"/>
    <w:semiHidden/>
    <w:rsid w:val="00512F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4B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874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1.117.133.137/sistema/mensajes/EnviaMensaje1.asp?e=enep-00042&amp;c=600765339&amp;p=220B619B7641M1272201B0B25&amp;idMateria=6106&amp;idMateria=6106&amp;a=M261&amp;an=YIXIE%20KARELIA%20LAGUNA%20MONTA%D1E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pp951301@outlook.com</cp:lastModifiedBy>
  <cp:revision>2</cp:revision>
  <dcterms:created xsi:type="dcterms:W3CDTF">2021-05-10T02:37:00Z</dcterms:created>
  <dcterms:modified xsi:type="dcterms:W3CDTF">2021-05-10T02:37:00Z</dcterms:modified>
</cp:coreProperties>
</file>