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99ED7" w14:textId="77777777" w:rsidR="005F2870" w:rsidRPr="00D00A24" w:rsidRDefault="005F2870" w:rsidP="00924312">
      <w:pPr>
        <w:pStyle w:val="Sinespaciado"/>
        <w:rPr>
          <w:lang w:val="es-ES"/>
        </w:rPr>
      </w:pPr>
      <w:r w:rsidRPr="00D00A24">
        <w:rPr>
          <w:rFonts w:ascii="Times New Roman" w:hAnsi="Times New Roman"/>
          <w:noProof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7777777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14:paraId="6BE99DFC" w14:textId="77777777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__________________________</w:t>
      </w:r>
      <w:r>
        <w:rPr>
          <w:lang w:val="es-ES"/>
        </w:rPr>
        <w:t>___________________________________</w:t>
      </w:r>
      <w:r w:rsidRPr="00D75EB5">
        <w:rPr>
          <w:lang w:val="es-ES"/>
        </w:rPr>
        <w:t>______________</w:t>
      </w:r>
    </w:p>
    <w:p w14:paraId="7C5EC22E" w14:textId="77777777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_________</w:t>
      </w:r>
      <w:r w:rsidR="00D75EB5">
        <w:rPr>
          <w:lang w:val="es-ES"/>
        </w:rPr>
        <w:t>__________</w:t>
      </w:r>
      <w:r w:rsidR="005F2870" w:rsidRPr="00D75EB5">
        <w:rPr>
          <w:lang w:val="es-ES"/>
        </w:rPr>
        <w:t xml:space="preserve">______ </w:t>
      </w:r>
    </w:p>
    <w:p w14:paraId="5A4C65CE" w14:textId="77777777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_________________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3FEA7CDB" w14:textId="77777777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____________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_______________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14:paraId="21C4C26A" w14:textId="77777777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_______________________</w:t>
      </w:r>
    </w:p>
    <w:p w14:paraId="146322B8" w14:textId="77777777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3D4A0037" w:rsidR="007935A8" w:rsidRDefault="00924312" w:rsidP="00265AD1">
            <w:pPr>
              <w:spacing w:after="0"/>
            </w:pPr>
            <w:r>
              <w:t xml:space="preserve">       </w:t>
            </w:r>
            <w:r>
              <w:rPr>
                <w:rFonts w:cs="Calibri"/>
              </w:rPr>
              <w:t>●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23ECFC78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2B93835" w14:textId="257B846B" w:rsidR="007935A8" w:rsidRDefault="00924312" w:rsidP="00924312">
            <w:pPr>
              <w:spacing w:after="0"/>
              <w:jc w:val="center"/>
            </w:pPr>
            <w:r w:rsidRPr="00924312">
              <w:t>●</w:t>
            </w:r>
          </w:p>
        </w:tc>
        <w:tc>
          <w:tcPr>
            <w:tcW w:w="4111" w:type="dxa"/>
          </w:tcPr>
          <w:p w14:paraId="76AE38E5" w14:textId="38E95832" w:rsidR="007935A8" w:rsidRPr="00924312" w:rsidRDefault="00924312" w:rsidP="00265AD1">
            <w:pPr>
              <w:spacing w:after="0"/>
              <w:rPr>
                <w:lang w:val="es-ES"/>
              </w:rPr>
            </w:pPr>
            <w:r>
              <w:t xml:space="preserve">Solamente </w:t>
            </w:r>
            <w:proofErr w:type="spellStart"/>
            <w:r>
              <w:t>entreg</w:t>
            </w:r>
            <w:r>
              <w:rPr>
                <w:lang w:val="es-ES"/>
              </w:rPr>
              <w:t>ó</w:t>
            </w:r>
            <w:proofErr w:type="spellEnd"/>
            <w:r>
              <w:rPr>
                <w:lang w:val="es-ES"/>
              </w:rPr>
              <w:t xml:space="preserve"> el de una semana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34D7C4EE" w:rsidR="007935A8" w:rsidRDefault="00924312" w:rsidP="00265AD1">
            <w:pPr>
              <w:spacing w:after="0"/>
            </w:pPr>
            <w:r>
              <w:t>No lo presentó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54AAA75D" w:rsidR="007935A8" w:rsidRDefault="00924312" w:rsidP="00265AD1">
            <w:pPr>
              <w:spacing w:after="0"/>
            </w:pPr>
            <w:r>
              <w:t>No lo presentó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31E390E0" w:rsidR="007935A8" w:rsidRDefault="00924312" w:rsidP="00265AD1">
            <w:pPr>
              <w:spacing w:after="0"/>
            </w:pPr>
            <w:r>
              <w:t>No los presenta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02399F0C" w:rsidR="007935A8" w:rsidRDefault="00924312" w:rsidP="00265AD1">
            <w:pPr>
              <w:spacing w:after="0"/>
            </w:pPr>
            <w:r>
              <w:t>No la presenta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2308DDEB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49CEF138" w:rsidR="007935A8" w:rsidRDefault="00924312" w:rsidP="00265AD1">
            <w:pPr>
              <w:spacing w:after="0"/>
            </w:pPr>
            <w:r>
              <w:t>No lo presenta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6850BCE0" w:rsidR="00F72FA2" w:rsidRDefault="00924312" w:rsidP="00265AD1">
            <w:pPr>
              <w:spacing w:after="0"/>
            </w:pPr>
            <w:r w:rsidRPr="00924312">
              <w:t>●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35D038EC" w:rsidR="00F72FA2" w:rsidRDefault="00924312" w:rsidP="00265AD1">
            <w:pPr>
              <w:spacing w:after="0"/>
            </w:pPr>
            <w:r>
              <w:t xml:space="preserve">Solicitar previamente a los alumnos apagar los micrófonos cuando </w:t>
            </w:r>
            <w:proofErr w:type="spellStart"/>
            <w:r>
              <w:t>asi</w:t>
            </w:r>
            <w:proofErr w:type="spellEnd"/>
            <w:r>
              <w:t xml:space="preserve"> se requiere para evitar exceso de ruido mientras la educadora está explicando la actividad o exponiendo un video.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3A7C6845" w:rsidR="00F72FA2" w:rsidRDefault="00924312" w:rsidP="00265AD1">
            <w:pPr>
              <w:spacing w:after="0"/>
            </w:pPr>
            <w:r w:rsidRPr="00924312">
              <w:t>●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5A53CAED" w:rsidR="00F72FA2" w:rsidRDefault="00502872" w:rsidP="00265AD1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51D8BE44" w:rsidR="00F72FA2" w:rsidRDefault="00502872" w:rsidP="00265AD1">
            <w:pPr>
              <w:spacing w:after="0"/>
            </w:pPr>
            <w:r>
              <w:t>Checar que ninguno de los alumnos se quede sin participar, estar más al pendiente para evitar esta situación.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1E64AED1" w:rsidR="00F72FA2" w:rsidRDefault="00502872" w:rsidP="00265AD1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0AEEB001" w:rsidR="00F72FA2" w:rsidRDefault="00502872" w:rsidP="00265AD1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6F8A068D" w:rsidR="00F72FA2" w:rsidRDefault="00502872" w:rsidP="00265AD1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5591374" w14:textId="40E6FA6E" w:rsidR="00F72FA2" w:rsidRDefault="00502872" w:rsidP="00265AD1">
            <w:pPr>
              <w:spacing w:after="0"/>
            </w:pPr>
            <w:r w:rsidRPr="00502872">
              <w:t>●</w:t>
            </w:r>
          </w:p>
        </w:tc>
        <w:tc>
          <w:tcPr>
            <w:tcW w:w="5670" w:type="dxa"/>
          </w:tcPr>
          <w:p w14:paraId="654C193D" w14:textId="5266293F" w:rsidR="00F72FA2" w:rsidRDefault="00502872" w:rsidP="00265AD1">
            <w:pPr>
              <w:spacing w:after="0"/>
            </w:pPr>
            <w:r>
              <w:t>Tratar de hacer distintos tonos de voz dependiendo de las actividades que se estén presentando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3655BE5B" w:rsidR="00D818F6" w:rsidRDefault="00502872" w:rsidP="00265AD1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1CAD5523" w:rsidR="00D818F6" w:rsidRDefault="00502872" w:rsidP="00265AD1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61DFC4E5" w:rsidR="00D818F6" w:rsidRDefault="00502872" w:rsidP="00265AD1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16CB60CD" w:rsidR="00734396" w:rsidRDefault="00502872" w:rsidP="00734396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1BA6AE56" w:rsidR="00734396" w:rsidRDefault="00502872" w:rsidP="00734396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729F60ED" w:rsidR="00734396" w:rsidRDefault="00502872" w:rsidP="00734396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507B869E" w:rsidR="00734396" w:rsidRDefault="00502872" w:rsidP="00734396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63903F57" w:rsidR="00734396" w:rsidRDefault="00502872" w:rsidP="00734396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FDADA3A" w:rsidR="00502872" w:rsidRDefault="00502872" w:rsidP="00734396">
            <w:pPr>
              <w:spacing w:after="0"/>
            </w:pPr>
          </w:p>
          <w:p w14:paraId="79F2B2F1" w14:textId="424CA9C8" w:rsidR="00734396" w:rsidRPr="00502872" w:rsidRDefault="00502872" w:rsidP="00502872">
            <w:r w:rsidRPr="00502872">
              <w:t>●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06BECFFD" w:rsidR="00734396" w:rsidRDefault="00502872" w:rsidP="00734396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4723E25E" w:rsidR="00734396" w:rsidRDefault="00502872" w:rsidP="00734396">
            <w:pPr>
              <w:spacing w:after="0"/>
            </w:pPr>
            <w:r w:rsidRPr="00502872">
              <w:t>●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15824A6" w14:textId="176F78A5" w:rsidR="00734396" w:rsidRDefault="00502872" w:rsidP="00734396">
            <w:pPr>
              <w:spacing w:after="0"/>
            </w:pPr>
            <w:r w:rsidRPr="00502872">
              <w:t>●</w:t>
            </w:r>
          </w:p>
        </w:tc>
        <w:tc>
          <w:tcPr>
            <w:tcW w:w="5670" w:type="dxa"/>
          </w:tcPr>
          <w:p w14:paraId="2D82B4F8" w14:textId="56B8BE2C" w:rsidR="00734396" w:rsidRDefault="00502872" w:rsidP="00734396">
            <w:pPr>
              <w:spacing w:after="0"/>
            </w:pPr>
            <w:r>
              <w:t>Cuestionar a los alumnos acerca de lo que aprendieron o lo que les llamó más la atención de la actividad.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0642CB14" w:rsidR="00734396" w:rsidRDefault="00502872" w:rsidP="00734396">
            <w:pPr>
              <w:spacing w:after="0"/>
            </w:pPr>
            <w:r w:rsidRPr="00502872">
              <w:t>●</w:t>
            </w:r>
          </w:p>
        </w:tc>
        <w:tc>
          <w:tcPr>
            <w:tcW w:w="5670" w:type="dxa"/>
          </w:tcPr>
          <w:p w14:paraId="1FA85E0D" w14:textId="23E13FA6" w:rsidR="00734396" w:rsidRDefault="00502872" w:rsidP="00734396">
            <w:pPr>
              <w:spacing w:after="0"/>
            </w:pPr>
            <w:r>
              <w:t>Atender las sugerencias en el momento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4B757D34" w:rsidR="00734396" w:rsidRPr="00502872" w:rsidRDefault="00502872" w:rsidP="00734396">
            <w:pPr>
              <w:spacing w:after="0"/>
              <w:rPr>
                <w:sz w:val="44"/>
                <w:szCs w:val="44"/>
              </w:rPr>
            </w:pPr>
            <w:r w:rsidRPr="00502872">
              <w:rPr>
                <w:sz w:val="44"/>
                <w:szCs w:val="44"/>
              </w:rPr>
              <w:t>85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0CF2D3A1" w:rsidR="00632259" w:rsidRPr="00502872" w:rsidRDefault="00502872" w:rsidP="00502872">
      <w:pPr>
        <w:spacing w:after="0"/>
        <w:rPr>
          <w:u w:val="single"/>
        </w:rPr>
      </w:pPr>
      <w:r>
        <w:t xml:space="preserve">Observaciones/sugerencias: </w:t>
      </w:r>
      <w:r>
        <w:rPr>
          <w:u w:val="single"/>
        </w:rPr>
        <w:t xml:space="preserve">Estar al pendiente de las necesidades de los alumnos y de los padres en el grupo de </w:t>
      </w:r>
      <w:proofErr w:type="spellStart"/>
      <w:r>
        <w:rPr>
          <w:u w:val="single"/>
        </w:rPr>
        <w:t>whatsapp</w:t>
      </w:r>
      <w:proofErr w:type="spellEnd"/>
      <w:r>
        <w:rPr>
          <w:u w:val="single"/>
        </w:rPr>
        <w:t xml:space="preserve">, atenderlas a la brevedad posible.  Enviar la planeación de actividades con anterioridad. Durante las </w:t>
      </w:r>
      <w:proofErr w:type="spellStart"/>
      <w:r>
        <w:rPr>
          <w:u w:val="single"/>
        </w:rPr>
        <w:t>videollamadas</w:t>
      </w:r>
      <w:proofErr w:type="spellEnd"/>
      <w:r>
        <w:rPr>
          <w:u w:val="single"/>
        </w:rPr>
        <w:t xml:space="preserve"> checar la asistencia de los alumnos que se conectaron. Estar al pendiente de las situaciones que surgen durante las </w:t>
      </w:r>
      <w:proofErr w:type="spellStart"/>
      <w:r>
        <w:rPr>
          <w:u w:val="single"/>
        </w:rPr>
        <w:t>videollamadas</w:t>
      </w:r>
      <w:proofErr w:type="spellEnd"/>
      <w:r>
        <w:rPr>
          <w:u w:val="single"/>
        </w:rPr>
        <w:t xml:space="preserve"> </w:t>
      </w:r>
      <w:r w:rsidR="00184DB1">
        <w:rPr>
          <w:u w:val="single"/>
        </w:rPr>
        <w:t xml:space="preserve">para evitar distracciones por parte de los alumnos. </w:t>
      </w:r>
      <w:r w:rsidR="004B4783">
        <w:rPr>
          <w:u w:val="single"/>
        </w:rPr>
        <w:t xml:space="preserve">Vincular la programación de </w:t>
      </w:r>
      <w:proofErr w:type="spellStart"/>
      <w:r w:rsidR="004B4783">
        <w:rPr>
          <w:u w:val="single"/>
        </w:rPr>
        <w:t>Aprende</w:t>
      </w:r>
      <w:proofErr w:type="spellEnd"/>
      <w:r w:rsidR="004B4783">
        <w:rPr>
          <w:u w:val="single"/>
        </w:rPr>
        <w:t xml:space="preserve"> en casa con la actividad que se va a realizar.</w:t>
      </w:r>
      <w:bookmarkStart w:id="0" w:name="_GoBack"/>
      <w:bookmarkEnd w:id="0"/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47066" w14:textId="77777777" w:rsidR="00911986" w:rsidRDefault="00911986" w:rsidP="005C064C">
      <w:pPr>
        <w:spacing w:after="0" w:line="240" w:lineRule="auto"/>
      </w:pPr>
      <w:r>
        <w:separator/>
      </w:r>
    </w:p>
  </w:endnote>
  <w:endnote w:type="continuationSeparator" w:id="0">
    <w:p w14:paraId="58C64678" w14:textId="77777777" w:rsidR="00911986" w:rsidRDefault="00911986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C4539" w14:textId="77777777" w:rsidR="005C064C" w:rsidRDefault="005C064C" w:rsidP="005C064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280B3" w14:textId="77777777" w:rsidR="00911986" w:rsidRDefault="00911986" w:rsidP="005C064C">
      <w:pPr>
        <w:spacing w:after="0" w:line="240" w:lineRule="auto"/>
      </w:pPr>
      <w:r>
        <w:separator/>
      </w:r>
    </w:p>
  </w:footnote>
  <w:footnote w:type="continuationSeparator" w:id="0">
    <w:p w14:paraId="64A54F79" w14:textId="77777777" w:rsidR="00911986" w:rsidRDefault="00911986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70"/>
    <w:rsid w:val="00073821"/>
    <w:rsid w:val="001539A2"/>
    <w:rsid w:val="00184DB1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4B4783"/>
    <w:rsid w:val="00502872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11986"/>
    <w:rsid w:val="00924312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BE70FE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312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9243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312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9243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86F4-30AD-43F6-9A52-24ABC622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Sally Domínguez Escobedo</cp:lastModifiedBy>
  <cp:revision>6</cp:revision>
  <dcterms:created xsi:type="dcterms:W3CDTF">2021-05-04T14:06:00Z</dcterms:created>
  <dcterms:modified xsi:type="dcterms:W3CDTF">2021-06-04T01:29:00Z</dcterms:modified>
</cp:coreProperties>
</file>