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7575652" w:rsidR="00EF3420" w:rsidRDefault="0D284D97" w:rsidP="0D284D97">
      <w:pPr>
        <w:jc w:val="center"/>
        <w:rPr>
          <w:sz w:val="26"/>
          <w:szCs w:val="26"/>
        </w:rPr>
      </w:pPr>
      <w:r w:rsidRPr="7751A73D">
        <w:rPr>
          <w:b/>
          <w:bCs/>
          <w:sz w:val="26"/>
          <w:szCs w:val="26"/>
        </w:rPr>
        <w:t xml:space="preserve">Escuela Normal de Educación Preescolar del Estado de Coahuila </w:t>
      </w:r>
      <w:r w:rsidRPr="7751A73D">
        <w:rPr>
          <w:sz w:val="26"/>
          <w:szCs w:val="26"/>
        </w:rPr>
        <w:t xml:space="preserve">  Licenciatura en educación preescolar </w:t>
      </w:r>
    </w:p>
    <w:p w14:paraId="5B17CDC6" w14:textId="28D174A3" w:rsidR="44844A53" w:rsidRDefault="44844A53" w:rsidP="7EA0E2A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93DE6AE" wp14:editId="15548E6D">
            <wp:extent cx="1063644" cy="795338"/>
            <wp:effectExtent l="0" t="0" r="0" b="0"/>
            <wp:docPr id="101942648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44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5FCE4BA6" w:rsidR="00EF3420" w:rsidRDefault="0D284D97" w:rsidP="008115C8">
      <w:pPr>
        <w:jc w:val="center"/>
        <w:rPr>
          <w:sz w:val="24"/>
          <w:szCs w:val="24"/>
        </w:rPr>
      </w:pPr>
      <w:r w:rsidRPr="0536640F">
        <w:rPr>
          <w:sz w:val="24"/>
          <w:szCs w:val="24"/>
        </w:rPr>
        <w:t>Estrategias para el desarrollo socioemocional</w:t>
      </w:r>
    </w:p>
    <w:p w14:paraId="00000005" w14:textId="45B0163E" w:rsidR="00EF3420" w:rsidRDefault="0D284D97" w:rsidP="008115C8">
      <w:pPr>
        <w:jc w:val="center"/>
        <w:rPr>
          <w:b/>
          <w:bCs/>
          <w:sz w:val="24"/>
          <w:szCs w:val="24"/>
        </w:rPr>
      </w:pPr>
      <w:r w:rsidRPr="7EA0E2A3">
        <w:rPr>
          <w:b/>
          <w:bCs/>
          <w:sz w:val="24"/>
          <w:szCs w:val="24"/>
        </w:rPr>
        <w:t>Instrumentos para recabar información</w:t>
      </w:r>
      <w:r w:rsidR="008115C8">
        <w:rPr>
          <w:b/>
          <w:bCs/>
          <w:sz w:val="24"/>
          <w:szCs w:val="24"/>
        </w:rPr>
        <w:t xml:space="preserve"> (Entrevista) </w:t>
      </w:r>
    </w:p>
    <w:p w14:paraId="30F8300F" w14:textId="6FBC6D57" w:rsidR="7EA0E2A3" w:rsidRDefault="7EA0E2A3" w:rsidP="7EA0E2A3">
      <w:pPr>
        <w:jc w:val="center"/>
        <w:rPr>
          <w:b/>
          <w:bCs/>
          <w:sz w:val="24"/>
          <w:szCs w:val="24"/>
        </w:rPr>
      </w:pPr>
    </w:p>
    <w:p w14:paraId="52F8337D" w14:textId="57958034" w:rsidR="05D7DEAD" w:rsidRDefault="05D7DEAD" w:rsidP="7751A73D">
      <w:pPr>
        <w:jc w:val="center"/>
        <w:rPr>
          <w:color w:val="000000" w:themeColor="text1"/>
          <w:sz w:val="24"/>
          <w:szCs w:val="24"/>
        </w:rPr>
      </w:pPr>
      <w:r w:rsidRPr="7751A73D">
        <w:rPr>
          <w:color w:val="000000" w:themeColor="text1"/>
          <w:sz w:val="24"/>
          <w:szCs w:val="24"/>
        </w:rPr>
        <w:t xml:space="preserve">Propósito: </w:t>
      </w:r>
      <w:r w:rsidR="193E85C2" w:rsidRPr="7751A73D">
        <w:rPr>
          <w:color w:val="000000" w:themeColor="text1"/>
          <w:sz w:val="24"/>
          <w:szCs w:val="24"/>
        </w:rPr>
        <w:t>I</w:t>
      </w:r>
      <w:r w:rsidRPr="7751A73D">
        <w:rPr>
          <w:color w:val="000000" w:themeColor="text1"/>
          <w:sz w:val="24"/>
          <w:szCs w:val="24"/>
        </w:rPr>
        <w:t>dentificar las habilidades socioemocionales en los niños</w:t>
      </w:r>
      <w:r w:rsidR="25EA0E03" w:rsidRPr="7751A73D">
        <w:rPr>
          <w:color w:val="000000" w:themeColor="text1"/>
          <w:sz w:val="24"/>
          <w:szCs w:val="24"/>
        </w:rPr>
        <w:t xml:space="preserve"> y estrategias para llevar acabo ambientes sanos y de confianza en l</w:t>
      </w:r>
      <w:r w:rsidR="249F906F" w:rsidRPr="7751A73D">
        <w:rPr>
          <w:color w:val="000000" w:themeColor="text1"/>
          <w:sz w:val="24"/>
          <w:szCs w:val="24"/>
        </w:rPr>
        <w:t>í</w:t>
      </w:r>
      <w:r w:rsidR="25EA0E03" w:rsidRPr="7751A73D">
        <w:rPr>
          <w:color w:val="000000" w:themeColor="text1"/>
          <w:sz w:val="24"/>
          <w:szCs w:val="24"/>
        </w:rPr>
        <w:t>nea</w:t>
      </w:r>
      <w:r w:rsidR="7565CC63" w:rsidRPr="7751A73D">
        <w:rPr>
          <w:color w:val="000000" w:themeColor="text1"/>
          <w:sz w:val="24"/>
          <w:szCs w:val="24"/>
        </w:rPr>
        <w:t>.</w:t>
      </w:r>
      <w:r w:rsidR="25EA0E03" w:rsidRPr="7751A73D">
        <w:rPr>
          <w:color w:val="000000" w:themeColor="text1"/>
          <w:sz w:val="24"/>
          <w:szCs w:val="24"/>
        </w:rPr>
        <w:t xml:space="preserve"> </w:t>
      </w:r>
    </w:p>
    <w:p w14:paraId="00000006" w14:textId="77777777" w:rsidR="00EF3420" w:rsidRDefault="00EF3420"/>
    <w:p w14:paraId="00000007" w14:textId="5A047D49" w:rsidR="00EF3420" w:rsidRDefault="008115C8">
      <w:pPr>
        <w:rPr>
          <w:sz w:val="24"/>
          <w:szCs w:val="24"/>
        </w:rPr>
      </w:pPr>
      <w:r>
        <w:rPr>
          <w:sz w:val="24"/>
          <w:szCs w:val="24"/>
        </w:rPr>
        <w:t>Entrevistado (a) ________________________________________ Fecha: _______</w:t>
      </w:r>
    </w:p>
    <w:p w14:paraId="00000008" w14:textId="77777777" w:rsidR="00EF3420" w:rsidRDefault="00EF3420">
      <w:pPr>
        <w:jc w:val="center"/>
        <w:rPr>
          <w:sz w:val="24"/>
          <w:szCs w:val="24"/>
        </w:rPr>
      </w:pPr>
    </w:p>
    <w:p w14:paraId="00000009" w14:textId="7F5EB099" w:rsidR="00EF3420" w:rsidRDefault="008115C8" w:rsidP="370DFE21">
      <w:pPr>
        <w:numPr>
          <w:ilvl w:val="0"/>
          <w:numId w:val="1"/>
        </w:numPr>
        <w:jc w:val="both"/>
        <w:rPr>
          <w:sz w:val="26"/>
          <w:szCs w:val="26"/>
        </w:rPr>
      </w:pPr>
      <w:r w:rsidRPr="370DFE21">
        <w:rPr>
          <w:sz w:val="26"/>
          <w:szCs w:val="26"/>
        </w:rPr>
        <w:t>¿C</w:t>
      </w:r>
      <w:r w:rsidR="26B532F8" w:rsidRPr="370DFE21">
        <w:rPr>
          <w:sz w:val="26"/>
          <w:szCs w:val="26"/>
        </w:rPr>
        <w:t>uáles son las emociones que más manifiestan su grupo</w:t>
      </w:r>
      <w:r w:rsidRPr="370DFE21">
        <w:rPr>
          <w:sz w:val="26"/>
          <w:szCs w:val="26"/>
        </w:rPr>
        <w:t>?</w:t>
      </w:r>
    </w:p>
    <w:p w14:paraId="0000000A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0B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situaciones afectan más las emociones de sus estudiantes?</w:t>
      </w:r>
    </w:p>
    <w:p w14:paraId="0000000C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0E" w14:textId="005F11E3" w:rsidR="00EF3420" w:rsidRDefault="008115C8" w:rsidP="074F955A">
      <w:pPr>
        <w:numPr>
          <w:ilvl w:val="0"/>
          <w:numId w:val="1"/>
        </w:numPr>
        <w:jc w:val="both"/>
        <w:rPr>
          <w:sz w:val="26"/>
          <w:szCs w:val="26"/>
        </w:rPr>
      </w:pPr>
      <w:r w:rsidRPr="074F955A">
        <w:rPr>
          <w:sz w:val="26"/>
          <w:szCs w:val="26"/>
        </w:rPr>
        <w:t>¿</w:t>
      </w:r>
      <w:r w:rsidR="58D21F6D" w:rsidRPr="074F955A">
        <w:rPr>
          <w:sz w:val="26"/>
          <w:szCs w:val="26"/>
        </w:rPr>
        <w:t>Cómo</w:t>
      </w:r>
      <w:r w:rsidRPr="074F955A">
        <w:rPr>
          <w:sz w:val="26"/>
          <w:szCs w:val="26"/>
        </w:rPr>
        <w:t xml:space="preserve"> afectó</w:t>
      </w:r>
      <w:r w:rsidR="39403942" w:rsidRPr="074F955A">
        <w:rPr>
          <w:sz w:val="26"/>
          <w:szCs w:val="26"/>
        </w:rPr>
        <w:t xml:space="preserve"> la pandemia</w:t>
      </w:r>
      <w:r w:rsidRPr="074F955A">
        <w:rPr>
          <w:sz w:val="26"/>
          <w:szCs w:val="26"/>
        </w:rPr>
        <w:t xml:space="preserve"> emocionalmente a los alumnos? </w:t>
      </w:r>
    </w:p>
    <w:p w14:paraId="0000000F" w14:textId="77777777" w:rsidR="00EF3420" w:rsidRDefault="00EF3420">
      <w:pPr>
        <w:jc w:val="both"/>
        <w:rPr>
          <w:sz w:val="26"/>
          <w:szCs w:val="26"/>
        </w:rPr>
      </w:pPr>
    </w:p>
    <w:p w14:paraId="00000010" w14:textId="5F556696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 w:rsidRPr="29CE5C39">
        <w:rPr>
          <w:sz w:val="26"/>
          <w:szCs w:val="26"/>
        </w:rPr>
        <w:t>¿Cómo afectan las emociones que</w:t>
      </w:r>
      <w:r w:rsidR="60911008" w:rsidRPr="29CE5C39">
        <w:rPr>
          <w:sz w:val="26"/>
          <w:szCs w:val="26"/>
        </w:rPr>
        <w:t xml:space="preserve"> </w:t>
      </w:r>
      <w:r w:rsidRPr="29CE5C39">
        <w:rPr>
          <w:sz w:val="26"/>
          <w:szCs w:val="26"/>
        </w:rPr>
        <w:t>los niños traen desde casa a las sesiones de clase o salón de clase?</w:t>
      </w:r>
    </w:p>
    <w:p w14:paraId="00000011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2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¿Qué soluciones son convenientes para los problemas emocionales de los niños?</w:t>
      </w:r>
    </w:p>
    <w:p w14:paraId="00000013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4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¿Piensa usted que las emociones de los alumnos son parte importante en su aprendizaje? ¿Por qué?</w:t>
      </w:r>
    </w:p>
    <w:p w14:paraId="00000015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6" w14:textId="77777777" w:rsidR="00EF3420" w:rsidRDefault="008115C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¿El desempeño académico es afectado por los cambios emocionales de los niños? ¿Por qué?</w:t>
      </w:r>
    </w:p>
    <w:p w14:paraId="00000017" w14:textId="77777777" w:rsidR="00EF3420" w:rsidRDefault="00EF3420">
      <w:pPr>
        <w:ind w:left="283"/>
        <w:jc w:val="both"/>
        <w:rPr>
          <w:sz w:val="26"/>
          <w:szCs w:val="26"/>
        </w:rPr>
      </w:pPr>
    </w:p>
    <w:p w14:paraId="00000019" w14:textId="179271C7" w:rsidR="00EF3420" w:rsidRDefault="008115C8" w:rsidP="074F955A">
      <w:pPr>
        <w:numPr>
          <w:ilvl w:val="0"/>
          <w:numId w:val="1"/>
        </w:numPr>
        <w:jc w:val="both"/>
        <w:rPr>
          <w:sz w:val="26"/>
          <w:szCs w:val="26"/>
        </w:rPr>
      </w:pPr>
      <w:r w:rsidRPr="7751A73D">
        <w:rPr>
          <w:sz w:val="26"/>
          <w:szCs w:val="26"/>
        </w:rPr>
        <w:t>¿Qué estrategias lleva a cabo para propiciar un ambiente sano y de confianza</w:t>
      </w:r>
      <w:r w:rsidR="5E97257A" w:rsidRPr="7751A73D">
        <w:rPr>
          <w:sz w:val="26"/>
          <w:szCs w:val="26"/>
        </w:rPr>
        <w:t xml:space="preserve"> en una clase en l</w:t>
      </w:r>
      <w:r w:rsidR="49CECACC" w:rsidRPr="7751A73D">
        <w:rPr>
          <w:sz w:val="26"/>
          <w:szCs w:val="26"/>
        </w:rPr>
        <w:t>í</w:t>
      </w:r>
      <w:r w:rsidR="5E97257A" w:rsidRPr="7751A73D">
        <w:rPr>
          <w:sz w:val="26"/>
          <w:szCs w:val="26"/>
        </w:rPr>
        <w:t>nea</w:t>
      </w:r>
      <w:r w:rsidRPr="7751A73D">
        <w:rPr>
          <w:sz w:val="26"/>
          <w:szCs w:val="26"/>
        </w:rPr>
        <w:t>?</w:t>
      </w:r>
    </w:p>
    <w:p w14:paraId="0000001E" w14:textId="77777777" w:rsidR="00EF3420" w:rsidRDefault="00EF3420"/>
    <w:p w14:paraId="0000001F" w14:textId="77777777" w:rsidR="00EF3420" w:rsidRDefault="00EF3420"/>
    <w:p w14:paraId="00000020" w14:textId="77777777" w:rsidR="00EF3420" w:rsidRDefault="00EF3420"/>
    <w:p w14:paraId="00000021" w14:textId="77777777" w:rsidR="00EF3420" w:rsidRDefault="00EF3420"/>
    <w:p w14:paraId="00000034" w14:textId="567A1DA3" w:rsidR="00EF3420" w:rsidRPr="008115C8" w:rsidRDefault="00EF3420"/>
    <w:sectPr w:rsidR="00EF3420" w:rsidRPr="008115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26EF1"/>
    <w:multiLevelType w:val="multilevel"/>
    <w:tmpl w:val="D1E28B22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0A3610"/>
    <w:multiLevelType w:val="multilevel"/>
    <w:tmpl w:val="613EF706"/>
    <w:lvl w:ilvl="0">
      <w:start w:val="1"/>
      <w:numFmt w:val="bullet"/>
      <w:lvlText w:val="★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284D97"/>
    <w:rsid w:val="001625E0"/>
    <w:rsid w:val="008115C8"/>
    <w:rsid w:val="00EF3420"/>
    <w:rsid w:val="0536640F"/>
    <w:rsid w:val="05D7DEAD"/>
    <w:rsid w:val="074F955A"/>
    <w:rsid w:val="0D284D97"/>
    <w:rsid w:val="15548E6D"/>
    <w:rsid w:val="193E85C2"/>
    <w:rsid w:val="19FD29F9"/>
    <w:rsid w:val="1D201F00"/>
    <w:rsid w:val="22075934"/>
    <w:rsid w:val="22CC4DD2"/>
    <w:rsid w:val="249F906F"/>
    <w:rsid w:val="25EA0E03"/>
    <w:rsid w:val="26B532F8"/>
    <w:rsid w:val="29CE5C39"/>
    <w:rsid w:val="320FD894"/>
    <w:rsid w:val="32C6C66B"/>
    <w:rsid w:val="370DFE21"/>
    <w:rsid w:val="39403942"/>
    <w:rsid w:val="3B70EE50"/>
    <w:rsid w:val="3C372896"/>
    <w:rsid w:val="4352035D"/>
    <w:rsid w:val="44844A53"/>
    <w:rsid w:val="49CECACC"/>
    <w:rsid w:val="4D0A6CDD"/>
    <w:rsid w:val="4D1B8E4F"/>
    <w:rsid w:val="558D3A7D"/>
    <w:rsid w:val="5671D8E0"/>
    <w:rsid w:val="58D21F6D"/>
    <w:rsid w:val="5BA27744"/>
    <w:rsid w:val="5E97257A"/>
    <w:rsid w:val="60911008"/>
    <w:rsid w:val="60FA63F6"/>
    <w:rsid w:val="610D170D"/>
    <w:rsid w:val="631353FB"/>
    <w:rsid w:val="6E7B5BB7"/>
    <w:rsid w:val="73B23537"/>
    <w:rsid w:val="7565CC63"/>
    <w:rsid w:val="7751A73D"/>
    <w:rsid w:val="7EA0E2A3"/>
    <w:rsid w:val="7EF78EBE"/>
    <w:rsid w:val="7F6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624D"/>
  <w15:docId w15:val="{B1E3EB09-5574-4E8B-BFA3-CA29D67E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5" ma:contentTypeDescription="Crear nuevo documento." ma:contentTypeScope="" ma:versionID="9fba6c1d5040f9c595a69d70e7b50ae1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10a886ff612948ff833c939c153d17fe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FCC28-5A1E-4EA8-B762-7950DA6FA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3a49-66a5-46d4-9e59-02bc09cce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F9436-E91A-40C0-9FEA-8342300DA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58B05-35C2-4CBD-83AC-1A1E87675F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SANDRA ESTELA ALVISO SOLIS</cp:lastModifiedBy>
  <cp:revision>2</cp:revision>
  <dcterms:created xsi:type="dcterms:W3CDTF">2021-05-05T04:20:00Z</dcterms:created>
  <dcterms:modified xsi:type="dcterms:W3CDTF">2021-05-05T04:20:00Z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