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Sexto semestre.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noProof/>
          <w:sz w:val="18"/>
          <w:szCs w:val="18"/>
        </w:rPr>
        <w:drawing>
          <wp:inline distT="0" distB="0" distL="0" distR="0" wp14:anchorId="3EF7E772" wp14:editId="4776D083">
            <wp:extent cx="1050479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3°A</w:t>
      </w:r>
    </w:p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Curso: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Trabajo docente y proyectos de mejora escolar</w:t>
      </w:r>
    </w:p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Maestra: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 xml:space="preserve">Dolores Patricia Segovia Gómez </w:t>
      </w:r>
    </w:p>
    <w:p w:rsidR="00373D1D" w:rsidRPr="00373D1D" w:rsidRDefault="00373D1D" w:rsidP="00373D1D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Notas científicas</w:t>
      </w:r>
      <w:r w:rsidRPr="00373D1D">
        <w:rPr>
          <w:rFonts w:ascii="Arial" w:hAnsi="Arial" w:cs="Arial"/>
          <w:sz w:val="24"/>
          <w:szCs w:val="24"/>
        </w:rPr>
        <w:t>”</w:t>
      </w:r>
    </w:p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Alumna: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Valeria Elizabeth Preciado Villalobos N°14</w:t>
      </w:r>
    </w:p>
    <w:p w:rsidR="00373D1D" w:rsidRPr="00373D1D" w:rsidRDefault="00373D1D" w:rsidP="00373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Incorpora los recursos y medios didácticos idóneos para favorecer el aprendizaje de acuerdo con el conocimiento de los procesos de desarrollo cognitivo y socioemocional de los alumnos.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Selecciona estrategias que favorecen el desarrollo intelectual, físico, social y emocional de los alumnos para procurar el logro de los aprendizajes.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373D1D" w:rsidRPr="00373D1D" w:rsidRDefault="00373D1D" w:rsidP="00373D1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373D1D" w:rsidRPr="00373D1D" w:rsidRDefault="00373D1D" w:rsidP="00373D1D">
      <w:pPr>
        <w:rPr>
          <w:sz w:val="28"/>
          <w:szCs w:val="28"/>
        </w:rPr>
      </w:pPr>
      <w:r w:rsidRPr="00373D1D">
        <w:rPr>
          <w:rFonts w:ascii="Arial" w:hAnsi="Arial" w:cs="Arial"/>
          <w:sz w:val="24"/>
          <w:szCs w:val="24"/>
        </w:rPr>
        <w:t xml:space="preserve">Saltillo, Coahuila </w:t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>9</w:t>
      </w:r>
      <w:r w:rsidRPr="00373D1D">
        <w:rPr>
          <w:rFonts w:ascii="Arial" w:hAnsi="Arial" w:cs="Arial"/>
          <w:sz w:val="24"/>
          <w:szCs w:val="24"/>
        </w:rPr>
        <w:t xml:space="preserve">/05/2021           </w:t>
      </w:r>
    </w:p>
    <w:p w:rsidR="00373D1D" w:rsidRDefault="00373D1D">
      <w:r>
        <w:br w:type="page"/>
      </w:r>
    </w:p>
    <w:p w:rsidR="00843BA7" w:rsidRPr="00373D1D" w:rsidRDefault="00373D1D" w:rsidP="00373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lastRenderedPageBreak/>
        <w:t>Notas científicas</w:t>
      </w:r>
    </w:p>
    <w:p w:rsidR="00373D1D" w:rsidRPr="00373D1D" w:rsidRDefault="00373D1D">
      <w:pPr>
        <w:rPr>
          <w:rFonts w:ascii="Arial" w:hAnsi="Arial" w:cs="Arial"/>
          <w:color w:val="002060"/>
          <w:sz w:val="24"/>
          <w:szCs w:val="24"/>
        </w:rPr>
      </w:pPr>
      <w:r w:rsidRPr="00373D1D">
        <w:rPr>
          <w:rFonts w:ascii="Arial" w:hAnsi="Arial" w:cs="Arial"/>
          <w:color w:val="002060"/>
          <w:sz w:val="24"/>
          <w:szCs w:val="24"/>
        </w:rPr>
        <w:t>¿Qué son los oficios?</w:t>
      </w:r>
    </w:p>
    <w:p w:rsidR="00373D1D" w:rsidRDefault="00373D1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373D1D">
        <w:rPr>
          <w:rFonts w:ascii="Arial" w:hAnsi="Arial" w:cs="Arial"/>
          <w:sz w:val="24"/>
          <w:szCs w:val="24"/>
        </w:rPr>
        <w:t xml:space="preserve">R. </w:t>
      </w:r>
      <w:r w:rsidRPr="00373D1D">
        <w:rPr>
          <w:rFonts w:ascii="Arial" w:hAnsi="Arial" w:cs="Arial"/>
          <w:color w:val="202124"/>
          <w:sz w:val="24"/>
          <w:szCs w:val="24"/>
          <w:shd w:val="clear" w:color="auto" w:fill="FFFFFF"/>
        </w:rPr>
        <w:t>Actividad laboral habitual, especialmente la que requiere habilidad manual o esfuerzo físico.</w:t>
      </w:r>
      <w:r w:rsidRPr="00373D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373D1D">
        <w:rPr>
          <w:rFonts w:ascii="Arial" w:hAnsi="Arial" w:cs="Arial"/>
          <w:color w:val="202124"/>
          <w:sz w:val="24"/>
          <w:szCs w:val="24"/>
          <w:shd w:val="clear" w:color="auto" w:fill="FFFFFF"/>
        </w:rPr>
        <w:t>Dominio o conocimiento de la propia actividad laboral.</w:t>
      </w:r>
    </w:p>
    <w:p w:rsidR="00373D1D" w:rsidRPr="00373D1D" w:rsidRDefault="00373D1D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373D1D">
        <w:rPr>
          <w:rFonts w:ascii="Arial" w:hAnsi="Arial" w:cs="Arial"/>
          <w:color w:val="002060"/>
          <w:sz w:val="24"/>
          <w:szCs w:val="24"/>
          <w:shd w:val="clear" w:color="auto" w:fill="FFFFFF"/>
        </w:rPr>
        <w:t>¿Cómo explicarlo a los niños?</w:t>
      </w:r>
    </w:p>
    <w:p w:rsidR="00373D1D" w:rsidRDefault="00373D1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R. Los oficios son </w:t>
      </w:r>
      <w:r w:rsidR="00A47A7A">
        <w:rPr>
          <w:rFonts w:ascii="Arial" w:hAnsi="Arial" w:cs="Arial"/>
          <w:color w:val="202124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os trabajos que las personas aprenden en su vida diaria y no es necesario estudiar en una escuela para aprenderlo.</w:t>
      </w:r>
    </w:p>
    <w:p w:rsidR="00373D1D" w:rsidRPr="00373D1D" w:rsidRDefault="00373D1D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373D1D">
        <w:rPr>
          <w:rFonts w:ascii="Arial" w:hAnsi="Arial" w:cs="Arial"/>
          <w:color w:val="002060"/>
          <w:sz w:val="24"/>
          <w:szCs w:val="24"/>
          <w:shd w:val="clear" w:color="auto" w:fill="FFFFFF"/>
        </w:rPr>
        <w:t>Ejemplos de oficios:</w:t>
      </w:r>
    </w:p>
    <w:p w:rsidR="00373D1D" w:rsidRDefault="00373D1D" w:rsidP="00373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Panadero.</w:t>
      </w:r>
    </w:p>
    <w:p w:rsidR="00373D1D" w:rsidRDefault="00373D1D" w:rsidP="00373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Recolector de basura.</w:t>
      </w:r>
    </w:p>
    <w:p w:rsidR="00373D1D" w:rsidRDefault="00373D1D" w:rsidP="00373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Estilista.</w:t>
      </w:r>
    </w:p>
    <w:p w:rsidR="00373D1D" w:rsidRDefault="00373D1D" w:rsidP="00373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Conductor.</w:t>
      </w:r>
    </w:p>
    <w:p w:rsidR="00373D1D" w:rsidRDefault="00373D1D" w:rsidP="00373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Cartero.</w:t>
      </w:r>
    </w:p>
    <w:p w:rsidR="00373D1D" w:rsidRDefault="00373D1D" w:rsidP="00373D1D">
      <w:pPr>
        <w:rPr>
          <w:rFonts w:ascii="Arial" w:hAnsi="Arial" w:cs="Arial"/>
          <w:sz w:val="24"/>
          <w:szCs w:val="24"/>
        </w:rPr>
      </w:pPr>
    </w:p>
    <w:p w:rsidR="00373D1D" w:rsidRPr="00A47A7A" w:rsidRDefault="00373D1D" w:rsidP="00373D1D">
      <w:pPr>
        <w:rPr>
          <w:rFonts w:ascii="Arial" w:hAnsi="Arial" w:cs="Arial"/>
          <w:color w:val="002060"/>
          <w:sz w:val="24"/>
          <w:szCs w:val="24"/>
        </w:rPr>
      </w:pPr>
      <w:r w:rsidRPr="00A47A7A">
        <w:rPr>
          <w:rFonts w:ascii="Arial" w:hAnsi="Arial" w:cs="Arial"/>
          <w:color w:val="002060"/>
          <w:sz w:val="24"/>
          <w:szCs w:val="24"/>
        </w:rPr>
        <w:t>¿Qué es una profesión?</w:t>
      </w:r>
    </w:p>
    <w:p w:rsidR="00373D1D" w:rsidRDefault="00373D1D" w:rsidP="00373D1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373D1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R. </w:t>
      </w:r>
      <w:r w:rsidRPr="00373D1D">
        <w:rPr>
          <w:rFonts w:ascii="Arial" w:hAnsi="Arial" w:cs="Arial"/>
          <w:color w:val="202124"/>
          <w:sz w:val="24"/>
          <w:szCs w:val="24"/>
          <w:shd w:val="clear" w:color="auto" w:fill="FFFFFF"/>
        </w:rPr>
        <w:t>Actividad habitual de una persona, generalmente para la que se ha preparado, que, al ejercerla, tiene derecho a recibir una remuneración o salario.</w:t>
      </w:r>
    </w:p>
    <w:p w:rsidR="00373D1D" w:rsidRPr="00A47A7A" w:rsidRDefault="00373D1D" w:rsidP="00373D1D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A47A7A">
        <w:rPr>
          <w:rFonts w:ascii="Arial" w:hAnsi="Arial" w:cs="Arial"/>
          <w:color w:val="002060"/>
          <w:sz w:val="24"/>
          <w:szCs w:val="24"/>
          <w:shd w:val="clear" w:color="auto" w:fill="FFFFFF"/>
        </w:rPr>
        <w:t>¿Cómo exp</w:t>
      </w:r>
      <w:r w:rsidR="00A47A7A" w:rsidRPr="00A47A7A">
        <w:rPr>
          <w:rFonts w:ascii="Arial" w:hAnsi="Arial" w:cs="Arial"/>
          <w:color w:val="002060"/>
          <w:sz w:val="24"/>
          <w:szCs w:val="24"/>
          <w:shd w:val="clear" w:color="auto" w:fill="FFFFFF"/>
        </w:rPr>
        <w:t>l</w:t>
      </w:r>
      <w:r w:rsidRPr="00A47A7A">
        <w:rPr>
          <w:rFonts w:ascii="Arial" w:hAnsi="Arial" w:cs="Arial"/>
          <w:color w:val="002060"/>
          <w:sz w:val="24"/>
          <w:szCs w:val="24"/>
          <w:shd w:val="clear" w:color="auto" w:fill="FFFFFF"/>
        </w:rPr>
        <w:t>icarlo a los niños?</w:t>
      </w:r>
    </w:p>
    <w:p w:rsidR="00A47A7A" w:rsidRDefault="00A47A7A" w:rsidP="00373D1D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R. Las profesiones son los trabajos donde las personas estudian en una escuela para aprender cómo hacer ese trabajo.</w:t>
      </w:r>
    </w:p>
    <w:p w:rsidR="00A47A7A" w:rsidRPr="00A47A7A" w:rsidRDefault="00A47A7A" w:rsidP="00373D1D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A47A7A">
        <w:rPr>
          <w:rFonts w:ascii="Arial" w:hAnsi="Arial" w:cs="Arial"/>
          <w:color w:val="002060"/>
          <w:sz w:val="24"/>
          <w:szCs w:val="24"/>
          <w:shd w:val="clear" w:color="auto" w:fill="FFFFFF"/>
        </w:rPr>
        <w:t>Ejemplos de profesiones:</w:t>
      </w:r>
    </w:p>
    <w:p w:rsidR="00A47A7A" w:rsidRDefault="00A47A7A" w:rsidP="00A47A7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Maestro.</w:t>
      </w:r>
    </w:p>
    <w:p w:rsidR="00A47A7A" w:rsidRDefault="00A47A7A" w:rsidP="00A47A7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Astronauta.</w:t>
      </w:r>
    </w:p>
    <w:p w:rsidR="00A47A7A" w:rsidRDefault="00A47A7A" w:rsidP="00A47A7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Policía.</w:t>
      </w:r>
    </w:p>
    <w:p w:rsidR="00A47A7A" w:rsidRDefault="00A47A7A" w:rsidP="00A47A7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Enfermera.</w:t>
      </w:r>
    </w:p>
    <w:p w:rsidR="00A47A7A" w:rsidRDefault="00A47A7A" w:rsidP="00A47A7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Veterinario.</w:t>
      </w:r>
    </w:p>
    <w:p w:rsidR="00A47A7A" w:rsidRDefault="00A47A7A" w:rsidP="00A47A7A">
      <w:pPr>
        <w:rPr>
          <w:rFonts w:ascii="Arial" w:hAnsi="Arial" w:cs="Arial"/>
          <w:sz w:val="24"/>
          <w:szCs w:val="24"/>
        </w:rPr>
      </w:pPr>
    </w:p>
    <w:p w:rsidR="00A47A7A" w:rsidRDefault="00A47A7A" w:rsidP="00A47A7A">
      <w:pPr>
        <w:rPr>
          <w:rFonts w:ascii="Arial" w:hAnsi="Arial" w:cs="Arial"/>
          <w:sz w:val="24"/>
          <w:szCs w:val="24"/>
        </w:rPr>
      </w:pPr>
    </w:p>
    <w:p w:rsidR="00A47A7A" w:rsidRDefault="00A4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7A7A" w:rsidRDefault="00A47A7A" w:rsidP="00A4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Referencias bibliográficas </w:t>
      </w:r>
    </w:p>
    <w:p w:rsidR="00A47A7A" w:rsidRPr="00A47A7A" w:rsidRDefault="00A47A7A" w:rsidP="00A47A7A">
      <w:pPr>
        <w:rPr>
          <w:rFonts w:ascii="Arial" w:hAnsi="Arial" w:cs="Arial"/>
          <w:sz w:val="24"/>
          <w:szCs w:val="24"/>
        </w:rPr>
      </w:pPr>
      <w:hyperlink r:id="rId6" w:history="1">
        <w:r w:rsidRPr="004517A7">
          <w:rPr>
            <w:rStyle w:val="Hipervnculo"/>
            <w:rFonts w:ascii="Arial" w:hAnsi="Arial" w:cs="Arial"/>
            <w:sz w:val="24"/>
            <w:szCs w:val="24"/>
          </w:rPr>
          <w:t>https://diferencias.es/oficio-profesion/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47A7A" w:rsidRPr="00A47A7A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94840"/>
    <w:multiLevelType w:val="hybridMultilevel"/>
    <w:tmpl w:val="6EE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64B51"/>
    <w:multiLevelType w:val="hybridMultilevel"/>
    <w:tmpl w:val="7840B8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D"/>
    <w:rsid w:val="00326B22"/>
    <w:rsid w:val="00373D1D"/>
    <w:rsid w:val="00843BA7"/>
    <w:rsid w:val="00A4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DDB4"/>
  <w15:chartTrackingRefBased/>
  <w15:docId w15:val="{A46551FB-53CD-49CB-9C7E-31A70BD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73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3D1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373D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7A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ferencias.es/oficio-profes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2021-05-09T20:54:00Z</dcterms:created>
  <dcterms:modified xsi:type="dcterms:W3CDTF">2021-05-09T21:11:00Z</dcterms:modified>
</cp:coreProperties>
</file>