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69D87" w14:textId="77777777" w:rsidR="006F324C" w:rsidRPr="006D1358" w:rsidRDefault="006F324C" w:rsidP="006F32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D1358">
        <w:rPr>
          <w:rFonts w:ascii="Arial" w:hAnsi="Arial" w:cs="Arial"/>
          <w:b/>
          <w:bCs/>
          <w:sz w:val="28"/>
          <w:szCs w:val="28"/>
        </w:rPr>
        <w:t>ESCUELA NORMAL DE EDUCACIÓN PREESCOLAR.</w:t>
      </w:r>
    </w:p>
    <w:p w14:paraId="4A36175D" w14:textId="77777777" w:rsidR="006F324C" w:rsidRPr="006D1358" w:rsidRDefault="006F324C" w:rsidP="006F32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D1358">
        <w:rPr>
          <w:rFonts w:ascii="Arial" w:hAnsi="Arial" w:cs="Arial"/>
          <w:b/>
          <w:bCs/>
          <w:sz w:val="28"/>
          <w:szCs w:val="28"/>
        </w:rPr>
        <w:t>Licenciatura en Educación Preescolar.</w:t>
      </w:r>
    </w:p>
    <w:p w14:paraId="182B2407" w14:textId="77777777" w:rsidR="006F324C" w:rsidRPr="006D1358" w:rsidRDefault="006F324C" w:rsidP="006F32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D1358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A5495B2" wp14:editId="79FFBCEE">
            <wp:extent cx="1231746" cy="15111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1E0D5" w14:textId="77777777" w:rsidR="006F324C" w:rsidRPr="006D1358" w:rsidRDefault="006F324C" w:rsidP="006F32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D1358">
        <w:rPr>
          <w:rFonts w:ascii="Arial" w:hAnsi="Arial" w:cs="Arial"/>
          <w:b/>
          <w:bCs/>
          <w:sz w:val="28"/>
          <w:szCs w:val="28"/>
        </w:rPr>
        <w:t xml:space="preserve">Curso: </w:t>
      </w:r>
    </w:p>
    <w:p w14:paraId="350F5342" w14:textId="151FF3A6" w:rsidR="006F324C" w:rsidRDefault="006F324C" w:rsidP="006F324C">
      <w:pPr>
        <w:jc w:val="center"/>
        <w:rPr>
          <w:rFonts w:ascii="Arial" w:hAnsi="Arial" w:cs="Arial"/>
          <w:sz w:val="28"/>
          <w:szCs w:val="28"/>
        </w:rPr>
      </w:pPr>
      <w:r w:rsidRPr="006F324C">
        <w:rPr>
          <w:rFonts w:ascii="Arial" w:hAnsi="Arial" w:cs="Arial"/>
          <w:sz w:val="28"/>
          <w:szCs w:val="28"/>
        </w:rPr>
        <w:t>Trabajo docente y proyectos de mejora escolar</w:t>
      </w:r>
      <w:r>
        <w:rPr>
          <w:rFonts w:ascii="Arial" w:hAnsi="Arial" w:cs="Arial"/>
          <w:sz w:val="28"/>
          <w:szCs w:val="28"/>
        </w:rPr>
        <w:t>.</w:t>
      </w:r>
    </w:p>
    <w:p w14:paraId="191F711B" w14:textId="5B57095E" w:rsidR="006F324C" w:rsidRDefault="006F324C" w:rsidP="006F32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D1358">
        <w:rPr>
          <w:rFonts w:ascii="Arial" w:hAnsi="Arial" w:cs="Arial"/>
          <w:b/>
          <w:bCs/>
          <w:sz w:val="28"/>
          <w:szCs w:val="28"/>
        </w:rPr>
        <w:t>Actividad:</w:t>
      </w:r>
    </w:p>
    <w:p w14:paraId="6642DA5E" w14:textId="77777777" w:rsidR="006F324C" w:rsidRPr="006D1358" w:rsidRDefault="006F324C" w:rsidP="006F32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Cuaderno de notas científicas.</w:t>
      </w:r>
    </w:p>
    <w:p w14:paraId="2DC045E1" w14:textId="77777777" w:rsidR="006F324C" w:rsidRDefault="006F324C" w:rsidP="006F32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D1358">
        <w:rPr>
          <w:rFonts w:ascii="Arial" w:hAnsi="Arial" w:cs="Arial"/>
          <w:b/>
          <w:bCs/>
          <w:sz w:val="28"/>
          <w:szCs w:val="28"/>
        </w:rPr>
        <w:t>Docente:</w:t>
      </w:r>
    </w:p>
    <w:p w14:paraId="44459AA3" w14:textId="77777777" w:rsidR="006F324C" w:rsidRDefault="006F324C" w:rsidP="006F32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Dolores Patricia Segovia Gómez.</w:t>
      </w:r>
    </w:p>
    <w:p w14:paraId="3D4A2726" w14:textId="77777777" w:rsidR="006F324C" w:rsidRDefault="006F324C" w:rsidP="006F32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D1358">
        <w:rPr>
          <w:rFonts w:ascii="Arial" w:hAnsi="Arial" w:cs="Arial"/>
          <w:b/>
          <w:bCs/>
          <w:sz w:val="28"/>
          <w:szCs w:val="28"/>
        </w:rPr>
        <w:t>Alumna:</w:t>
      </w:r>
    </w:p>
    <w:p w14:paraId="60CC9EAA" w14:textId="77777777" w:rsidR="006F324C" w:rsidRDefault="006F324C" w:rsidP="006F32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Andrea Flores Sandoval #4</w:t>
      </w:r>
    </w:p>
    <w:p w14:paraId="24EFD300" w14:textId="77777777" w:rsidR="006F324C" w:rsidRPr="006D1358" w:rsidRDefault="006F324C" w:rsidP="006F32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D1358">
        <w:rPr>
          <w:rFonts w:ascii="Arial" w:hAnsi="Arial" w:cs="Arial"/>
          <w:b/>
          <w:bCs/>
          <w:sz w:val="28"/>
          <w:szCs w:val="28"/>
        </w:rPr>
        <w:t>Grado y sección:</w:t>
      </w:r>
    </w:p>
    <w:p w14:paraId="1F7E686A" w14:textId="77777777" w:rsidR="006F324C" w:rsidRDefault="006F324C" w:rsidP="006F32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3° “A”</w:t>
      </w:r>
    </w:p>
    <w:p w14:paraId="4F7873F0" w14:textId="77777777" w:rsidR="006F324C" w:rsidRDefault="006F324C" w:rsidP="006F324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2FFEC8C" wp14:editId="0F229AE4">
            <wp:extent cx="2940424" cy="2098371"/>
            <wp:effectExtent l="0" t="0" r="0" b="0"/>
            <wp:docPr id="2" name="Imagen 2" descr="Cuaderno con clips estilo plan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o con clips estilo plano | Vector Prem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585" b="90415" l="7987" r="92652">
                                  <a14:foregroundMark x1="8466" y1="33387" x2="18850" y2="80351"/>
                                  <a14:foregroundMark x1="77476" y1="23962" x2="84824" y2="37540"/>
                                  <a14:foregroundMark x1="77476" y1="47923" x2="65176" y2="88019"/>
                                  <a14:foregroundMark x1="88498" y1="39297" x2="92652" y2="75240"/>
                                  <a14:foregroundMark x1="10383" y1="58946" x2="12620" y2="84026"/>
                                  <a14:foregroundMark x1="12620" y1="84026" x2="15815" y2="90575"/>
                                  <a14:foregroundMark x1="7987" y1="30831" x2="9105" y2="41054"/>
                                  <a14:foregroundMark x1="37859" y1="10224" x2="53035" y2="1533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969" cy="210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49853" w14:textId="2F4AD9DC" w:rsidR="006F324C" w:rsidRDefault="006F324C" w:rsidP="006F324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Saltillo, Coahuila.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Mayo</w:t>
      </w:r>
      <w:r>
        <w:rPr>
          <w:rFonts w:ascii="Arial" w:hAnsi="Arial" w:cs="Arial"/>
          <w:b/>
          <w:bCs/>
          <w:sz w:val="28"/>
          <w:szCs w:val="28"/>
        </w:rPr>
        <w:t xml:space="preserve"> 2020</w:t>
      </w:r>
    </w:p>
    <w:p w14:paraId="659488CA" w14:textId="0E508C3F" w:rsidR="006F324C" w:rsidRDefault="006F324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D6C8742" w14:textId="77777777" w:rsidR="006F324C" w:rsidRPr="00F76EBC" w:rsidRDefault="006F324C" w:rsidP="006F324C">
      <w:pPr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  <w:r w:rsidRPr="00F76EBC"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  <w:lastRenderedPageBreak/>
        <w:t xml:space="preserve">Oficios y Profesiones </w:t>
      </w:r>
    </w:p>
    <w:p w14:paraId="178D9485" w14:textId="77777777" w:rsidR="006F324C" w:rsidRPr="00EF7118" w:rsidRDefault="006F324C" w:rsidP="006F324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CFCFC"/>
        </w:rPr>
        <w:t>L</w:t>
      </w:r>
      <w:r w:rsidRPr="00EF7118">
        <w:rPr>
          <w:rFonts w:ascii="Arial" w:hAnsi="Arial" w:cs="Arial"/>
          <w:color w:val="000000"/>
          <w:sz w:val="24"/>
          <w:szCs w:val="24"/>
          <w:shd w:val="clear" w:color="auto" w:fill="FCFCFC"/>
        </w:rPr>
        <w:t>os </w:t>
      </w:r>
      <w:r w:rsidRPr="00EF7118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CFCFC"/>
        </w:rPr>
        <w:t>oficios</w:t>
      </w:r>
      <w:r w:rsidRPr="00EF7118">
        <w:rPr>
          <w:rFonts w:ascii="Arial" w:hAnsi="Arial" w:cs="Arial"/>
          <w:color w:val="000000"/>
          <w:sz w:val="24"/>
          <w:szCs w:val="24"/>
          <w:shd w:val="clear" w:color="auto" w:fill="FCFCFC"/>
        </w:rPr>
        <w:t> y las </w:t>
      </w:r>
      <w:r w:rsidRPr="00EF7118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CFCFC"/>
        </w:rPr>
        <w:t xml:space="preserve">profesiones </w:t>
      </w:r>
      <w:r w:rsidRPr="00EF7118">
        <w:rPr>
          <w:rFonts w:ascii="Arial" w:hAnsi="Arial" w:cs="Arial"/>
          <w:color w:val="000000"/>
          <w:sz w:val="24"/>
          <w:szCs w:val="24"/>
          <w:shd w:val="clear" w:color="auto" w:fill="FFFFFF"/>
        </w:rPr>
        <w:t>son necesarios en toda sociedad y merecen una justa remuneración y valoración social.</w:t>
      </w:r>
    </w:p>
    <w:p w14:paraId="2D8765DE" w14:textId="77777777" w:rsidR="006F324C" w:rsidRPr="00EF7118" w:rsidRDefault="006F324C" w:rsidP="006F324C">
      <w:pPr>
        <w:spacing w:before="480" w:after="31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F71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¿Qué son los oficios?</w:t>
      </w:r>
    </w:p>
    <w:p w14:paraId="3E5BCE4A" w14:textId="77777777" w:rsidR="006F324C" w:rsidRPr="00EF7118" w:rsidRDefault="006F324C" w:rsidP="006F32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habla de oficios para referir aquellas actividades laborales que se transmiten de una persona a otra mediante el </w:t>
      </w:r>
      <w:r w:rsidRPr="00EF71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entrenamiento</w:t>
      </w: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y la experiencia directa, muchas veces heredadas de generación en generación familiar, o enseñadas en escuelas técnicas que ofrecen también servicios o productos a la </w:t>
      </w:r>
      <w:hyperlink r:id="rId9" w:history="1">
        <w:r w:rsidRPr="00EF711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comunidad</w:t>
        </w:r>
      </w:hyperlink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305C226" w14:textId="77777777" w:rsidR="006F324C" w:rsidRPr="00EF7118" w:rsidRDefault="006F324C" w:rsidP="006F32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oficios suelen ser actividades de </w:t>
      </w:r>
      <w:r w:rsidRPr="00EF71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corte manual</w:t>
      </w: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artesanal o práctica, que no requieren de una preparación académica o formal previa, sino que dependen de la pericia, destreza o fortaleza de la persona que las lleva a cabo.</w:t>
      </w:r>
    </w:p>
    <w:p w14:paraId="6EF620C4" w14:textId="77777777" w:rsidR="006F324C" w:rsidRPr="00EF7118" w:rsidRDefault="006F324C" w:rsidP="006F324C">
      <w:pPr>
        <w:spacing w:before="480" w:after="31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F71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¿Qué son las profesiones?</w:t>
      </w:r>
    </w:p>
    <w:p w14:paraId="7353EDCB" w14:textId="77777777" w:rsidR="006F324C" w:rsidRPr="00EF7118" w:rsidRDefault="006F324C" w:rsidP="006F32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el contrario, se habla de profesiones para referir las ocupaciones que requieren de un </w:t>
      </w:r>
      <w:r w:rsidRPr="00EF71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conocimiento especializado</w:t>
      </w: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impartido a través de una preparación académica formal, como las ofrecidas en universidades, academias profesionales e institutos universitarios.</w:t>
      </w:r>
    </w:p>
    <w:p w14:paraId="75D688D7" w14:textId="77777777" w:rsidR="006F324C" w:rsidRDefault="006F324C" w:rsidP="006F32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las personas encargadas de este tipo de trabajos, que requieren de</w:t>
      </w:r>
      <w:r w:rsidRPr="00EF71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capacitación</w:t>
      </w:r>
      <w:r w:rsidRPr="00EF71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de alto nivel y por lo tanto elevadas normas éticas, control sobre el contenido del trabajo y rangos de organización propia, se las conoce como profesionales y componen un sector importante de la sociedad cuya formación consume recursos, pero genera ingresos tecnológicos, académicos o humanísticos especializados.</w:t>
      </w:r>
    </w:p>
    <w:p w14:paraId="424CA94D" w14:textId="77777777" w:rsidR="006F324C" w:rsidRPr="00F76EBC" w:rsidRDefault="006F324C" w:rsidP="006F324C">
      <w:pPr>
        <w:spacing w:before="480" w:after="31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76E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Ejemplos de oficios</w:t>
      </w:r>
    </w:p>
    <w:tbl>
      <w:tblPr>
        <w:tblW w:w="10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3306"/>
        <w:gridCol w:w="3373"/>
      </w:tblGrid>
      <w:tr w:rsidR="006F324C" w:rsidRPr="00F76EBC" w14:paraId="4D743CAD" w14:textId="77777777" w:rsidTr="006A1223">
        <w:trPr>
          <w:tblCellSpacing w:w="15" w:type="dxa"/>
        </w:trPr>
        <w:tc>
          <w:tcPr>
            <w:tcW w:w="3311" w:type="dxa"/>
            <w:vAlign w:val="center"/>
            <w:hideMark/>
          </w:tcPr>
          <w:p w14:paraId="1207B8EE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Carpintero</w:t>
            </w:r>
          </w:p>
        </w:tc>
        <w:tc>
          <w:tcPr>
            <w:tcW w:w="3276" w:type="dxa"/>
            <w:vAlign w:val="center"/>
            <w:hideMark/>
          </w:tcPr>
          <w:p w14:paraId="4D4E40A7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Lechero</w:t>
            </w:r>
          </w:p>
        </w:tc>
        <w:tc>
          <w:tcPr>
            <w:tcW w:w="3328" w:type="dxa"/>
            <w:vAlign w:val="center"/>
            <w:hideMark/>
          </w:tcPr>
          <w:p w14:paraId="4E13175D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Frutero</w:t>
            </w:r>
          </w:p>
        </w:tc>
      </w:tr>
      <w:tr w:rsidR="006F324C" w:rsidRPr="00F76EBC" w14:paraId="4A966283" w14:textId="77777777" w:rsidTr="006A1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89648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Cerrajero</w:t>
            </w:r>
          </w:p>
        </w:tc>
        <w:tc>
          <w:tcPr>
            <w:tcW w:w="0" w:type="auto"/>
            <w:vAlign w:val="center"/>
            <w:hideMark/>
          </w:tcPr>
          <w:p w14:paraId="1EBA3567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Cocinero</w:t>
            </w:r>
          </w:p>
        </w:tc>
        <w:tc>
          <w:tcPr>
            <w:tcW w:w="0" w:type="auto"/>
            <w:vAlign w:val="center"/>
            <w:hideMark/>
          </w:tcPr>
          <w:p w14:paraId="689F83F6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Deshollinador</w:t>
            </w:r>
          </w:p>
        </w:tc>
      </w:tr>
      <w:tr w:rsidR="006F324C" w:rsidRPr="00F76EBC" w14:paraId="5BE5780A" w14:textId="77777777" w:rsidTr="006A1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E15E2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Mecánico</w:t>
            </w:r>
          </w:p>
        </w:tc>
        <w:tc>
          <w:tcPr>
            <w:tcW w:w="0" w:type="auto"/>
            <w:vAlign w:val="center"/>
            <w:hideMark/>
          </w:tcPr>
          <w:p w14:paraId="7CAA2DDA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Lavandero</w:t>
            </w:r>
          </w:p>
        </w:tc>
        <w:tc>
          <w:tcPr>
            <w:tcW w:w="0" w:type="auto"/>
            <w:vAlign w:val="center"/>
            <w:hideMark/>
          </w:tcPr>
          <w:p w14:paraId="27AE1196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Artesano</w:t>
            </w:r>
          </w:p>
        </w:tc>
      </w:tr>
      <w:tr w:rsidR="006F324C" w:rsidRPr="00F76EBC" w14:paraId="14F3C657" w14:textId="77777777" w:rsidTr="006A1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AFB97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Pescador</w:t>
            </w:r>
          </w:p>
        </w:tc>
        <w:tc>
          <w:tcPr>
            <w:tcW w:w="0" w:type="auto"/>
            <w:vAlign w:val="center"/>
            <w:hideMark/>
          </w:tcPr>
          <w:p w14:paraId="2AD28F2C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Escultor</w:t>
            </w:r>
          </w:p>
        </w:tc>
        <w:tc>
          <w:tcPr>
            <w:tcW w:w="0" w:type="auto"/>
            <w:vAlign w:val="center"/>
            <w:hideMark/>
          </w:tcPr>
          <w:p w14:paraId="6ACB511D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Tornero</w:t>
            </w:r>
          </w:p>
        </w:tc>
      </w:tr>
      <w:tr w:rsidR="006F324C" w:rsidRPr="00F76EBC" w14:paraId="565AD43A" w14:textId="77777777" w:rsidTr="006A1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CB45F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Albañil</w:t>
            </w:r>
          </w:p>
        </w:tc>
        <w:tc>
          <w:tcPr>
            <w:tcW w:w="0" w:type="auto"/>
            <w:vAlign w:val="center"/>
            <w:hideMark/>
          </w:tcPr>
          <w:p w14:paraId="6D708643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Editor</w:t>
            </w:r>
          </w:p>
        </w:tc>
        <w:tc>
          <w:tcPr>
            <w:tcW w:w="0" w:type="auto"/>
            <w:vAlign w:val="center"/>
            <w:hideMark/>
          </w:tcPr>
          <w:p w14:paraId="10DBABCF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Barrendero</w:t>
            </w:r>
          </w:p>
        </w:tc>
      </w:tr>
      <w:tr w:rsidR="006F324C" w:rsidRPr="00F76EBC" w14:paraId="00812AD6" w14:textId="77777777" w:rsidTr="006A1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C9F77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Fontanero o plomero</w:t>
            </w:r>
          </w:p>
        </w:tc>
        <w:tc>
          <w:tcPr>
            <w:tcW w:w="0" w:type="auto"/>
            <w:vAlign w:val="center"/>
            <w:hideMark/>
          </w:tcPr>
          <w:p w14:paraId="2ECE95BD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Obrero</w:t>
            </w:r>
          </w:p>
        </w:tc>
        <w:tc>
          <w:tcPr>
            <w:tcW w:w="0" w:type="auto"/>
            <w:vAlign w:val="center"/>
            <w:hideMark/>
          </w:tcPr>
          <w:p w14:paraId="465330BA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Panadero</w:t>
            </w:r>
          </w:p>
        </w:tc>
      </w:tr>
      <w:tr w:rsidR="006F324C" w:rsidRPr="00F76EBC" w14:paraId="3ABB0484" w14:textId="77777777" w:rsidTr="006A1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55105B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Carpintero</w:t>
            </w:r>
          </w:p>
        </w:tc>
        <w:tc>
          <w:tcPr>
            <w:tcW w:w="0" w:type="auto"/>
            <w:vAlign w:val="center"/>
            <w:hideMark/>
          </w:tcPr>
          <w:p w14:paraId="3861713D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Locutor</w:t>
            </w:r>
          </w:p>
        </w:tc>
        <w:tc>
          <w:tcPr>
            <w:tcW w:w="0" w:type="auto"/>
            <w:vAlign w:val="center"/>
            <w:hideMark/>
          </w:tcPr>
          <w:p w14:paraId="0D42120C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Barbero</w:t>
            </w:r>
          </w:p>
        </w:tc>
      </w:tr>
      <w:tr w:rsidR="006F324C" w:rsidRPr="00F76EBC" w14:paraId="3320B549" w14:textId="77777777" w:rsidTr="006A1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91199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Soldador</w:t>
            </w:r>
          </w:p>
        </w:tc>
        <w:tc>
          <w:tcPr>
            <w:tcW w:w="0" w:type="auto"/>
            <w:vAlign w:val="center"/>
            <w:hideMark/>
          </w:tcPr>
          <w:p w14:paraId="7814E5A8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Escritor</w:t>
            </w:r>
          </w:p>
        </w:tc>
        <w:tc>
          <w:tcPr>
            <w:tcW w:w="0" w:type="auto"/>
            <w:vAlign w:val="center"/>
            <w:hideMark/>
          </w:tcPr>
          <w:p w14:paraId="54BB5E62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Leñador</w:t>
            </w:r>
          </w:p>
        </w:tc>
      </w:tr>
    </w:tbl>
    <w:p w14:paraId="08D789A4" w14:textId="77777777" w:rsidR="006F324C" w:rsidRDefault="006F324C" w:rsidP="006F324C">
      <w:pPr>
        <w:spacing w:before="480" w:after="31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FC7FD11" w14:textId="77777777" w:rsidR="006F324C" w:rsidRPr="00F76EBC" w:rsidRDefault="006F324C" w:rsidP="006F324C">
      <w:pPr>
        <w:spacing w:before="480" w:after="31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76E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Ejemplos de profesiones</w:t>
      </w:r>
    </w:p>
    <w:tbl>
      <w:tblPr>
        <w:tblW w:w="10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3306"/>
        <w:gridCol w:w="3373"/>
      </w:tblGrid>
      <w:tr w:rsidR="006F324C" w:rsidRPr="00F76EBC" w14:paraId="6A978653" w14:textId="77777777" w:rsidTr="006A1223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4644609F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Abogado</w:t>
            </w:r>
          </w:p>
        </w:tc>
        <w:tc>
          <w:tcPr>
            <w:tcW w:w="2850" w:type="dxa"/>
            <w:vAlign w:val="center"/>
            <w:hideMark/>
          </w:tcPr>
          <w:p w14:paraId="483B9FBC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Médico cirujano</w:t>
            </w:r>
          </w:p>
        </w:tc>
        <w:tc>
          <w:tcPr>
            <w:tcW w:w="2895" w:type="dxa"/>
            <w:vAlign w:val="center"/>
            <w:hideMark/>
          </w:tcPr>
          <w:p w14:paraId="326BBF52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Paleontólogo</w:t>
            </w:r>
          </w:p>
        </w:tc>
      </w:tr>
      <w:tr w:rsidR="006F324C" w:rsidRPr="00F76EBC" w14:paraId="3F50A1AA" w14:textId="77777777" w:rsidTr="006A1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0920AD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Ingeniero</w:t>
            </w:r>
          </w:p>
        </w:tc>
        <w:tc>
          <w:tcPr>
            <w:tcW w:w="0" w:type="auto"/>
            <w:vAlign w:val="center"/>
            <w:hideMark/>
          </w:tcPr>
          <w:p w14:paraId="433776B9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Historiador</w:t>
            </w:r>
          </w:p>
        </w:tc>
        <w:tc>
          <w:tcPr>
            <w:tcW w:w="0" w:type="auto"/>
            <w:vAlign w:val="center"/>
            <w:hideMark/>
          </w:tcPr>
          <w:p w14:paraId="41D263EF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Geógrafo</w:t>
            </w:r>
          </w:p>
        </w:tc>
      </w:tr>
      <w:tr w:rsidR="006F324C" w:rsidRPr="00F76EBC" w14:paraId="3C73B07D" w14:textId="77777777" w:rsidTr="006A1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6C86F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Biólogo</w:t>
            </w:r>
          </w:p>
        </w:tc>
        <w:tc>
          <w:tcPr>
            <w:tcW w:w="0" w:type="auto"/>
            <w:vAlign w:val="center"/>
            <w:hideMark/>
          </w:tcPr>
          <w:p w14:paraId="0353FD5B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Filólogo</w:t>
            </w:r>
          </w:p>
        </w:tc>
        <w:tc>
          <w:tcPr>
            <w:tcW w:w="0" w:type="auto"/>
            <w:vAlign w:val="center"/>
            <w:hideMark/>
          </w:tcPr>
          <w:p w14:paraId="482B33EC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Psicólogo</w:t>
            </w:r>
          </w:p>
        </w:tc>
      </w:tr>
      <w:tr w:rsidR="006F324C" w:rsidRPr="00F76EBC" w14:paraId="06C60E97" w14:textId="77777777" w:rsidTr="006A1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68E64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Matemático</w:t>
            </w:r>
          </w:p>
        </w:tc>
        <w:tc>
          <w:tcPr>
            <w:tcW w:w="0" w:type="auto"/>
            <w:vAlign w:val="center"/>
            <w:hideMark/>
          </w:tcPr>
          <w:p w14:paraId="56D16A25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Arquitecto</w:t>
            </w:r>
          </w:p>
        </w:tc>
        <w:tc>
          <w:tcPr>
            <w:tcW w:w="0" w:type="auto"/>
            <w:vAlign w:val="center"/>
            <w:hideMark/>
          </w:tcPr>
          <w:p w14:paraId="3AE1E2C9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Computista</w:t>
            </w:r>
          </w:p>
        </w:tc>
      </w:tr>
      <w:tr w:rsidR="006F324C" w:rsidRPr="00F76EBC" w14:paraId="49504446" w14:textId="77777777" w:rsidTr="006A1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2A7AF6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Profesor</w:t>
            </w:r>
          </w:p>
        </w:tc>
        <w:tc>
          <w:tcPr>
            <w:tcW w:w="0" w:type="auto"/>
            <w:vAlign w:val="center"/>
            <w:hideMark/>
          </w:tcPr>
          <w:p w14:paraId="33BC33D7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Periodista</w:t>
            </w:r>
          </w:p>
        </w:tc>
        <w:tc>
          <w:tcPr>
            <w:tcW w:w="0" w:type="auto"/>
            <w:vAlign w:val="center"/>
            <w:hideMark/>
          </w:tcPr>
          <w:p w14:paraId="561D9E57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Botánico</w:t>
            </w:r>
          </w:p>
        </w:tc>
      </w:tr>
      <w:tr w:rsidR="006F324C" w:rsidRPr="00F76EBC" w14:paraId="16531663" w14:textId="77777777" w:rsidTr="006A1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81503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Físico</w:t>
            </w:r>
          </w:p>
        </w:tc>
        <w:tc>
          <w:tcPr>
            <w:tcW w:w="0" w:type="auto"/>
            <w:vAlign w:val="center"/>
            <w:hideMark/>
          </w:tcPr>
          <w:p w14:paraId="792AD6EC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Sociólogo</w:t>
            </w:r>
          </w:p>
        </w:tc>
        <w:tc>
          <w:tcPr>
            <w:tcW w:w="0" w:type="auto"/>
            <w:vAlign w:val="center"/>
            <w:hideMark/>
          </w:tcPr>
          <w:p w14:paraId="7B841CD5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Farmacólogo</w:t>
            </w:r>
          </w:p>
        </w:tc>
      </w:tr>
      <w:tr w:rsidR="006F324C" w:rsidRPr="00F76EBC" w14:paraId="17065CA5" w14:textId="77777777" w:rsidTr="006A12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E82F3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Químico</w:t>
            </w:r>
          </w:p>
        </w:tc>
        <w:tc>
          <w:tcPr>
            <w:tcW w:w="0" w:type="auto"/>
            <w:vAlign w:val="center"/>
            <w:hideMark/>
          </w:tcPr>
          <w:p w14:paraId="5242537B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Politólogo</w:t>
            </w:r>
          </w:p>
        </w:tc>
        <w:tc>
          <w:tcPr>
            <w:tcW w:w="0" w:type="auto"/>
            <w:vAlign w:val="center"/>
            <w:hideMark/>
          </w:tcPr>
          <w:p w14:paraId="55898028" w14:textId="77777777" w:rsidR="006F324C" w:rsidRPr="00F76EBC" w:rsidRDefault="006F324C" w:rsidP="006A12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76E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Enfermero</w:t>
            </w:r>
          </w:p>
        </w:tc>
      </w:tr>
    </w:tbl>
    <w:p w14:paraId="6A1CDECF" w14:textId="69D6DE67" w:rsidR="006F324C" w:rsidRPr="0044129C" w:rsidRDefault="006F324C" w:rsidP="0044129C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4129C">
        <w:rPr>
          <w:rFonts w:ascii="Arial" w:hAnsi="Arial" w:cs="Arial"/>
          <w:color w:val="000000"/>
          <w:sz w:val="24"/>
          <w:szCs w:val="24"/>
          <w:shd w:val="clear" w:color="auto" w:fill="FFFFFF"/>
        </w:rPr>
        <w:t>Enciclopedia de Ejemplos (2019). "Oficios y Profesiones". Recuperado de: </w:t>
      </w:r>
      <w:hyperlink r:id="rId10" w:history="1">
        <w:r w:rsidRPr="0044129C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https://www.ejemplos.co/ejemplos-de-oficios-y-profesiones/</w:t>
        </w:r>
      </w:hyperlink>
      <w:r w:rsidR="0044129C">
        <w:rPr>
          <w:rStyle w:val="Hipervnculo"/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="0044129C" w:rsidRPr="0044129C">
        <w:rPr>
          <w:rStyle w:val="Hipervnculo"/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44129C">
        <w:rPr>
          <w:rFonts w:ascii="Arial" w:hAnsi="Arial" w:cs="Arial"/>
          <w:sz w:val="24"/>
          <w:szCs w:val="24"/>
        </w:rPr>
        <w:t xml:space="preserve"> </w:t>
      </w:r>
    </w:p>
    <w:p w14:paraId="6C5092EA" w14:textId="2A11BF31" w:rsidR="006F324C" w:rsidRPr="006F324C" w:rsidRDefault="006F324C" w:rsidP="006F324C">
      <w:pPr>
        <w:pStyle w:val="Ttulo2"/>
        <w:rPr>
          <w:rFonts w:ascii="Arial" w:hAnsi="Arial" w:cs="Arial"/>
          <w:b/>
          <w:bCs/>
          <w:color w:val="auto"/>
          <w:sz w:val="24"/>
          <w:szCs w:val="24"/>
        </w:rPr>
      </w:pPr>
      <w:r w:rsidRPr="006F324C">
        <w:rPr>
          <w:rFonts w:ascii="Arial" w:hAnsi="Arial" w:cs="Arial"/>
          <w:b/>
          <w:bCs/>
          <w:color w:val="auto"/>
          <w:sz w:val="24"/>
          <w:szCs w:val="24"/>
        </w:rPr>
        <w:t>Medidas no convencionales:</w:t>
      </w:r>
    </w:p>
    <w:p w14:paraId="05E07ADE" w14:textId="35B34DF6" w:rsidR="006F324C" w:rsidRDefault="006F324C" w:rsidP="006F324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F324C">
        <w:rPr>
          <w:rFonts w:ascii="Arial" w:hAnsi="Arial" w:cs="Arial"/>
          <w:sz w:val="24"/>
          <w:szCs w:val="24"/>
        </w:rPr>
        <w:t>Las unidades de medidas no convencionales son las que no están en el sistema internacional de unidades Ejemplos de medidas no convencionales Para medir la longitud podemos utilizar: pasos, pies, estambre, palitos de madera, etc.</w:t>
      </w:r>
    </w:p>
    <w:p w14:paraId="3AC29F7F" w14:textId="3D9E1567" w:rsidR="006F324C" w:rsidRDefault="006F324C" w:rsidP="006F324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F324C">
        <w:rPr>
          <w:rFonts w:ascii="Arial" w:hAnsi="Arial" w:cs="Arial"/>
          <w:sz w:val="24"/>
          <w:szCs w:val="24"/>
        </w:rPr>
        <w:t xml:space="preserve">Para calcular esa y otras medidas, se utilizaba el cuerpo humano (medidas antropomórficas: que se relacionan con el cuerpo humano), para distancias largas, se contabilizaban los pasos que daba una persona para ir de un lugar a otro. Para distancias más pequeñas se usaba la medida del “codo”, que es la distancia del codo hasta el dedo medio de la mano o la “cuarta” que es la medida que hay entre </w:t>
      </w:r>
      <w:proofErr w:type="gramStart"/>
      <w:r w:rsidRPr="006F324C">
        <w:rPr>
          <w:rFonts w:ascii="Arial" w:hAnsi="Arial" w:cs="Arial"/>
          <w:sz w:val="24"/>
          <w:szCs w:val="24"/>
        </w:rPr>
        <w:t>el los</w:t>
      </w:r>
      <w:proofErr w:type="gramEnd"/>
      <w:r w:rsidRPr="006F324C">
        <w:rPr>
          <w:rFonts w:ascii="Arial" w:hAnsi="Arial" w:cs="Arial"/>
          <w:sz w:val="24"/>
          <w:szCs w:val="24"/>
        </w:rPr>
        <w:t xml:space="preserve"> dedos pulgar y el meñique de la mano, con los dedos extendidos.</w:t>
      </w:r>
    </w:p>
    <w:p w14:paraId="2EC102E1" w14:textId="0CB3A263" w:rsidR="006F324C" w:rsidRDefault="0044129C" w:rsidP="006F324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Medidas no convencionales. </w:t>
      </w:r>
      <w:hyperlink r:id="rId11" w:history="1">
        <w:r w:rsidRPr="00315652">
          <w:rPr>
            <w:rStyle w:val="Hipervnculo"/>
            <w:rFonts w:ascii="Arial" w:hAnsi="Arial" w:cs="Arial"/>
            <w:sz w:val="24"/>
            <w:szCs w:val="24"/>
          </w:rPr>
          <w:t>https://prezi.com/b1lkjbx78zze/unidades-no-convencionales/#:~:text=Las%20unidades%20de%20medidas%20no,%2C%20palitos%20de%20madera%2C%20etc.&amp;text=Para%20medir%20la%20masa%20utilizamos,balanza%2C%20las%20manos%2C%20etc</w:t>
        </w:r>
      </w:hyperlink>
      <w:r w:rsidR="006F324C" w:rsidRPr="006F324C">
        <w:rPr>
          <w:rFonts w:ascii="Arial" w:hAnsi="Arial" w:cs="Arial"/>
          <w:sz w:val="24"/>
          <w:szCs w:val="24"/>
        </w:rPr>
        <w:t>.</w:t>
      </w:r>
      <w:r w:rsidR="006F324C" w:rsidRPr="006F324C">
        <w:rPr>
          <w:rFonts w:ascii="Arial" w:hAnsi="Arial" w:cs="Arial"/>
          <w:sz w:val="24"/>
          <w:szCs w:val="24"/>
        </w:rPr>
        <w:t xml:space="preserve"> </w:t>
      </w:r>
    </w:p>
    <w:p w14:paraId="62A68539" w14:textId="5B5797A2" w:rsidR="006F324C" w:rsidRPr="006F324C" w:rsidRDefault="0044129C" w:rsidP="006F324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4129C">
        <w:rPr>
          <w:rFonts w:ascii="Arial" w:hAnsi="Arial" w:cs="Arial"/>
          <w:sz w:val="24"/>
          <w:szCs w:val="24"/>
        </w:rPr>
        <w:t>Unidades de medida no convencionales</w:t>
      </w:r>
      <w:r>
        <w:rPr>
          <w:rFonts w:ascii="Arial" w:hAnsi="Arial" w:cs="Arial"/>
          <w:sz w:val="24"/>
          <w:szCs w:val="24"/>
        </w:rPr>
        <w:t xml:space="preserve">. </w:t>
      </w:r>
      <w:hyperlink r:id="rId12" w:history="1">
        <w:r w:rsidRPr="00315652">
          <w:rPr>
            <w:rStyle w:val="Hipervnculo"/>
            <w:rFonts w:ascii="Arial" w:hAnsi="Arial" w:cs="Arial"/>
            <w:sz w:val="24"/>
            <w:szCs w:val="24"/>
          </w:rPr>
          <w:t>http://www.icarito.cl/2012/06/56-9528-9-segundo-basico-unidades-de-medida-no-convencionales.shtml/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75188FA" w14:textId="77777777" w:rsidR="006F324C" w:rsidRDefault="006F324C" w:rsidP="006F324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709CA63B" w14:textId="77777777" w:rsidR="006F324C" w:rsidRDefault="006F324C" w:rsidP="006F324C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La carta:</w:t>
      </w:r>
    </w:p>
    <w:p w14:paraId="44A20903" w14:textId="77777777" w:rsidR="006F324C" w:rsidRDefault="006F324C" w:rsidP="006F324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Una carta es un medio de comunicación escrito por una persona (emisor - remitente) y enviada a otra persona que está lejos (receptor - destinatario). La carta nos sirve para comunicar nuestras ideas y pensamientos, contar historias, dar noticias, expresar sentimientos, informar, etc., a otra persona.</w:t>
      </w:r>
    </w:p>
    <w:p w14:paraId="1740A15E" w14:textId="04217131" w:rsidR="006F324C" w:rsidRPr="0044129C" w:rsidRDefault="0044129C" w:rsidP="0044129C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4"/>
        </w:rPr>
      </w:pPr>
      <w:r w:rsidRPr="0044129C">
        <w:t>Las Partes de una Carta</w:t>
      </w:r>
      <w:r>
        <w:t xml:space="preserve">. </w:t>
      </w:r>
      <w:hyperlink r:id="rId13" w:history="1">
        <w:r w:rsidRPr="0044129C">
          <w:rPr>
            <w:rStyle w:val="Hipervnculo"/>
            <w:rFonts w:ascii="Arial" w:hAnsi="Arial" w:cs="Arial"/>
            <w:sz w:val="20"/>
            <w:szCs w:val="24"/>
          </w:rPr>
          <w:t>https://www.spanish.cl/vocabulario/partes-de-una-carta.htm#:~:text=Una%20carta%20es%20un%20medio,etc.%2C%20a%20otra%20persona</w:t>
        </w:r>
      </w:hyperlink>
      <w:r w:rsidR="006F324C" w:rsidRPr="0044129C">
        <w:rPr>
          <w:rFonts w:ascii="Arial" w:hAnsi="Arial" w:cs="Arial"/>
          <w:color w:val="000000"/>
          <w:sz w:val="20"/>
          <w:szCs w:val="24"/>
        </w:rPr>
        <w:t xml:space="preserve">. </w:t>
      </w:r>
    </w:p>
    <w:p w14:paraId="257B4E7E" w14:textId="77777777" w:rsidR="006F324C" w:rsidRPr="00F76EBC" w:rsidRDefault="006F324C" w:rsidP="006F324C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F76EBC">
        <w:rPr>
          <w:rFonts w:ascii="Arial" w:hAnsi="Arial" w:cs="Arial"/>
          <w:b/>
          <w:color w:val="000000"/>
          <w:sz w:val="24"/>
          <w:szCs w:val="24"/>
        </w:rPr>
        <w:lastRenderedPageBreak/>
        <w:t>Partes de una carta:</w:t>
      </w:r>
    </w:p>
    <w:p w14:paraId="067F0C39" w14:textId="77777777" w:rsidR="006F324C" w:rsidRPr="00F76EBC" w:rsidRDefault="006F324C" w:rsidP="006F324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Sobre:</w:t>
      </w:r>
    </w:p>
    <w:p w14:paraId="53048F05" w14:textId="77777777" w:rsidR="006F324C" w:rsidRPr="00F76EBC" w:rsidRDefault="006F324C" w:rsidP="006F324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Dirección.</w:t>
      </w:r>
    </w:p>
    <w:p w14:paraId="70EF8203" w14:textId="77777777" w:rsidR="006F324C" w:rsidRPr="00F76EBC" w:rsidRDefault="006F324C" w:rsidP="006F324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Remite.</w:t>
      </w:r>
    </w:p>
    <w:p w14:paraId="2F5BAD12" w14:textId="77777777" w:rsidR="006F324C" w:rsidRPr="00F76EBC" w:rsidRDefault="006F324C" w:rsidP="006F324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Sello.</w:t>
      </w:r>
    </w:p>
    <w:p w14:paraId="6B0B484E" w14:textId="77777777" w:rsidR="006F324C" w:rsidRPr="00F76EBC" w:rsidRDefault="006F324C" w:rsidP="006F324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Carta:</w:t>
      </w:r>
    </w:p>
    <w:p w14:paraId="2AE1BE17" w14:textId="77777777" w:rsidR="006F324C" w:rsidRPr="00F76EBC" w:rsidRDefault="006F324C" w:rsidP="006F324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Fecha.</w:t>
      </w:r>
    </w:p>
    <w:p w14:paraId="3146459C" w14:textId="77777777" w:rsidR="006F324C" w:rsidRPr="00F76EBC" w:rsidRDefault="006F324C" w:rsidP="006F324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Saludo.</w:t>
      </w:r>
    </w:p>
    <w:p w14:paraId="6FE92F8F" w14:textId="77777777" w:rsidR="006F324C" w:rsidRPr="00F76EBC" w:rsidRDefault="006F324C" w:rsidP="006F324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Texto (desarrollo de carta).</w:t>
      </w:r>
    </w:p>
    <w:p w14:paraId="5FD28280" w14:textId="77777777" w:rsidR="006F324C" w:rsidRPr="00F76EBC" w:rsidRDefault="006F324C" w:rsidP="006F324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Despedida.</w:t>
      </w:r>
    </w:p>
    <w:p w14:paraId="50D57E7F" w14:textId="117A3E47" w:rsidR="0044129C" w:rsidRPr="0044129C" w:rsidRDefault="006F324C" w:rsidP="0044129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76EBC">
        <w:rPr>
          <w:rFonts w:ascii="Arial" w:hAnsi="Arial" w:cs="Arial"/>
          <w:color w:val="000000"/>
          <w:sz w:val="24"/>
          <w:szCs w:val="24"/>
        </w:rPr>
        <w:t>Firma</w:t>
      </w:r>
      <w:r w:rsidR="0044129C">
        <w:rPr>
          <w:rFonts w:ascii="Arial" w:hAnsi="Arial" w:cs="Arial"/>
          <w:color w:val="000000"/>
          <w:sz w:val="24"/>
          <w:szCs w:val="24"/>
        </w:rPr>
        <w:t>.</w:t>
      </w:r>
    </w:p>
    <w:p w14:paraId="19B3E0DE" w14:textId="77777777" w:rsidR="0044129C" w:rsidRPr="0044129C" w:rsidRDefault="0044129C" w:rsidP="0044129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5B851165" w14:textId="07199EB5" w:rsidR="006F324C" w:rsidRPr="0044129C" w:rsidRDefault="0044129C" w:rsidP="0044129C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4129C">
        <w:rPr>
          <w:rFonts w:ascii="Arial" w:hAnsi="Arial" w:cs="Arial"/>
        </w:rPr>
        <w:t>Partes de una carta para niños (con plantilla</w:t>
      </w:r>
      <w:r w:rsidRPr="0044129C">
        <w:rPr>
          <w:rFonts w:ascii="Arial" w:hAnsi="Arial" w:cs="Arial"/>
        </w:rPr>
        <w:t xml:space="preserve">). </w:t>
      </w:r>
      <w:hyperlink r:id="rId14" w:history="1">
        <w:r w:rsidRPr="0044129C">
          <w:rPr>
            <w:rStyle w:val="Hipervnculo"/>
            <w:rFonts w:ascii="Arial" w:hAnsi="Arial" w:cs="Arial"/>
            <w:sz w:val="20"/>
            <w:szCs w:val="20"/>
          </w:rPr>
          <w:t>https://papelisimo.es/2016/11/partes-de-una-carta-para-ninos-plantilla/</w:t>
        </w:r>
      </w:hyperlink>
      <w:r w:rsidR="006F324C" w:rsidRPr="0044129C">
        <w:rPr>
          <w:rFonts w:ascii="Arial" w:hAnsi="Arial" w:cs="Arial"/>
          <w:sz w:val="20"/>
          <w:szCs w:val="20"/>
        </w:rPr>
        <w:t xml:space="preserve"> </w:t>
      </w:r>
    </w:p>
    <w:p w14:paraId="1AF946E8" w14:textId="77777777" w:rsidR="006F324C" w:rsidRDefault="006F324C" w:rsidP="006F324C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14:paraId="6821E561" w14:textId="77777777" w:rsidR="006F324C" w:rsidRPr="00F76EBC" w:rsidRDefault="006F324C" w:rsidP="006F324C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F76EBC">
        <w:rPr>
          <w:rFonts w:ascii="Arial" w:hAnsi="Arial" w:cs="Arial"/>
          <w:b/>
          <w:sz w:val="24"/>
          <w:szCs w:val="24"/>
        </w:rPr>
        <w:t xml:space="preserve">Aviario </w:t>
      </w:r>
    </w:p>
    <w:p w14:paraId="7769B5CB" w14:textId="77777777" w:rsidR="006F324C" w:rsidRDefault="006F324C" w:rsidP="006F324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76EBC">
        <w:rPr>
          <w:rFonts w:ascii="Arial" w:hAnsi="Arial" w:cs="Arial"/>
          <w:sz w:val="24"/>
          <w:szCs w:val="24"/>
          <w:shd w:val="clear" w:color="auto" w:fill="FFFFFF"/>
        </w:rPr>
        <w:t xml:space="preserve">Se lo define como una gran jaula donde se encierra a las aves. La diferencia con las jaulas es que son mucho más grandes que estas lo que permite que los pájaros vuelen. </w:t>
      </w:r>
      <w:proofErr w:type="gramStart"/>
      <w:r w:rsidRPr="00F76EBC">
        <w:rPr>
          <w:rFonts w:ascii="Arial" w:hAnsi="Arial" w:cs="Arial"/>
          <w:sz w:val="24"/>
          <w:szCs w:val="24"/>
          <w:shd w:val="clear" w:color="auto" w:fill="FFFFFF"/>
        </w:rPr>
        <w:t>Además</w:t>
      </w:r>
      <w:proofErr w:type="gramEnd"/>
      <w:r w:rsidRPr="00F76EBC">
        <w:rPr>
          <w:rFonts w:ascii="Arial" w:hAnsi="Arial" w:cs="Arial"/>
          <w:sz w:val="24"/>
          <w:szCs w:val="24"/>
          <w:shd w:val="clear" w:color="auto" w:fill="FFFFFF"/>
        </w:rPr>
        <w:t xml:space="preserve"> en muchos casos, estas construcciones tienen arbustos y plantas figurando un </w:t>
      </w:r>
      <w:hyperlink r:id="rId15" w:history="1">
        <w:r w:rsidRPr="00F76EBC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hábitat</w:t>
        </w:r>
      </w:hyperlink>
      <w:r w:rsidRPr="00F76EBC">
        <w:rPr>
          <w:rFonts w:ascii="Arial" w:hAnsi="Arial" w:cs="Arial"/>
          <w:sz w:val="24"/>
          <w:szCs w:val="24"/>
          <w:shd w:val="clear" w:color="auto" w:fill="FFFFFF"/>
        </w:rPr>
        <w:t> natural.</w:t>
      </w:r>
    </w:p>
    <w:p w14:paraId="2D701ABE" w14:textId="77777777" w:rsidR="006F324C" w:rsidRDefault="006F324C" w:rsidP="006F324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76EBC">
        <w:rPr>
          <w:rFonts w:ascii="Arial" w:hAnsi="Arial" w:cs="Arial"/>
          <w:sz w:val="24"/>
          <w:szCs w:val="24"/>
        </w:rPr>
        <w:t>En cuanto a los caseros, suelen ser construidos por las mismas personas que crían aves.</w:t>
      </w:r>
    </w:p>
    <w:p w14:paraId="4320FEB7" w14:textId="6FCABB9D" w:rsidR="006F324C" w:rsidRPr="0044129C" w:rsidRDefault="0044129C" w:rsidP="0044129C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r w:rsidRPr="0044129C">
        <w:rPr>
          <w:rFonts w:ascii="Arial" w:hAnsi="Arial" w:cs="Arial"/>
          <w:sz w:val="24"/>
          <w:szCs w:val="24"/>
        </w:rPr>
        <w:t>¿Qué es aviario?</w:t>
      </w:r>
      <w:r w:rsidRPr="0044129C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Pr="0044129C">
          <w:rPr>
            <w:rStyle w:val="Hipervnculo"/>
            <w:rFonts w:ascii="Arial" w:hAnsi="Arial" w:cs="Arial"/>
            <w:sz w:val="24"/>
            <w:szCs w:val="24"/>
          </w:rPr>
          <w:t>https://diccionarioactual.com/aviario/</w:t>
        </w:r>
      </w:hyperlink>
    </w:p>
    <w:p w14:paraId="6E2C4075" w14:textId="77777777" w:rsidR="005E1059" w:rsidRDefault="005E1059"/>
    <w:sectPr w:rsidR="005E10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40BD8"/>
    <w:multiLevelType w:val="hybridMultilevel"/>
    <w:tmpl w:val="D4F670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F01EC"/>
    <w:multiLevelType w:val="hybridMultilevel"/>
    <w:tmpl w:val="C61482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70128"/>
    <w:multiLevelType w:val="hybridMultilevel"/>
    <w:tmpl w:val="B5726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F1E14"/>
    <w:multiLevelType w:val="hybridMultilevel"/>
    <w:tmpl w:val="1EE49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115A0"/>
    <w:multiLevelType w:val="hybridMultilevel"/>
    <w:tmpl w:val="9E885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06B34"/>
    <w:multiLevelType w:val="hybridMultilevel"/>
    <w:tmpl w:val="13C840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4C"/>
    <w:rsid w:val="0044129C"/>
    <w:rsid w:val="005E1059"/>
    <w:rsid w:val="006F324C"/>
    <w:rsid w:val="00E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4AA4"/>
  <w15:chartTrackingRefBased/>
  <w15:docId w15:val="{9152CAC9-38C4-4B74-B523-CBD70502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24C"/>
  </w:style>
  <w:style w:type="paragraph" w:styleId="Ttulo1">
    <w:name w:val="heading 1"/>
    <w:basedOn w:val="Normal"/>
    <w:next w:val="Normal"/>
    <w:link w:val="Ttulo1Car"/>
    <w:uiPriority w:val="9"/>
    <w:qFormat/>
    <w:rsid w:val="006F32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32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32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F324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F324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F324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6F324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F3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32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32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www.spanish.cl/vocabulario/partes-de-una-carta.htm#:~:text=Una%20carta%20es%20un%20medio,etc.%2C%20a%20otra%20person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icarito.cl/2012/06/56-9528-9-segundo-basico-unidades-de-medida-no-convencionales.shtm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ccionarioactual.com/aviario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ezi.com/b1lkjbx78zze/unidades-no-convencionales/#:~:text=Las%20unidades%20de%20medidas%20no,%2C%20palitos%20de%20madera%2C%20etc.&amp;text=Para%20medir%20la%20masa%20utilizamos,balanza%2C%20las%20manos%2C%20et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cionarioactual.com/habitat" TargetMode="External"/><Relationship Id="rId10" Type="http://schemas.openxmlformats.org/officeDocument/2006/relationships/hyperlink" Target="https://www.ejemplos.co/ejemplos-de-oficios-y-profesion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jemplos.co/comunidad/" TargetMode="External"/><Relationship Id="rId14" Type="http://schemas.openxmlformats.org/officeDocument/2006/relationships/hyperlink" Target="https://papelisimo.es/2016/11/partes-de-una-carta-para-ninos-plantill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33665-777B-450C-91CF-A6109B22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flores</dc:creator>
  <cp:keywords/>
  <dc:description/>
  <cp:lastModifiedBy>andrea flores</cp:lastModifiedBy>
  <cp:revision>1</cp:revision>
  <dcterms:created xsi:type="dcterms:W3CDTF">2021-05-10T03:58:00Z</dcterms:created>
  <dcterms:modified xsi:type="dcterms:W3CDTF">2021-05-10T04:14:00Z</dcterms:modified>
</cp:coreProperties>
</file>