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B0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Escuela Normal De Educación Preescolar</w:t>
      </w:r>
    </w:p>
    <w:p w:rsidR="007578B0" w:rsidRPr="00814B2B" w:rsidRDefault="00814B2B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37F12B5F" wp14:editId="3A19B2CE">
            <wp:extent cx="1858645" cy="1381760"/>
            <wp:effectExtent l="0" t="0" r="0" b="889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0" w:rsidRPr="00814B2B" w:rsidRDefault="007578B0" w:rsidP="00814B2B">
      <w:pPr>
        <w:jc w:val="center"/>
        <w:rPr>
          <w:rFonts w:ascii="Arial" w:hAnsi="Arial" w:cs="Arial"/>
          <w:sz w:val="24"/>
        </w:rPr>
      </w:pPr>
    </w:p>
    <w:p w:rsidR="007578B0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Licenciatura en educación preescolar</w:t>
      </w:r>
    </w:p>
    <w:p w:rsidR="007578B0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Curso: Trabajo docente y proyectos de mejora escolar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Maestra: Fabiola Valero Torres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Alumna: Montserrat Rodriguez Rivera #16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Unidad de aprendizaje 2: Propuestas de innovación al trabajo docente en el marco del Proyecto Escolar de Mejora Continua (PEMC)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Competencias de la unidad de aprendizaje: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Plantea las necesidades formativas de los alumnos de acuerdo con sus procesos de desarrollo y de aprendizaje, con base en los nuevos enfoques pedagógico.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Incorpora los recursos y medios didácticos idóneos para favorecer el aprendizaje de acuerdo con el conocimiento de los procesos de desarrollo cognitivo y socioemocional de los alumnos. • Elabora diagnósticos de los intereses, motivaciones y necesidades formativas de los alumnos para organizar las actividades de aprendizaje, así como las adecuaciones curriculares y didácticas pertinentes.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Selecciona estrategias que favorecen el desarrollo intelectual, físico, social y emocional de los alumnos para procurar el logro de los aprendizajes.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lastRenderedPageBreak/>
        <w:t>• Construye escenarios y experiencias de aprendizaje utilizando diversos recursos metodológicos y tecnológicos para favorecer la educación inclusiva.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Elabora propuestas para mejorar los resultados de su enseñanza y los aprendizajes de sus alumnos.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Utiliza los recursos metodológicos y técnicos de la investigación para explicar, comprender situaciones educativas y mejorar su docencia.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• Decide las estrategias pedagógicas para minimizar o eliminar las barreras para el aprendizaje y la participación asegurando una educación inclusiva.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Notas científicas sem</w:t>
      </w:r>
      <w:r w:rsidR="00814B2B" w:rsidRPr="00814B2B">
        <w:rPr>
          <w:rFonts w:ascii="Arial" w:hAnsi="Arial" w:cs="Arial"/>
          <w:sz w:val="24"/>
        </w:rPr>
        <w:t>ana 17 al 20</w:t>
      </w:r>
      <w:r w:rsidRPr="00814B2B">
        <w:rPr>
          <w:rFonts w:ascii="Arial" w:hAnsi="Arial" w:cs="Arial"/>
          <w:sz w:val="24"/>
        </w:rPr>
        <w:t xml:space="preserve"> de mayo del 2021</w:t>
      </w:r>
    </w:p>
    <w:p w:rsidR="00814B2B" w:rsidRPr="00814B2B" w:rsidRDefault="007578B0" w:rsidP="00814B2B">
      <w:pPr>
        <w:jc w:val="center"/>
        <w:rPr>
          <w:rFonts w:ascii="Arial" w:hAnsi="Arial" w:cs="Arial"/>
          <w:sz w:val="24"/>
        </w:rPr>
      </w:pPr>
      <w:r w:rsidRPr="00814B2B">
        <w:rPr>
          <w:rFonts w:ascii="Arial" w:hAnsi="Arial" w:cs="Arial"/>
          <w:sz w:val="24"/>
        </w:rPr>
        <w:t>Sexto semestre Sección B</w:t>
      </w:r>
    </w:p>
    <w:p w:rsidR="00C667E9" w:rsidRDefault="00814B2B" w:rsidP="00814B2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16 </w:t>
      </w:r>
      <w:r w:rsidR="007578B0" w:rsidRPr="00814B2B">
        <w:rPr>
          <w:rFonts w:ascii="Arial" w:hAnsi="Arial" w:cs="Arial"/>
          <w:sz w:val="24"/>
        </w:rPr>
        <w:t>de mayo de 2021</w:t>
      </w: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4B2B" w:rsidTr="00814B2B">
        <w:tc>
          <w:tcPr>
            <w:tcW w:w="8494" w:type="dxa"/>
            <w:shd w:val="clear" w:color="auto" w:fill="FFFF00"/>
          </w:tcPr>
          <w:p w:rsidR="00814B2B" w:rsidRPr="009C4B85" w:rsidRDefault="00814B2B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lastRenderedPageBreak/>
              <w:t>Los Poemas:</w:t>
            </w:r>
          </w:p>
          <w:p w:rsidR="00814B2B" w:rsidRPr="009C4B85" w:rsidRDefault="00814B2B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Los poemas son escritos que pretenden expresar emociones y sentimientos, estos se encuentran escritos </w:t>
            </w:r>
            <w:r w:rsidR="002623D8" w:rsidRPr="009C4B85">
              <w:rPr>
                <w:rFonts w:ascii="Arial" w:hAnsi="Arial" w:cs="Arial"/>
                <w:sz w:val="28"/>
              </w:rPr>
              <w:t xml:space="preserve">estrofas, las cuales se dividen también </w:t>
            </w:r>
            <w:r w:rsidRPr="009C4B85">
              <w:rPr>
                <w:rFonts w:ascii="Arial" w:hAnsi="Arial" w:cs="Arial"/>
                <w:sz w:val="28"/>
              </w:rPr>
              <w:t xml:space="preserve">en versos y por lo regular algunas de </w:t>
            </w:r>
            <w:r w:rsidR="002623D8" w:rsidRPr="009C4B85">
              <w:rPr>
                <w:rFonts w:ascii="Arial" w:hAnsi="Arial" w:cs="Arial"/>
                <w:sz w:val="28"/>
              </w:rPr>
              <w:t>sus palabras</w:t>
            </w:r>
            <w:r w:rsidRPr="009C4B85">
              <w:rPr>
                <w:rFonts w:ascii="Arial" w:hAnsi="Arial" w:cs="Arial"/>
                <w:sz w:val="28"/>
              </w:rPr>
              <w:t xml:space="preserve"> riman entre </w:t>
            </w:r>
            <w:r w:rsidR="002623D8" w:rsidRPr="009C4B85">
              <w:rPr>
                <w:rFonts w:ascii="Arial" w:hAnsi="Arial" w:cs="Arial"/>
                <w:sz w:val="28"/>
              </w:rPr>
              <w:t>sí.</w:t>
            </w:r>
            <w:r w:rsidRPr="009C4B85">
              <w:rPr>
                <w:rFonts w:ascii="Arial" w:hAnsi="Arial" w:cs="Arial"/>
                <w:sz w:val="28"/>
              </w:rPr>
              <w:t xml:space="preserve"> </w:t>
            </w:r>
            <w:r w:rsidR="002623D8" w:rsidRPr="009C4B85">
              <w:rPr>
                <w:rFonts w:ascii="Arial" w:hAnsi="Arial" w:cs="Arial"/>
                <w:sz w:val="28"/>
              </w:rPr>
              <w:t xml:space="preserve">En los poemas se busca que los niños reconozcan las diversas manifestaciones artísticas y la belleza que hay dentro de la escritura. 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Trabajo en preescolar: para trabajar los poemas en preescolar se da una definición corta de estos y se dan ejemplos como el siguiente: 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Poema corto 'El salmón' para leer a los niños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Detrás de un salmón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nada un tiburón,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lo caza en Alaska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cansados los dos.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 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proofErr w:type="gramStart"/>
            <w:r w:rsidRPr="009C4B85">
              <w:rPr>
                <w:rFonts w:ascii="Arial" w:hAnsi="Arial" w:cs="Arial"/>
                <w:sz w:val="28"/>
              </w:rPr>
              <w:t>Asustado grita</w:t>
            </w:r>
            <w:proofErr w:type="gramEnd"/>
            <w:r w:rsidRPr="009C4B85">
              <w:rPr>
                <w:rFonts w:ascii="Arial" w:hAnsi="Arial" w:cs="Arial"/>
                <w:sz w:val="28"/>
              </w:rPr>
              <w:t>: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¡</w:t>
            </w:r>
            <w:proofErr w:type="spellStart"/>
            <w:r w:rsidRPr="009C4B85">
              <w:rPr>
                <w:rFonts w:ascii="Arial" w:hAnsi="Arial" w:cs="Arial"/>
                <w:sz w:val="28"/>
              </w:rPr>
              <w:t>Nooo</w:t>
            </w:r>
            <w:proofErr w:type="spellEnd"/>
            <w:r w:rsidRPr="009C4B85">
              <w:rPr>
                <w:rFonts w:ascii="Arial" w:hAnsi="Arial" w:cs="Arial"/>
                <w:sz w:val="28"/>
              </w:rPr>
              <w:t>!, por favor,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mi vida es muy corta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¡Muestra compasión!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 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Abriendo su boca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lo deja escapar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y corriente arriba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lo ha visto nadar.</w:t>
            </w:r>
          </w:p>
          <w:p w:rsidR="002623D8" w:rsidRPr="009C4B85" w:rsidRDefault="002623D8" w:rsidP="002623D8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 Referencia: Santamaría, M. (2019). </w:t>
            </w:r>
            <w:r w:rsidRPr="009C4B85">
              <w:rPr>
                <w:rFonts w:ascii="Arial" w:hAnsi="Arial" w:cs="Arial"/>
                <w:sz w:val="28"/>
              </w:rPr>
              <w:t>5 bonitos poema</w:t>
            </w:r>
            <w:r w:rsidRPr="009C4B85">
              <w:rPr>
                <w:rFonts w:ascii="Arial" w:hAnsi="Arial" w:cs="Arial"/>
                <w:sz w:val="28"/>
              </w:rPr>
              <w:t xml:space="preserve">s cortos de animales para niños </w:t>
            </w:r>
            <w:r w:rsidRPr="009C4B85">
              <w:rPr>
                <w:rFonts w:ascii="Arial" w:hAnsi="Arial" w:cs="Arial"/>
                <w:sz w:val="28"/>
              </w:rPr>
              <w:t>Poesías muy cortas de animales para incentivar a los niños en la lectura</w:t>
            </w:r>
            <w:r w:rsidRPr="009C4B85">
              <w:rPr>
                <w:rFonts w:ascii="Arial" w:hAnsi="Arial" w:cs="Arial"/>
                <w:sz w:val="28"/>
              </w:rPr>
              <w:t xml:space="preserve">. </w:t>
            </w:r>
          </w:p>
        </w:tc>
      </w:tr>
      <w:tr w:rsidR="00814B2B" w:rsidTr="002623D8">
        <w:tc>
          <w:tcPr>
            <w:tcW w:w="8494" w:type="dxa"/>
            <w:shd w:val="clear" w:color="auto" w:fill="66FF33"/>
          </w:tcPr>
          <w:p w:rsidR="00814B2B" w:rsidRPr="009C4B85" w:rsidRDefault="002623D8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Medio Ambiente</w:t>
            </w:r>
          </w:p>
          <w:p w:rsidR="002623D8" w:rsidRPr="009C4B85" w:rsidRDefault="002623D8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Se define como medio ambiente a todo aquello que </w:t>
            </w:r>
            <w:r w:rsidR="00CA1AD0" w:rsidRPr="009C4B85">
              <w:rPr>
                <w:rFonts w:ascii="Arial" w:hAnsi="Arial" w:cs="Arial"/>
                <w:sz w:val="28"/>
              </w:rPr>
              <w:t>conforma</w:t>
            </w:r>
            <w:r w:rsidRPr="009C4B85">
              <w:rPr>
                <w:rFonts w:ascii="Arial" w:hAnsi="Arial" w:cs="Arial"/>
                <w:sz w:val="28"/>
              </w:rPr>
              <w:t xml:space="preserve"> el planeta tierra, como cielo, agua, suelo, animales, seres humanos, etc.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Algunas de las acciones propuestas para el cuidado del medio ambiente son el reciclaje, el cuidado y ahorro del agua, mantener las luces apagadas,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Plantar árboles, cuidar mascotas, reutilizar papeles, etc.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Trabajo en preescolar: para indagar las acciones se sugiere ver videos donde los estudiantes observen acciones para el cuidado de este y pongan en práctica lo observado. </w:t>
            </w:r>
          </w:p>
          <w:p w:rsidR="00CA1AD0" w:rsidRPr="009C4B85" w:rsidRDefault="00CA1AD0" w:rsidP="00CA1AD0">
            <w:pPr>
              <w:jc w:val="both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Referencia: ACNUR. (2017). Guía sobre cómo cuidar el medio ambiente para niños. </w:t>
            </w:r>
          </w:p>
        </w:tc>
      </w:tr>
      <w:tr w:rsidR="00814B2B" w:rsidTr="00CA1AD0">
        <w:tc>
          <w:tcPr>
            <w:tcW w:w="8494" w:type="dxa"/>
            <w:shd w:val="clear" w:color="auto" w:fill="00FFFF"/>
          </w:tcPr>
          <w:p w:rsidR="00814B2B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>Colecciones en preescolar: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lastRenderedPageBreak/>
              <w:t xml:space="preserve">Clasificar: Separar un conjunto de elementos u objetos de acuerdo a la característica, color o forma.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Comparar:  Es reconocer la relación u diferencia entre varias cantidades.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Igualar: Hacer que tengan las mismas características u cantidades los conjuntos.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Trabajo en preescolar: a través de ejercicios de comparación de cantidades y cuestionamientos referentes al ejercicio.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14B2B" w:rsidTr="00CA1AD0">
        <w:tc>
          <w:tcPr>
            <w:tcW w:w="8494" w:type="dxa"/>
            <w:shd w:val="clear" w:color="auto" w:fill="FF99CC"/>
          </w:tcPr>
          <w:p w:rsidR="00814B2B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lastRenderedPageBreak/>
              <w:t xml:space="preserve">Que es el autocuidado: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El autocuidado se refiere al cuidado de uno mismo, este abarca aspectos físicos y emocionales, así como las pertenencias personales, esto con el fin de que el ser humano tenga un desarrollo integral de todas las habilidades y mantenga un estilo de vida saludable, el trabajar el autocuidado desde niños permite que estos pongan en práctica hábitos de cuidado desde muy pequeños y se conozcan asimismos. </w:t>
            </w:r>
          </w:p>
          <w:p w:rsidR="00CA1AD0" w:rsidRPr="009C4B85" w:rsidRDefault="00CA1AD0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Trabajo en preescolar: </w:t>
            </w:r>
            <w:r w:rsidR="009C4B85" w:rsidRPr="009C4B85">
              <w:rPr>
                <w:rFonts w:ascii="Arial" w:hAnsi="Arial" w:cs="Arial"/>
                <w:sz w:val="28"/>
              </w:rPr>
              <w:t xml:space="preserve">A través de estrategias de autocuidado en casa, imágenes de autocuidado que permiten la reflexión e identificación de la importancia de esto. </w:t>
            </w:r>
          </w:p>
          <w:p w:rsidR="009C4B85" w:rsidRPr="009C4B85" w:rsidRDefault="009C4B85" w:rsidP="00814B2B">
            <w:pPr>
              <w:jc w:val="center"/>
              <w:rPr>
                <w:rFonts w:ascii="Arial" w:hAnsi="Arial" w:cs="Arial"/>
                <w:sz w:val="28"/>
              </w:rPr>
            </w:pPr>
            <w:r w:rsidRPr="009C4B85">
              <w:rPr>
                <w:rFonts w:ascii="Arial" w:hAnsi="Arial" w:cs="Arial"/>
                <w:sz w:val="28"/>
              </w:rPr>
              <w:t xml:space="preserve">Referencia: DKV salud. (2018). Autocuidado: fomento en los niños. </w:t>
            </w:r>
          </w:p>
        </w:tc>
      </w:tr>
    </w:tbl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Default="00814B2B" w:rsidP="00814B2B">
      <w:pPr>
        <w:jc w:val="center"/>
        <w:rPr>
          <w:rFonts w:ascii="Arial" w:hAnsi="Arial" w:cs="Arial"/>
          <w:sz w:val="24"/>
        </w:rPr>
      </w:pPr>
    </w:p>
    <w:p w:rsidR="00814B2B" w:rsidRPr="00814B2B" w:rsidRDefault="00814B2B" w:rsidP="00814B2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814B2B" w:rsidRPr="00814B2B" w:rsidSect="00814B2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B0"/>
    <w:rsid w:val="002623D8"/>
    <w:rsid w:val="007578B0"/>
    <w:rsid w:val="00814B2B"/>
    <w:rsid w:val="009C4B85"/>
    <w:rsid w:val="00C667E9"/>
    <w:rsid w:val="00C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01FC"/>
  <w15:chartTrackingRefBased/>
  <w15:docId w15:val="{90DC6A2F-7369-4E5C-B037-6F6DF7C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2021-05-17T00:51:00Z</dcterms:created>
  <dcterms:modified xsi:type="dcterms:W3CDTF">2021-05-17T01:50:00Z</dcterms:modified>
</cp:coreProperties>
</file>