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7798" w:rsidRPr="009A791D" w:rsidRDefault="00727798" w:rsidP="00727798">
      <w:pPr>
        <w:spacing w:after="0" w:line="360" w:lineRule="auto"/>
        <w:jc w:val="center"/>
        <w:rPr>
          <w:rFonts w:ascii="Arial" w:hAnsi="Arial" w:cs="Arial"/>
          <w:b/>
          <w:sz w:val="28"/>
          <w:szCs w:val="28"/>
        </w:rPr>
      </w:pPr>
      <w:r w:rsidRPr="009A791D">
        <w:rPr>
          <w:rFonts w:ascii="Arial" w:hAnsi="Arial" w:cs="Arial"/>
          <w:b/>
          <w:sz w:val="28"/>
          <w:szCs w:val="28"/>
        </w:rPr>
        <w:t>Escuela Normal de Educación Preescolar del Estado de Coahuila</w:t>
      </w:r>
    </w:p>
    <w:p w:rsidR="00727798" w:rsidRPr="009A791D" w:rsidRDefault="00727798" w:rsidP="00727798">
      <w:pPr>
        <w:spacing w:after="0" w:line="360" w:lineRule="auto"/>
        <w:jc w:val="center"/>
        <w:rPr>
          <w:rFonts w:ascii="Arial" w:hAnsi="Arial" w:cs="Arial"/>
          <w:b/>
          <w:sz w:val="28"/>
          <w:szCs w:val="28"/>
        </w:rPr>
      </w:pPr>
      <w:r w:rsidRPr="009A791D">
        <w:rPr>
          <w:rFonts w:ascii="Arial" w:hAnsi="Arial" w:cs="Arial"/>
          <w:b/>
          <w:sz w:val="28"/>
          <w:szCs w:val="28"/>
        </w:rPr>
        <w:t>Licenciatura en Educación Preescolar</w:t>
      </w:r>
    </w:p>
    <w:p w:rsidR="00727798" w:rsidRPr="009A791D" w:rsidRDefault="00727798" w:rsidP="00727798">
      <w:pPr>
        <w:spacing w:after="0" w:line="360" w:lineRule="auto"/>
        <w:jc w:val="center"/>
        <w:rPr>
          <w:rFonts w:ascii="Arial" w:hAnsi="Arial" w:cs="Arial"/>
          <w:b/>
          <w:sz w:val="28"/>
          <w:szCs w:val="28"/>
        </w:rPr>
      </w:pPr>
      <w:r w:rsidRPr="009A791D">
        <w:rPr>
          <w:rFonts w:ascii="Arial" w:hAnsi="Arial" w:cs="Arial"/>
          <w:b/>
          <w:sz w:val="28"/>
          <w:szCs w:val="28"/>
        </w:rPr>
        <w:t>Ciclo escolar 2021 – 2022</w:t>
      </w:r>
    </w:p>
    <w:p w:rsidR="00727798" w:rsidRPr="009A791D" w:rsidRDefault="00727798" w:rsidP="00727798">
      <w:pPr>
        <w:spacing w:after="0" w:line="360" w:lineRule="auto"/>
        <w:jc w:val="center"/>
        <w:rPr>
          <w:rFonts w:ascii="Arial" w:hAnsi="Arial" w:cs="Arial"/>
          <w:b/>
          <w:sz w:val="28"/>
          <w:szCs w:val="28"/>
        </w:rPr>
      </w:pPr>
      <w:r w:rsidRPr="009A791D">
        <w:rPr>
          <w:rFonts w:ascii="Arial" w:hAnsi="Arial" w:cs="Arial"/>
          <w:b/>
          <w:sz w:val="28"/>
          <w:szCs w:val="28"/>
        </w:rPr>
        <w:t>Sexto Semestre</w:t>
      </w:r>
    </w:p>
    <w:p w:rsidR="00727798" w:rsidRPr="009A791D" w:rsidRDefault="00727798" w:rsidP="00727798">
      <w:pPr>
        <w:spacing w:line="360" w:lineRule="auto"/>
        <w:jc w:val="center"/>
        <w:rPr>
          <w:rFonts w:ascii="Arial" w:hAnsi="Arial" w:cs="Arial"/>
          <w:sz w:val="28"/>
          <w:szCs w:val="28"/>
        </w:rPr>
      </w:pPr>
      <w:r w:rsidRPr="009A791D">
        <w:rPr>
          <w:rFonts w:ascii="Arial" w:hAnsi="Arial" w:cs="Arial"/>
          <w:noProof/>
          <w:sz w:val="28"/>
          <w:szCs w:val="28"/>
          <w:lang w:eastAsia="es-MX"/>
        </w:rPr>
        <w:drawing>
          <wp:inline distT="0" distB="0" distL="0" distR="0" wp14:anchorId="29A81490" wp14:editId="3029AE8E">
            <wp:extent cx="819150" cy="1004937"/>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824069" cy="1010971"/>
                    </a:xfrm>
                    <a:prstGeom prst="rect">
                      <a:avLst/>
                    </a:prstGeom>
                  </pic:spPr>
                </pic:pic>
              </a:graphicData>
            </a:graphic>
          </wp:inline>
        </w:drawing>
      </w:r>
    </w:p>
    <w:p w:rsidR="00727798" w:rsidRPr="009A791D" w:rsidRDefault="00727798" w:rsidP="00727798">
      <w:pPr>
        <w:spacing w:line="360" w:lineRule="auto"/>
        <w:jc w:val="center"/>
        <w:rPr>
          <w:rFonts w:ascii="Arial" w:hAnsi="Arial" w:cs="Arial"/>
          <w:sz w:val="28"/>
          <w:szCs w:val="28"/>
        </w:rPr>
      </w:pPr>
      <w:r w:rsidRPr="009A791D">
        <w:rPr>
          <w:rFonts w:ascii="Arial" w:hAnsi="Arial" w:cs="Arial"/>
          <w:b/>
          <w:bCs/>
          <w:sz w:val="28"/>
          <w:szCs w:val="28"/>
        </w:rPr>
        <w:t>Curso.</w:t>
      </w:r>
      <w:r w:rsidRPr="009A791D">
        <w:rPr>
          <w:rFonts w:ascii="Arial" w:hAnsi="Arial" w:cs="Arial"/>
          <w:sz w:val="28"/>
          <w:szCs w:val="28"/>
        </w:rPr>
        <w:t xml:space="preserve"> Innovación y trabajo docente</w:t>
      </w:r>
    </w:p>
    <w:p w:rsidR="00727798" w:rsidRPr="009A791D" w:rsidRDefault="00727798" w:rsidP="00727798">
      <w:pPr>
        <w:spacing w:line="360" w:lineRule="auto"/>
        <w:jc w:val="center"/>
        <w:rPr>
          <w:rFonts w:ascii="Arial" w:hAnsi="Arial" w:cs="Arial"/>
          <w:sz w:val="28"/>
          <w:szCs w:val="28"/>
        </w:rPr>
      </w:pPr>
      <w:r w:rsidRPr="009A791D">
        <w:rPr>
          <w:rFonts w:ascii="Arial" w:hAnsi="Arial" w:cs="Arial"/>
          <w:b/>
          <w:bCs/>
          <w:sz w:val="28"/>
          <w:szCs w:val="28"/>
        </w:rPr>
        <w:t>Docente.</w:t>
      </w:r>
      <w:r w:rsidRPr="009A791D">
        <w:rPr>
          <w:rFonts w:ascii="Arial" w:hAnsi="Arial" w:cs="Arial"/>
          <w:sz w:val="28"/>
          <w:szCs w:val="28"/>
        </w:rPr>
        <w:t xml:space="preserve"> Dolores Patricia Segovia Gómez</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727798" w:rsidRPr="009A791D" w:rsidTr="00777D60">
        <w:trPr>
          <w:tblCellSpacing w:w="0" w:type="dxa"/>
          <w:jc w:val="center"/>
        </w:trPr>
        <w:tc>
          <w:tcPr>
            <w:tcW w:w="0" w:type="auto"/>
            <w:vAlign w:val="center"/>
            <w:hideMark/>
          </w:tcPr>
          <w:p w:rsidR="00727798" w:rsidRPr="009A791D" w:rsidRDefault="00727798" w:rsidP="00777D60">
            <w:pPr>
              <w:spacing w:after="0" w:line="240" w:lineRule="auto"/>
              <w:jc w:val="both"/>
              <w:rPr>
                <w:rFonts w:ascii="Verdana" w:eastAsia="Times New Roman" w:hAnsi="Verdana" w:cs="Times New Roman"/>
                <w:color w:val="000000"/>
                <w:sz w:val="28"/>
                <w:szCs w:val="28"/>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727798" w:rsidRPr="009A791D" w:rsidTr="00777D60">
              <w:trPr>
                <w:trHeight w:val="361"/>
                <w:tblCellSpacing w:w="15" w:type="dxa"/>
              </w:trPr>
              <w:tc>
                <w:tcPr>
                  <w:tcW w:w="0" w:type="auto"/>
                  <w:hideMark/>
                </w:tcPr>
                <w:p w:rsidR="00727798" w:rsidRPr="009A791D" w:rsidRDefault="00727798" w:rsidP="00777D60">
                  <w:pPr>
                    <w:spacing w:before="75" w:after="75" w:line="240" w:lineRule="auto"/>
                    <w:jc w:val="center"/>
                    <w:outlineLvl w:val="1"/>
                    <w:rPr>
                      <w:rFonts w:ascii="Arial" w:eastAsia="Times New Roman" w:hAnsi="Arial" w:cs="Arial"/>
                      <w:b/>
                      <w:bCs/>
                      <w:i/>
                      <w:iCs/>
                      <w:color w:val="000000"/>
                      <w:sz w:val="28"/>
                      <w:szCs w:val="28"/>
                      <w:lang w:eastAsia="es-MX"/>
                    </w:rPr>
                  </w:pPr>
                  <w:bookmarkStart w:id="0" w:name="_Toc71113103"/>
                  <w:r w:rsidRPr="009A791D">
                    <w:rPr>
                      <w:rFonts w:ascii="Arial" w:eastAsia="Times New Roman" w:hAnsi="Arial" w:cs="Arial"/>
                      <w:b/>
                      <w:bCs/>
                      <w:i/>
                      <w:iCs/>
                      <w:color w:val="000000"/>
                      <w:sz w:val="28"/>
                      <w:szCs w:val="28"/>
                      <w:lang w:eastAsia="es-MX"/>
                    </w:rPr>
                    <w:t>“</w:t>
                  </w:r>
                  <w:r>
                    <w:rPr>
                      <w:rFonts w:ascii="Arial" w:eastAsia="Times New Roman" w:hAnsi="Arial" w:cs="Arial"/>
                      <w:b/>
                      <w:bCs/>
                      <w:i/>
                      <w:iCs/>
                      <w:color w:val="000000"/>
                      <w:sz w:val="28"/>
                      <w:szCs w:val="28"/>
                      <w:lang w:eastAsia="es-MX"/>
                    </w:rPr>
                    <w:t xml:space="preserve">Notas científicas </w:t>
                  </w:r>
                  <w:r w:rsidR="004A0DA4">
                    <w:rPr>
                      <w:rFonts w:ascii="Arial" w:eastAsia="Times New Roman" w:hAnsi="Arial" w:cs="Arial"/>
                      <w:b/>
                      <w:bCs/>
                      <w:i/>
                      <w:iCs/>
                      <w:color w:val="000000"/>
                      <w:sz w:val="28"/>
                      <w:szCs w:val="28"/>
                      <w:lang w:eastAsia="es-MX"/>
                    </w:rPr>
                    <w:t>segunda</w:t>
                  </w:r>
                  <w:bookmarkStart w:id="1" w:name="_GoBack"/>
                  <w:bookmarkEnd w:id="1"/>
                  <w:r>
                    <w:rPr>
                      <w:rFonts w:ascii="Arial" w:eastAsia="Times New Roman" w:hAnsi="Arial" w:cs="Arial"/>
                      <w:b/>
                      <w:bCs/>
                      <w:i/>
                      <w:iCs/>
                      <w:color w:val="000000"/>
                      <w:sz w:val="28"/>
                      <w:szCs w:val="28"/>
                      <w:lang w:eastAsia="es-MX"/>
                    </w:rPr>
                    <w:t xml:space="preserve"> semana</w:t>
                  </w:r>
                  <w:r w:rsidRPr="009A791D">
                    <w:rPr>
                      <w:rFonts w:ascii="Arial" w:eastAsia="Times New Roman" w:hAnsi="Arial" w:cs="Arial"/>
                      <w:b/>
                      <w:bCs/>
                      <w:i/>
                      <w:iCs/>
                      <w:color w:val="000000"/>
                      <w:sz w:val="28"/>
                      <w:szCs w:val="28"/>
                      <w:lang w:eastAsia="es-MX"/>
                    </w:rPr>
                    <w:t>”</w:t>
                  </w:r>
                  <w:bookmarkEnd w:id="0"/>
                </w:p>
              </w:tc>
            </w:tr>
          </w:tbl>
          <w:p w:rsidR="00727798" w:rsidRPr="009A791D" w:rsidRDefault="00727798" w:rsidP="00777D60">
            <w:pPr>
              <w:spacing w:after="0" w:line="240" w:lineRule="auto"/>
              <w:ind w:left="60"/>
              <w:jc w:val="both"/>
              <w:rPr>
                <w:rFonts w:ascii="Verdana" w:eastAsia="Times New Roman" w:hAnsi="Verdana" w:cs="Times New Roman"/>
                <w:color w:val="000000"/>
                <w:sz w:val="28"/>
                <w:szCs w:val="28"/>
                <w:lang w:eastAsia="es-MX"/>
              </w:rPr>
            </w:pPr>
          </w:p>
        </w:tc>
      </w:tr>
    </w:tbl>
    <w:p w:rsidR="00727798" w:rsidRPr="009A791D" w:rsidRDefault="00727798" w:rsidP="00727798">
      <w:pPr>
        <w:spacing w:line="360" w:lineRule="auto"/>
        <w:jc w:val="center"/>
        <w:rPr>
          <w:rFonts w:ascii="Arial" w:hAnsi="Arial" w:cs="Arial"/>
          <w:sz w:val="28"/>
          <w:szCs w:val="28"/>
        </w:rPr>
      </w:pPr>
    </w:p>
    <w:p w:rsidR="00727798" w:rsidRDefault="00727798" w:rsidP="00727798">
      <w:pPr>
        <w:pStyle w:val="Prrafodelista"/>
        <w:spacing w:line="360" w:lineRule="auto"/>
        <w:jc w:val="both"/>
        <w:rPr>
          <w:rFonts w:ascii="Arial" w:hAnsi="Arial" w:cs="Arial"/>
          <w:b/>
          <w:bCs/>
          <w:sz w:val="28"/>
          <w:szCs w:val="28"/>
        </w:rPr>
      </w:pPr>
      <w:r w:rsidRPr="009A791D">
        <w:rPr>
          <w:rFonts w:ascii="Arial" w:hAnsi="Arial" w:cs="Arial"/>
          <w:b/>
          <w:bCs/>
          <w:sz w:val="28"/>
          <w:szCs w:val="28"/>
        </w:rPr>
        <w:t xml:space="preserve">Unidad de aprendizaje </w:t>
      </w:r>
      <w:r>
        <w:rPr>
          <w:rFonts w:ascii="Arial" w:hAnsi="Arial" w:cs="Arial"/>
          <w:b/>
          <w:bCs/>
          <w:sz w:val="28"/>
          <w:szCs w:val="28"/>
        </w:rPr>
        <w:t>2</w:t>
      </w:r>
    </w:p>
    <w:p w:rsidR="00727798" w:rsidRPr="00C762DD" w:rsidRDefault="00727798" w:rsidP="00727798">
      <w:pPr>
        <w:pStyle w:val="Prrafodelista"/>
        <w:spacing w:line="360" w:lineRule="auto"/>
        <w:jc w:val="both"/>
        <w:rPr>
          <w:rFonts w:ascii="Arial" w:hAnsi="Arial" w:cs="Arial"/>
          <w:sz w:val="28"/>
          <w:szCs w:val="28"/>
        </w:rPr>
      </w:pPr>
      <w:r w:rsidRPr="00C762DD">
        <w:rPr>
          <w:rFonts w:ascii="Arial" w:hAnsi="Arial" w:cs="Arial"/>
          <w:sz w:val="28"/>
          <w:szCs w:val="28"/>
        </w:rPr>
        <w:t>Metodologías activas de trabajo docente inmersiones temáticas, Progresiones de aprendizaje y Método inductivo intercultural.</w:t>
      </w:r>
    </w:p>
    <w:p w:rsidR="00727798" w:rsidRPr="00C762DD" w:rsidRDefault="00727798" w:rsidP="00727798">
      <w:pPr>
        <w:pStyle w:val="Prrafodelista"/>
        <w:spacing w:line="360" w:lineRule="auto"/>
        <w:jc w:val="both"/>
        <w:rPr>
          <w:rFonts w:ascii="Arial" w:hAnsi="Arial" w:cs="Arial"/>
          <w:sz w:val="28"/>
          <w:szCs w:val="28"/>
        </w:rPr>
      </w:pPr>
    </w:p>
    <w:p w:rsidR="00727798" w:rsidRPr="009A791D" w:rsidRDefault="00727798" w:rsidP="00727798">
      <w:pPr>
        <w:pStyle w:val="Prrafodelista"/>
        <w:spacing w:line="360" w:lineRule="auto"/>
        <w:jc w:val="both"/>
        <w:rPr>
          <w:rFonts w:ascii="Arial" w:hAnsi="Arial" w:cs="Arial"/>
          <w:sz w:val="28"/>
          <w:szCs w:val="28"/>
        </w:rPr>
      </w:pPr>
      <w:r w:rsidRPr="00C762DD">
        <w:rPr>
          <w:rFonts w:ascii="Arial" w:hAnsi="Arial" w:cs="Arial"/>
          <w:sz w:val="28"/>
          <w:szCs w:val="28"/>
        </w:rPr>
        <w:t xml:space="preserve">Secuencias didácticas innovadoras y planes de clases que impulsen el logro de las metas del PEMC. ¿Cuáles son las lecciones </w:t>
      </w:r>
      <w:r w:rsidRPr="00C762DD">
        <w:rPr>
          <w:rFonts w:ascii="Arial" w:hAnsi="Arial" w:cs="Arial"/>
          <w:sz w:val="28"/>
          <w:szCs w:val="28"/>
        </w:rPr>
        <w:t>aprendidas?</w:t>
      </w:r>
    </w:p>
    <w:p w:rsidR="00727798" w:rsidRPr="009A791D" w:rsidRDefault="00727798" w:rsidP="00727798">
      <w:pPr>
        <w:spacing w:line="276" w:lineRule="auto"/>
        <w:rPr>
          <w:rFonts w:ascii="Arial" w:hAnsi="Arial" w:cs="Arial"/>
          <w:sz w:val="28"/>
          <w:szCs w:val="28"/>
        </w:rPr>
      </w:pPr>
      <w:r w:rsidRPr="009A791D">
        <w:rPr>
          <w:rFonts w:ascii="Arial" w:hAnsi="Arial" w:cs="Arial"/>
          <w:b/>
          <w:bCs/>
          <w:sz w:val="28"/>
          <w:szCs w:val="28"/>
        </w:rPr>
        <w:t>Alumnas:</w:t>
      </w:r>
      <w:r w:rsidRPr="009A791D">
        <w:rPr>
          <w:rFonts w:ascii="Arial" w:hAnsi="Arial" w:cs="Arial"/>
          <w:sz w:val="28"/>
          <w:szCs w:val="28"/>
        </w:rPr>
        <w:t xml:space="preserve"> Daiva Ramírez Treviño                                       </w:t>
      </w:r>
      <w:proofErr w:type="spellStart"/>
      <w:r w:rsidRPr="009A791D">
        <w:rPr>
          <w:rFonts w:ascii="Arial" w:hAnsi="Arial" w:cs="Arial"/>
          <w:b/>
          <w:bCs/>
          <w:sz w:val="28"/>
          <w:szCs w:val="28"/>
        </w:rPr>
        <w:t>N°L</w:t>
      </w:r>
      <w:proofErr w:type="spellEnd"/>
      <w:r w:rsidRPr="009A791D">
        <w:rPr>
          <w:rFonts w:ascii="Arial" w:hAnsi="Arial" w:cs="Arial"/>
          <w:b/>
          <w:bCs/>
          <w:sz w:val="28"/>
          <w:szCs w:val="28"/>
        </w:rPr>
        <w:t>:</w:t>
      </w:r>
      <w:r w:rsidRPr="009A791D">
        <w:rPr>
          <w:rFonts w:ascii="Arial" w:hAnsi="Arial" w:cs="Arial"/>
          <w:sz w:val="28"/>
          <w:szCs w:val="28"/>
        </w:rPr>
        <w:t xml:space="preserve"> 15</w:t>
      </w:r>
    </w:p>
    <w:p w:rsidR="00727798" w:rsidRPr="009A791D" w:rsidRDefault="00727798" w:rsidP="00727798">
      <w:pPr>
        <w:spacing w:line="360" w:lineRule="auto"/>
        <w:jc w:val="center"/>
        <w:rPr>
          <w:rFonts w:ascii="Arial" w:hAnsi="Arial" w:cs="Arial"/>
          <w:sz w:val="28"/>
          <w:szCs w:val="28"/>
        </w:rPr>
      </w:pPr>
      <w:r w:rsidRPr="009A791D">
        <w:rPr>
          <w:rFonts w:ascii="Arial" w:hAnsi="Arial" w:cs="Arial"/>
          <w:b/>
          <w:bCs/>
          <w:sz w:val="28"/>
          <w:szCs w:val="28"/>
        </w:rPr>
        <w:t>Grado y sección:</w:t>
      </w:r>
      <w:r w:rsidRPr="009A791D">
        <w:rPr>
          <w:rFonts w:ascii="Arial" w:hAnsi="Arial" w:cs="Arial"/>
          <w:sz w:val="28"/>
          <w:szCs w:val="28"/>
        </w:rPr>
        <w:t xml:space="preserve"> 3°A</w:t>
      </w:r>
    </w:p>
    <w:p w:rsidR="00727798" w:rsidRPr="009A791D" w:rsidRDefault="00727798" w:rsidP="00727798">
      <w:pPr>
        <w:spacing w:line="360" w:lineRule="auto"/>
        <w:jc w:val="center"/>
        <w:rPr>
          <w:rFonts w:ascii="Arial" w:hAnsi="Arial" w:cs="Arial"/>
          <w:sz w:val="28"/>
          <w:szCs w:val="28"/>
        </w:rPr>
      </w:pPr>
    </w:p>
    <w:p w:rsidR="00727798" w:rsidRPr="009A791D" w:rsidRDefault="00727798" w:rsidP="00727798">
      <w:pPr>
        <w:spacing w:line="360" w:lineRule="auto"/>
        <w:jc w:val="center"/>
        <w:rPr>
          <w:rFonts w:ascii="Arial" w:hAnsi="Arial" w:cs="Arial"/>
          <w:sz w:val="28"/>
          <w:szCs w:val="28"/>
        </w:rPr>
      </w:pPr>
      <w:r w:rsidRPr="009A791D">
        <w:rPr>
          <w:rFonts w:ascii="Arial" w:hAnsi="Arial" w:cs="Arial"/>
          <w:sz w:val="28"/>
          <w:szCs w:val="28"/>
        </w:rPr>
        <w:t>Saltillo Coahuila                                                   04 de mayo de 2021</w:t>
      </w:r>
    </w:p>
    <w:p w:rsidR="00727798" w:rsidRDefault="00727798" w:rsidP="00727798">
      <w:pPr>
        <w:spacing w:line="360" w:lineRule="auto"/>
        <w:jc w:val="both"/>
        <w:rPr>
          <w:rFonts w:ascii="Arial" w:hAnsi="Arial" w:cs="Arial"/>
          <w:sz w:val="24"/>
          <w:szCs w:val="24"/>
        </w:rPr>
      </w:pPr>
    </w:p>
    <w:p w:rsidR="0035547F" w:rsidRDefault="0035547F" w:rsidP="0035547F">
      <w:pPr>
        <w:jc w:val="center"/>
        <w:rPr>
          <w:rFonts w:ascii="Arial" w:hAnsi="Arial" w:cs="Arial"/>
          <w:b/>
          <w:bCs/>
          <w:sz w:val="24"/>
          <w:szCs w:val="24"/>
        </w:rPr>
      </w:pPr>
      <w:r w:rsidRPr="0035547F">
        <w:rPr>
          <w:rFonts w:ascii="Arial" w:hAnsi="Arial" w:cs="Arial"/>
          <w:b/>
          <w:bCs/>
          <w:sz w:val="24"/>
          <w:szCs w:val="24"/>
        </w:rPr>
        <w:lastRenderedPageBreak/>
        <w:t>El Monstruo de la basura</w:t>
      </w:r>
    </w:p>
    <w:p w:rsidR="005F6C73" w:rsidRPr="0035547F" w:rsidRDefault="00727798">
      <w:pPr>
        <w:rPr>
          <w:rFonts w:ascii="Arial" w:hAnsi="Arial" w:cs="Arial"/>
          <w:b/>
          <w:bCs/>
          <w:sz w:val="24"/>
          <w:szCs w:val="24"/>
        </w:rPr>
      </w:pPr>
      <w:r w:rsidRPr="0035547F">
        <w:rPr>
          <w:rFonts w:ascii="Arial" w:hAnsi="Arial" w:cs="Arial"/>
          <w:b/>
          <w:bCs/>
          <w:sz w:val="24"/>
          <w:szCs w:val="24"/>
        </w:rPr>
        <w:t>Sentimientos</w:t>
      </w:r>
    </w:p>
    <w:p w:rsidR="00727798" w:rsidRPr="0035547F" w:rsidRDefault="002020FB">
      <w:pPr>
        <w:rPr>
          <w:rFonts w:ascii="Arial" w:hAnsi="Arial" w:cs="Arial"/>
          <w:sz w:val="24"/>
          <w:szCs w:val="24"/>
        </w:rPr>
      </w:pPr>
      <w:r w:rsidRPr="0035547F">
        <w:rPr>
          <w:rFonts w:ascii="Arial" w:hAnsi="Arial" w:cs="Arial"/>
          <w:sz w:val="24"/>
          <w:szCs w:val="24"/>
        </w:rPr>
        <w:t>E</w:t>
      </w:r>
      <w:r w:rsidRPr="0035547F">
        <w:rPr>
          <w:rFonts w:ascii="Arial" w:hAnsi="Arial" w:cs="Arial"/>
          <w:sz w:val="24"/>
          <w:szCs w:val="24"/>
        </w:rPr>
        <w:t>stado afectivo del ánimo que es provocado por una emoción hacia una persona, animal, objeto o situación.</w:t>
      </w:r>
    </w:p>
    <w:p w:rsidR="002020FB" w:rsidRPr="0035547F" w:rsidRDefault="002020FB">
      <w:pPr>
        <w:rPr>
          <w:rFonts w:ascii="Arial" w:hAnsi="Arial" w:cs="Arial"/>
          <w:sz w:val="24"/>
          <w:szCs w:val="24"/>
        </w:rPr>
      </w:pPr>
    </w:p>
    <w:p w:rsidR="002020FB" w:rsidRPr="0035547F" w:rsidRDefault="002020FB">
      <w:pPr>
        <w:rPr>
          <w:rFonts w:ascii="Arial" w:hAnsi="Arial" w:cs="Arial"/>
          <w:b/>
          <w:bCs/>
          <w:sz w:val="24"/>
          <w:szCs w:val="24"/>
        </w:rPr>
      </w:pPr>
      <w:r w:rsidRPr="0035547F">
        <w:rPr>
          <w:rFonts w:ascii="Arial" w:hAnsi="Arial" w:cs="Arial"/>
          <w:b/>
          <w:bCs/>
          <w:sz w:val="24"/>
          <w:szCs w:val="24"/>
        </w:rPr>
        <w:t>Los principales sentimientos son:</w:t>
      </w:r>
    </w:p>
    <w:p w:rsidR="002020FB" w:rsidRPr="0035547F" w:rsidRDefault="002020FB" w:rsidP="002020FB">
      <w:pPr>
        <w:pStyle w:val="Prrafodelista"/>
        <w:numPr>
          <w:ilvl w:val="0"/>
          <w:numId w:val="1"/>
        </w:numPr>
        <w:rPr>
          <w:rFonts w:ascii="Arial" w:hAnsi="Arial" w:cs="Arial"/>
          <w:sz w:val="24"/>
          <w:szCs w:val="24"/>
        </w:rPr>
      </w:pPr>
      <w:r w:rsidRPr="0035547F">
        <w:rPr>
          <w:rFonts w:ascii="Arial" w:hAnsi="Arial" w:cs="Arial"/>
          <w:b/>
          <w:bCs/>
          <w:sz w:val="24"/>
          <w:szCs w:val="24"/>
        </w:rPr>
        <w:t>El amor:</w:t>
      </w:r>
      <w:r w:rsidRPr="0035547F">
        <w:rPr>
          <w:rFonts w:ascii="Arial" w:hAnsi="Arial" w:cs="Arial"/>
          <w:sz w:val="24"/>
          <w:szCs w:val="24"/>
        </w:rPr>
        <w:t xml:space="preserve"> afecto hacia algo o alguien.</w:t>
      </w:r>
    </w:p>
    <w:p w:rsidR="002020FB" w:rsidRPr="0035547F" w:rsidRDefault="002020FB" w:rsidP="002020FB">
      <w:pPr>
        <w:pStyle w:val="Prrafodelista"/>
        <w:numPr>
          <w:ilvl w:val="0"/>
          <w:numId w:val="1"/>
        </w:numPr>
        <w:rPr>
          <w:rFonts w:ascii="Arial" w:hAnsi="Arial" w:cs="Arial"/>
          <w:sz w:val="24"/>
          <w:szCs w:val="24"/>
        </w:rPr>
      </w:pPr>
      <w:r w:rsidRPr="0035547F">
        <w:rPr>
          <w:rFonts w:ascii="Arial" w:hAnsi="Arial" w:cs="Arial"/>
          <w:b/>
          <w:bCs/>
          <w:sz w:val="24"/>
          <w:szCs w:val="24"/>
        </w:rPr>
        <w:t>Tristeza:</w:t>
      </w:r>
      <w:r w:rsidRPr="0035547F">
        <w:rPr>
          <w:rFonts w:ascii="Arial" w:hAnsi="Arial" w:cs="Arial"/>
          <w:sz w:val="24"/>
          <w:szCs w:val="24"/>
        </w:rPr>
        <w:t xml:space="preserve"> nace después de interpretar y analizar situaciones que nos llevan a sentimientos dolorosos.</w:t>
      </w:r>
    </w:p>
    <w:p w:rsidR="002020FB" w:rsidRPr="0035547F" w:rsidRDefault="002020FB" w:rsidP="002020FB">
      <w:pPr>
        <w:pStyle w:val="Prrafodelista"/>
        <w:numPr>
          <w:ilvl w:val="0"/>
          <w:numId w:val="1"/>
        </w:numPr>
        <w:rPr>
          <w:rFonts w:ascii="Arial" w:hAnsi="Arial" w:cs="Arial"/>
          <w:sz w:val="24"/>
          <w:szCs w:val="24"/>
        </w:rPr>
      </w:pPr>
      <w:r w:rsidRPr="0035547F">
        <w:rPr>
          <w:rFonts w:ascii="Arial" w:hAnsi="Arial" w:cs="Arial"/>
          <w:b/>
          <w:bCs/>
          <w:sz w:val="24"/>
          <w:szCs w:val="24"/>
        </w:rPr>
        <w:t>Euforia:</w:t>
      </w:r>
      <w:r w:rsidRPr="0035547F">
        <w:rPr>
          <w:rFonts w:ascii="Arial" w:hAnsi="Arial" w:cs="Arial"/>
          <w:sz w:val="24"/>
          <w:szCs w:val="24"/>
        </w:rPr>
        <w:t xml:space="preserve"> </w:t>
      </w:r>
      <w:r w:rsidR="004146EF" w:rsidRPr="0035547F">
        <w:rPr>
          <w:rFonts w:ascii="Arial" w:hAnsi="Arial" w:cs="Arial"/>
          <w:sz w:val="24"/>
          <w:szCs w:val="24"/>
        </w:rPr>
        <w:t>causa energía y vitalidad.</w:t>
      </w:r>
    </w:p>
    <w:p w:rsidR="004146EF" w:rsidRPr="0035547F" w:rsidRDefault="004146EF" w:rsidP="002020FB">
      <w:pPr>
        <w:pStyle w:val="Prrafodelista"/>
        <w:numPr>
          <w:ilvl w:val="0"/>
          <w:numId w:val="1"/>
        </w:numPr>
        <w:rPr>
          <w:rFonts w:ascii="Arial" w:hAnsi="Arial" w:cs="Arial"/>
          <w:sz w:val="24"/>
          <w:szCs w:val="24"/>
        </w:rPr>
      </w:pPr>
      <w:r w:rsidRPr="0035547F">
        <w:rPr>
          <w:rFonts w:ascii="Arial" w:hAnsi="Arial" w:cs="Arial"/>
          <w:b/>
          <w:bCs/>
          <w:sz w:val="24"/>
          <w:szCs w:val="24"/>
        </w:rPr>
        <w:t>Admiración:</w:t>
      </w:r>
      <w:r w:rsidRPr="0035547F">
        <w:rPr>
          <w:rFonts w:ascii="Arial" w:hAnsi="Arial" w:cs="Arial"/>
          <w:sz w:val="24"/>
          <w:szCs w:val="24"/>
        </w:rPr>
        <w:t xml:space="preserve"> sentimiento de agrado que nace después de analizar los éxitos.</w:t>
      </w:r>
    </w:p>
    <w:p w:rsidR="004146EF" w:rsidRPr="0035547F" w:rsidRDefault="004146EF" w:rsidP="002020FB">
      <w:pPr>
        <w:pStyle w:val="Prrafodelista"/>
        <w:numPr>
          <w:ilvl w:val="0"/>
          <w:numId w:val="1"/>
        </w:numPr>
        <w:rPr>
          <w:rFonts w:ascii="Arial" w:hAnsi="Arial" w:cs="Arial"/>
          <w:sz w:val="24"/>
          <w:szCs w:val="24"/>
        </w:rPr>
      </w:pPr>
      <w:r w:rsidRPr="0035547F">
        <w:rPr>
          <w:rFonts w:ascii="Arial" w:hAnsi="Arial" w:cs="Arial"/>
          <w:b/>
          <w:bCs/>
          <w:sz w:val="24"/>
          <w:szCs w:val="24"/>
        </w:rPr>
        <w:t>Odio</w:t>
      </w:r>
      <w:r w:rsidRPr="0035547F">
        <w:rPr>
          <w:rFonts w:ascii="Arial" w:hAnsi="Arial" w:cs="Arial"/>
          <w:sz w:val="24"/>
          <w:szCs w:val="24"/>
        </w:rPr>
        <w:t>: sentimiento negativo, repulsión hacia alguien.</w:t>
      </w:r>
    </w:p>
    <w:p w:rsidR="004146EF" w:rsidRPr="0035547F" w:rsidRDefault="004146EF" w:rsidP="002020FB">
      <w:pPr>
        <w:pStyle w:val="Prrafodelista"/>
        <w:numPr>
          <w:ilvl w:val="0"/>
          <w:numId w:val="1"/>
        </w:numPr>
        <w:rPr>
          <w:rFonts w:ascii="Arial" w:hAnsi="Arial" w:cs="Arial"/>
          <w:sz w:val="24"/>
          <w:szCs w:val="24"/>
        </w:rPr>
      </w:pPr>
      <w:r w:rsidRPr="0035547F">
        <w:rPr>
          <w:rFonts w:ascii="Arial" w:hAnsi="Arial" w:cs="Arial"/>
          <w:b/>
          <w:bCs/>
          <w:sz w:val="24"/>
          <w:szCs w:val="24"/>
        </w:rPr>
        <w:t>Enfado</w:t>
      </w:r>
      <w:r w:rsidRPr="0035547F">
        <w:rPr>
          <w:rFonts w:ascii="Arial" w:hAnsi="Arial" w:cs="Arial"/>
          <w:sz w:val="24"/>
          <w:szCs w:val="24"/>
        </w:rPr>
        <w:t xml:space="preserve">: Similar al </w:t>
      </w:r>
      <w:r w:rsidR="00BD4E1D" w:rsidRPr="0035547F">
        <w:rPr>
          <w:rFonts w:ascii="Arial" w:hAnsi="Arial" w:cs="Arial"/>
          <w:sz w:val="24"/>
          <w:szCs w:val="24"/>
        </w:rPr>
        <w:t>odio,</w:t>
      </w:r>
      <w:r w:rsidRPr="0035547F">
        <w:rPr>
          <w:rFonts w:ascii="Arial" w:hAnsi="Arial" w:cs="Arial"/>
          <w:sz w:val="24"/>
          <w:szCs w:val="24"/>
        </w:rPr>
        <w:t xml:space="preserve"> pero menos fuerte.</w:t>
      </w:r>
    </w:p>
    <w:p w:rsidR="004146EF" w:rsidRPr="0035547F" w:rsidRDefault="004146EF" w:rsidP="004146EF">
      <w:pPr>
        <w:rPr>
          <w:rFonts w:ascii="Arial" w:hAnsi="Arial" w:cs="Arial"/>
          <w:sz w:val="24"/>
          <w:szCs w:val="24"/>
        </w:rPr>
      </w:pPr>
    </w:p>
    <w:p w:rsidR="00BD4E1D" w:rsidRPr="0035547F" w:rsidRDefault="00BD4E1D" w:rsidP="004146EF">
      <w:pPr>
        <w:rPr>
          <w:rFonts w:ascii="Arial" w:hAnsi="Arial" w:cs="Arial"/>
          <w:sz w:val="24"/>
          <w:szCs w:val="24"/>
        </w:rPr>
      </w:pPr>
      <w:r w:rsidRPr="0035547F">
        <w:rPr>
          <w:rFonts w:ascii="Arial" w:hAnsi="Arial" w:cs="Arial"/>
          <w:sz w:val="24"/>
          <w:szCs w:val="24"/>
        </w:rPr>
        <w:drawing>
          <wp:inline distT="0" distB="0" distL="0" distR="0" wp14:anchorId="6984B87A" wp14:editId="784F1FFC">
            <wp:extent cx="5612130" cy="37331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3733165"/>
                    </a:xfrm>
                    <a:prstGeom prst="rect">
                      <a:avLst/>
                    </a:prstGeom>
                  </pic:spPr>
                </pic:pic>
              </a:graphicData>
            </a:graphic>
          </wp:inline>
        </w:drawing>
      </w:r>
    </w:p>
    <w:p w:rsidR="00BD4E1D" w:rsidRPr="0035547F" w:rsidRDefault="00BD4E1D" w:rsidP="004146EF">
      <w:pPr>
        <w:rPr>
          <w:rFonts w:ascii="Arial" w:hAnsi="Arial" w:cs="Arial"/>
          <w:sz w:val="24"/>
          <w:szCs w:val="24"/>
        </w:rPr>
      </w:pPr>
      <w:r w:rsidRPr="0035547F">
        <w:rPr>
          <w:rFonts w:ascii="Arial" w:hAnsi="Arial" w:cs="Arial"/>
          <w:b/>
          <w:bCs/>
          <w:i/>
          <w:iCs/>
          <w:sz w:val="24"/>
          <w:szCs w:val="24"/>
        </w:rPr>
        <w:t>Naranja:</w:t>
      </w:r>
      <w:r w:rsidRPr="0035547F">
        <w:rPr>
          <w:rFonts w:ascii="Arial" w:hAnsi="Arial" w:cs="Arial"/>
          <w:sz w:val="24"/>
          <w:szCs w:val="24"/>
        </w:rPr>
        <w:t xml:space="preserve"> ORGÁNICO huesos, restos de alimentos.</w:t>
      </w:r>
    </w:p>
    <w:p w:rsidR="00BD4E1D" w:rsidRPr="0035547F" w:rsidRDefault="00BD4E1D" w:rsidP="004146EF">
      <w:pPr>
        <w:rPr>
          <w:rFonts w:ascii="Arial" w:hAnsi="Arial" w:cs="Arial"/>
          <w:sz w:val="24"/>
          <w:szCs w:val="24"/>
        </w:rPr>
      </w:pPr>
      <w:r w:rsidRPr="0035547F">
        <w:rPr>
          <w:rFonts w:ascii="Arial" w:hAnsi="Arial" w:cs="Arial"/>
          <w:b/>
          <w:bCs/>
          <w:i/>
          <w:iCs/>
          <w:sz w:val="24"/>
          <w:szCs w:val="24"/>
        </w:rPr>
        <w:t>Verde:</w:t>
      </w:r>
      <w:r w:rsidRPr="0035547F">
        <w:rPr>
          <w:rFonts w:ascii="Arial" w:hAnsi="Arial" w:cs="Arial"/>
          <w:sz w:val="24"/>
          <w:szCs w:val="24"/>
        </w:rPr>
        <w:t xml:space="preserve"> VIDRIO Botellas, vidrios rotos.</w:t>
      </w:r>
    </w:p>
    <w:p w:rsidR="00BD4E1D" w:rsidRPr="0035547F" w:rsidRDefault="00BD4E1D" w:rsidP="004146EF">
      <w:pPr>
        <w:rPr>
          <w:rFonts w:ascii="Arial" w:hAnsi="Arial" w:cs="Arial"/>
          <w:sz w:val="24"/>
          <w:szCs w:val="24"/>
        </w:rPr>
      </w:pPr>
      <w:r w:rsidRPr="0035547F">
        <w:rPr>
          <w:rFonts w:ascii="Arial" w:hAnsi="Arial" w:cs="Arial"/>
          <w:b/>
          <w:bCs/>
          <w:i/>
          <w:iCs/>
          <w:sz w:val="24"/>
          <w:szCs w:val="24"/>
        </w:rPr>
        <w:lastRenderedPageBreak/>
        <w:t>Amarillo</w:t>
      </w:r>
      <w:r w:rsidRPr="0035547F">
        <w:rPr>
          <w:rFonts w:ascii="Arial" w:hAnsi="Arial" w:cs="Arial"/>
          <w:sz w:val="24"/>
          <w:szCs w:val="24"/>
        </w:rPr>
        <w:t>: PLÁSTICOS Y ENVASES METÁLICOS latas, envases de alimentos y bebidas, bolsas.</w:t>
      </w:r>
    </w:p>
    <w:p w:rsidR="00BD4E1D" w:rsidRDefault="00BD4E1D" w:rsidP="004146EF">
      <w:pPr>
        <w:rPr>
          <w:rFonts w:ascii="Arial" w:hAnsi="Arial" w:cs="Arial"/>
          <w:sz w:val="24"/>
          <w:szCs w:val="24"/>
        </w:rPr>
      </w:pPr>
      <w:r w:rsidRPr="0035547F">
        <w:rPr>
          <w:rFonts w:ascii="Arial" w:hAnsi="Arial" w:cs="Arial"/>
          <w:b/>
          <w:bCs/>
          <w:i/>
          <w:iCs/>
          <w:sz w:val="24"/>
          <w:szCs w:val="24"/>
        </w:rPr>
        <w:t>Azul:</w:t>
      </w:r>
      <w:r w:rsidRPr="0035547F">
        <w:rPr>
          <w:rFonts w:ascii="Arial" w:hAnsi="Arial" w:cs="Arial"/>
          <w:sz w:val="24"/>
          <w:szCs w:val="24"/>
        </w:rPr>
        <w:t xml:space="preserve"> PAPEL papeles, cartones, periódicos, revistas, papeles de envolver o folletos de publicidad, etc.</w:t>
      </w:r>
    </w:p>
    <w:p w:rsidR="0035547F" w:rsidRDefault="0035547F" w:rsidP="004146EF">
      <w:pPr>
        <w:rPr>
          <w:rFonts w:ascii="Arial" w:hAnsi="Arial" w:cs="Arial"/>
          <w:sz w:val="24"/>
          <w:szCs w:val="24"/>
        </w:rPr>
      </w:pPr>
    </w:p>
    <w:p w:rsidR="0035547F" w:rsidRPr="0035547F" w:rsidRDefault="0035547F" w:rsidP="0035547F">
      <w:pPr>
        <w:jc w:val="center"/>
        <w:rPr>
          <w:rFonts w:ascii="Arial" w:hAnsi="Arial" w:cs="Arial"/>
          <w:b/>
          <w:bCs/>
          <w:sz w:val="28"/>
          <w:szCs w:val="28"/>
        </w:rPr>
      </w:pPr>
      <w:r w:rsidRPr="0035547F">
        <w:rPr>
          <w:rFonts w:ascii="Arial" w:hAnsi="Arial" w:cs="Arial"/>
          <w:b/>
          <w:bCs/>
          <w:sz w:val="28"/>
          <w:szCs w:val="28"/>
        </w:rPr>
        <w:t>Me cuido yo solo</w:t>
      </w:r>
    </w:p>
    <w:p w:rsidR="008A040A" w:rsidRPr="0035547F" w:rsidRDefault="008A040A" w:rsidP="008A040A">
      <w:pPr>
        <w:rPr>
          <w:rFonts w:ascii="Arial" w:hAnsi="Arial" w:cs="Arial"/>
          <w:b/>
          <w:bCs/>
          <w:sz w:val="24"/>
          <w:szCs w:val="24"/>
        </w:rPr>
      </w:pPr>
      <w:r w:rsidRPr="0035547F">
        <w:rPr>
          <w:rFonts w:ascii="Arial" w:hAnsi="Arial" w:cs="Arial"/>
          <w:b/>
          <w:bCs/>
          <w:sz w:val="24"/>
          <w:szCs w:val="24"/>
        </w:rPr>
        <w:t>1. Tener sus propios útiles de aseo personal</w:t>
      </w:r>
    </w:p>
    <w:p w:rsidR="008A040A" w:rsidRPr="0035547F" w:rsidRDefault="008A040A" w:rsidP="008A040A">
      <w:pPr>
        <w:rPr>
          <w:rFonts w:ascii="Arial" w:hAnsi="Arial" w:cs="Arial"/>
          <w:sz w:val="24"/>
          <w:szCs w:val="24"/>
        </w:rPr>
      </w:pPr>
      <w:r w:rsidRPr="0035547F">
        <w:rPr>
          <w:rFonts w:ascii="Arial" w:hAnsi="Arial" w:cs="Arial"/>
          <w:sz w:val="24"/>
          <w:szCs w:val="24"/>
        </w:rPr>
        <w:t xml:space="preserve">Este es el primer paso para acostumbrarle a mantener unos buenos hábitos de higiene. </w:t>
      </w:r>
      <w:r w:rsidRPr="0035547F">
        <w:rPr>
          <w:rFonts w:ascii="Arial" w:hAnsi="Arial" w:cs="Arial"/>
          <w:sz w:val="24"/>
          <w:szCs w:val="24"/>
        </w:rPr>
        <w:t>L</w:t>
      </w:r>
      <w:r w:rsidRPr="0035547F">
        <w:rPr>
          <w:rFonts w:ascii="Arial" w:hAnsi="Arial" w:cs="Arial"/>
          <w:sz w:val="24"/>
          <w:szCs w:val="24"/>
        </w:rPr>
        <w:t>os niños han de disponer de su propio cepillo y pasta de dientes, peine, su jabón o toallas, y sentirse responsable de ellos. Además de los que tiene en casa, es importante animarle a llevar una pequeña bolsa de aseo diario con un jabón o gel desinfectante, un cepillo y pasta de dientes, sobre todo si come en el colegio.</w:t>
      </w:r>
    </w:p>
    <w:p w:rsidR="008A040A" w:rsidRPr="0035547F" w:rsidRDefault="008A040A" w:rsidP="008A040A">
      <w:pPr>
        <w:rPr>
          <w:rFonts w:ascii="Arial" w:hAnsi="Arial" w:cs="Arial"/>
          <w:sz w:val="24"/>
          <w:szCs w:val="24"/>
        </w:rPr>
      </w:pPr>
    </w:p>
    <w:p w:rsidR="008A040A" w:rsidRPr="0035547F" w:rsidRDefault="008A040A" w:rsidP="008A040A">
      <w:pPr>
        <w:rPr>
          <w:rFonts w:ascii="Arial" w:hAnsi="Arial" w:cs="Arial"/>
          <w:b/>
          <w:bCs/>
          <w:sz w:val="24"/>
          <w:szCs w:val="24"/>
        </w:rPr>
      </w:pPr>
      <w:r w:rsidRPr="0035547F">
        <w:rPr>
          <w:rFonts w:ascii="Arial" w:hAnsi="Arial" w:cs="Arial"/>
          <w:b/>
          <w:bCs/>
          <w:sz w:val="24"/>
          <w:szCs w:val="24"/>
        </w:rPr>
        <w:t>2. Lavarse las manos y las uñas</w:t>
      </w:r>
    </w:p>
    <w:p w:rsidR="008A040A" w:rsidRPr="0035547F" w:rsidRDefault="008A040A" w:rsidP="008A040A">
      <w:pPr>
        <w:rPr>
          <w:rFonts w:ascii="Arial" w:hAnsi="Arial" w:cs="Arial"/>
          <w:sz w:val="24"/>
          <w:szCs w:val="24"/>
        </w:rPr>
      </w:pPr>
      <w:r w:rsidRPr="0035547F">
        <w:rPr>
          <w:rFonts w:ascii="Arial" w:hAnsi="Arial" w:cs="Arial"/>
          <w:sz w:val="24"/>
          <w:szCs w:val="24"/>
        </w:rPr>
        <w:t>Las manos son uno de los vehículos más importantes de transmisión de infecciones, por lo que hay que poner mucha atención en que las tengan siempre limpias. Tienen que aprender a lavarse correctamente las manos con agua y jabón, sobre todo antes de manipular alimentos y comer, después de tocar animales, antes y después de ir al baño y, por supuesto, cada vez que estén sucias. Para las uñas, está la opción de usar un cepillo especial para niños, que tienen las cerdas más suaves. Por último, para completar, tienen el recurso de emplear un gel desinfectante, que pueden hacer ellos mismos con la ayuda de un adulto, y llevarlo siempre en su bolsa de aseo.</w:t>
      </w:r>
    </w:p>
    <w:p w:rsidR="008A040A" w:rsidRPr="0035547F" w:rsidRDefault="008A040A" w:rsidP="008A040A">
      <w:pPr>
        <w:rPr>
          <w:rFonts w:ascii="Arial" w:hAnsi="Arial" w:cs="Arial"/>
          <w:sz w:val="24"/>
          <w:szCs w:val="24"/>
        </w:rPr>
      </w:pPr>
    </w:p>
    <w:p w:rsidR="008A040A" w:rsidRPr="0035547F" w:rsidRDefault="008A040A" w:rsidP="008A040A">
      <w:pPr>
        <w:rPr>
          <w:rFonts w:ascii="Arial" w:hAnsi="Arial" w:cs="Arial"/>
          <w:b/>
          <w:bCs/>
          <w:sz w:val="24"/>
          <w:szCs w:val="24"/>
        </w:rPr>
      </w:pPr>
      <w:r w:rsidRPr="0035547F">
        <w:rPr>
          <w:rFonts w:ascii="Arial" w:hAnsi="Arial" w:cs="Arial"/>
          <w:b/>
          <w:bCs/>
          <w:sz w:val="24"/>
          <w:szCs w:val="24"/>
        </w:rPr>
        <w:t>3. Tomar una ducha o baño diario</w:t>
      </w:r>
    </w:p>
    <w:p w:rsidR="00BD4E1D" w:rsidRPr="0035547F" w:rsidRDefault="008A040A" w:rsidP="008A040A">
      <w:pPr>
        <w:rPr>
          <w:rFonts w:ascii="Arial" w:hAnsi="Arial" w:cs="Arial"/>
          <w:sz w:val="24"/>
          <w:szCs w:val="24"/>
        </w:rPr>
      </w:pPr>
      <w:r w:rsidRPr="0035547F">
        <w:rPr>
          <w:rFonts w:ascii="Arial" w:hAnsi="Arial" w:cs="Arial"/>
          <w:sz w:val="24"/>
          <w:szCs w:val="24"/>
        </w:rPr>
        <w:t>Si la hora del baño se convierte en algo divertido, no será difícil establecer una rutina. A medida que van creciendo, hay que enseñarles cómo lavarse bien cada parte de su cuerpo para que vayan adquiriendo autonomía. Es preferible que el baño sea por la noche y a la misma hora, antes de la cena.</w:t>
      </w:r>
    </w:p>
    <w:p w:rsidR="008A040A" w:rsidRPr="0035547F" w:rsidRDefault="008A040A" w:rsidP="008A040A">
      <w:pPr>
        <w:rPr>
          <w:rFonts w:ascii="Arial" w:hAnsi="Arial" w:cs="Arial"/>
          <w:b/>
          <w:bCs/>
          <w:sz w:val="24"/>
          <w:szCs w:val="24"/>
        </w:rPr>
      </w:pPr>
      <w:r w:rsidRPr="0035547F">
        <w:rPr>
          <w:rFonts w:ascii="Arial" w:hAnsi="Arial" w:cs="Arial"/>
          <w:b/>
          <w:bCs/>
          <w:sz w:val="24"/>
          <w:szCs w:val="24"/>
        </w:rPr>
        <w:t>4</w:t>
      </w:r>
      <w:r w:rsidRPr="0035547F">
        <w:rPr>
          <w:rFonts w:ascii="Arial" w:hAnsi="Arial" w:cs="Arial"/>
          <w:b/>
          <w:bCs/>
          <w:sz w:val="24"/>
          <w:szCs w:val="24"/>
        </w:rPr>
        <w:t>. Cuidar correctamente el cabello</w:t>
      </w:r>
    </w:p>
    <w:p w:rsidR="008A040A" w:rsidRPr="0035547F" w:rsidRDefault="008A040A" w:rsidP="008A040A">
      <w:pPr>
        <w:rPr>
          <w:rFonts w:ascii="Arial" w:hAnsi="Arial" w:cs="Arial"/>
          <w:sz w:val="24"/>
          <w:szCs w:val="24"/>
        </w:rPr>
      </w:pPr>
      <w:r w:rsidRPr="0035547F">
        <w:rPr>
          <w:rFonts w:ascii="Arial" w:hAnsi="Arial" w:cs="Arial"/>
          <w:sz w:val="24"/>
          <w:szCs w:val="24"/>
        </w:rPr>
        <w:t xml:space="preserve">No es necesario lavarse el pelo cada día, pero sí llevarlo aseado. </w:t>
      </w:r>
      <w:r w:rsidRPr="0035547F">
        <w:rPr>
          <w:rFonts w:ascii="Arial" w:hAnsi="Arial" w:cs="Arial"/>
          <w:sz w:val="24"/>
          <w:szCs w:val="24"/>
        </w:rPr>
        <w:t>C</w:t>
      </w:r>
      <w:r w:rsidRPr="0035547F">
        <w:rPr>
          <w:rFonts w:ascii="Arial" w:hAnsi="Arial" w:cs="Arial"/>
          <w:sz w:val="24"/>
          <w:szCs w:val="24"/>
        </w:rPr>
        <w:t xml:space="preserve">epillarse el pelo a diario y, si lo tienen largo, a peinárselo. Cuando tengan edad de empezar a lavárselo solos, han de aprender a enjabonarlo y, sobre todo, aclararlo adecuadamente para que no les queden restos de jabón. Habrá que estar </w:t>
      </w:r>
      <w:r w:rsidRPr="0035547F">
        <w:rPr>
          <w:rFonts w:ascii="Arial" w:hAnsi="Arial" w:cs="Arial"/>
          <w:sz w:val="24"/>
          <w:szCs w:val="24"/>
        </w:rPr>
        <w:lastRenderedPageBreak/>
        <w:t>pendiente de ellos durante algún tiempo y supervisar que se han lavado el pelo de forma adecuada, pero acabarán haciéndolo correctamente por sí mismos.</w:t>
      </w:r>
    </w:p>
    <w:p w:rsidR="008A040A" w:rsidRPr="0035547F" w:rsidRDefault="008A040A" w:rsidP="008A040A">
      <w:pPr>
        <w:rPr>
          <w:rFonts w:ascii="Arial" w:hAnsi="Arial" w:cs="Arial"/>
          <w:sz w:val="24"/>
          <w:szCs w:val="24"/>
        </w:rPr>
      </w:pPr>
    </w:p>
    <w:p w:rsidR="008A040A" w:rsidRPr="0035547F" w:rsidRDefault="008A040A" w:rsidP="008A040A">
      <w:pPr>
        <w:rPr>
          <w:rFonts w:ascii="Arial" w:hAnsi="Arial" w:cs="Arial"/>
          <w:b/>
          <w:bCs/>
          <w:sz w:val="24"/>
          <w:szCs w:val="24"/>
        </w:rPr>
      </w:pPr>
      <w:r w:rsidRPr="0035547F">
        <w:rPr>
          <w:rFonts w:ascii="Arial" w:hAnsi="Arial" w:cs="Arial"/>
          <w:b/>
          <w:bCs/>
          <w:sz w:val="24"/>
          <w:szCs w:val="24"/>
        </w:rPr>
        <w:t>5</w:t>
      </w:r>
      <w:r w:rsidRPr="0035547F">
        <w:rPr>
          <w:rFonts w:ascii="Arial" w:hAnsi="Arial" w:cs="Arial"/>
          <w:b/>
          <w:bCs/>
          <w:sz w:val="24"/>
          <w:szCs w:val="24"/>
        </w:rPr>
        <w:t>. La higiene de las orejas y los oídos</w:t>
      </w:r>
    </w:p>
    <w:p w:rsidR="008A040A" w:rsidRPr="0035547F" w:rsidRDefault="008A040A" w:rsidP="008A040A">
      <w:pPr>
        <w:rPr>
          <w:rFonts w:ascii="Arial" w:hAnsi="Arial" w:cs="Arial"/>
          <w:sz w:val="24"/>
          <w:szCs w:val="24"/>
        </w:rPr>
      </w:pPr>
      <w:r w:rsidRPr="0035547F">
        <w:rPr>
          <w:rFonts w:ascii="Arial" w:hAnsi="Arial" w:cs="Arial"/>
          <w:sz w:val="24"/>
          <w:szCs w:val="24"/>
        </w:rPr>
        <w:t>La mejor manera de mantener aseada esta parte del cuerpo es aprovechar después de un baño que incluya lavado de cabeza. A la hora de secarse, hay que repasar bien las orejas con una toalla, por detrás y entre los pliegues. Podemos secar el oído también, con cuidado. Pero nunca debemos introducir ni bastoncillos ni ningún otro objeto en el pabellón auditivo. Y mucho menos dejar que lo hagan ellos solos. Esto es algo que desaconsejan todos los médicos. Porque, aparte de que corremos el riesgo de introducir el cerumen más hacia el fondo, podemos producir daños.</w:t>
      </w:r>
    </w:p>
    <w:p w:rsidR="008A040A" w:rsidRPr="0035547F" w:rsidRDefault="008A040A" w:rsidP="008A040A">
      <w:pPr>
        <w:rPr>
          <w:rFonts w:ascii="Arial" w:hAnsi="Arial" w:cs="Arial"/>
          <w:sz w:val="24"/>
          <w:szCs w:val="24"/>
        </w:rPr>
      </w:pPr>
    </w:p>
    <w:p w:rsidR="0035547F" w:rsidRPr="0035547F" w:rsidRDefault="008A040A" w:rsidP="008A040A">
      <w:pPr>
        <w:rPr>
          <w:rFonts w:ascii="Arial" w:hAnsi="Arial" w:cs="Arial"/>
          <w:b/>
          <w:bCs/>
          <w:sz w:val="24"/>
          <w:szCs w:val="24"/>
        </w:rPr>
      </w:pPr>
      <w:r w:rsidRPr="0035547F">
        <w:rPr>
          <w:rFonts w:ascii="Arial" w:hAnsi="Arial" w:cs="Arial"/>
          <w:b/>
          <w:bCs/>
          <w:sz w:val="24"/>
          <w:szCs w:val="24"/>
        </w:rPr>
        <w:t>6</w:t>
      </w:r>
      <w:r w:rsidRPr="0035547F">
        <w:rPr>
          <w:rFonts w:ascii="Arial" w:hAnsi="Arial" w:cs="Arial"/>
          <w:b/>
          <w:bCs/>
          <w:sz w:val="24"/>
          <w:szCs w:val="24"/>
        </w:rPr>
        <w:t>. Sonarse la nariz</w:t>
      </w:r>
    </w:p>
    <w:p w:rsidR="008A040A" w:rsidRPr="0035547F" w:rsidRDefault="008A040A" w:rsidP="008A040A">
      <w:pPr>
        <w:rPr>
          <w:rFonts w:ascii="Arial" w:hAnsi="Arial" w:cs="Arial"/>
          <w:sz w:val="24"/>
          <w:szCs w:val="24"/>
        </w:rPr>
      </w:pPr>
      <w:r w:rsidRPr="0035547F">
        <w:rPr>
          <w:rFonts w:ascii="Arial" w:hAnsi="Arial" w:cs="Arial"/>
          <w:sz w:val="24"/>
          <w:szCs w:val="24"/>
        </w:rPr>
        <w:t>Es necesario llevar siempre pañuelos limpios y evitar tocarse la nariz con las manos sucias.</w:t>
      </w:r>
    </w:p>
    <w:p w:rsidR="0035547F" w:rsidRPr="0035547F" w:rsidRDefault="0035547F" w:rsidP="0035547F">
      <w:pPr>
        <w:rPr>
          <w:rFonts w:ascii="Arial" w:hAnsi="Arial" w:cs="Arial"/>
          <w:b/>
          <w:bCs/>
          <w:sz w:val="24"/>
          <w:szCs w:val="24"/>
        </w:rPr>
      </w:pPr>
      <w:r w:rsidRPr="0035547F">
        <w:rPr>
          <w:rFonts w:ascii="Arial" w:hAnsi="Arial" w:cs="Arial"/>
          <w:b/>
          <w:bCs/>
          <w:sz w:val="24"/>
          <w:szCs w:val="24"/>
        </w:rPr>
        <w:t xml:space="preserve">7. </w:t>
      </w:r>
      <w:r w:rsidRPr="0035547F">
        <w:rPr>
          <w:rFonts w:ascii="Arial" w:hAnsi="Arial" w:cs="Arial"/>
          <w:b/>
          <w:bCs/>
          <w:sz w:val="24"/>
          <w:szCs w:val="24"/>
        </w:rPr>
        <w:t>Cortarse las uñas</w:t>
      </w:r>
    </w:p>
    <w:p w:rsidR="0035547F" w:rsidRPr="0035547F" w:rsidRDefault="0035547F" w:rsidP="0035547F">
      <w:pPr>
        <w:rPr>
          <w:rFonts w:ascii="Arial" w:hAnsi="Arial" w:cs="Arial"/>
          <w:sz w:val="24"/>
          <w:szCs w:val="24"/>
        </w:rPr>
      </w:pPr>
      <w:r w:rsidRPr="0035547F">
        <w:rPr>
          <w:rFonts w:ascii="Arial" w:hAnsi="Arial" w:cs="Arial"/>
          <w:sz w:val="24"/>
          <w:szCs w:val="24"/>
        </w:rPr>
        <w:t>Mantener</w:t>
      </w:r>
      <w:r w:rsidRPr="0035547F">
        <w:rPr>
          <w:rFonts w:ascii="Arial" w:hAnsi="Arial" w:cs="Arial"/>
          <w:sz w:val="24"/>
          <w:szCs w:val="24"/>
        </w:rPr>
        <w:t xml:space="preserve"> las uñas cortas, porque cuando están largas, hay más espacio para la acumulación de bacterias.</w:t>
      </w:r>
    </w:p>
    <w:p w:rsidR="0035547F" w:rsidRPr="0035547F" w:rsidRDefault="0035547F" w:rsidP="0035547F">
      <w:pPr>
        <w:rPr>
          <w:rFonts w:ascii="Arial" w:hAnsi="Arial" w:cs="Arial"/>
          <w:b/>
          <w:bCs/>
          <w:sz w:val="24"/>
          <w:szCs w:val="24"/>
        </w:rPr>
      </w:pPr>
      <w:r w:rsidRPr="0035547F">
        <w:rPr>
          <w:rFonts w:ascii="Arial" w:hAnsi="Arial" w:cs="Arial"/>
          <w:b/>
          <w:bCs/>
          <w:sz w:val="24"/>
          <w:szCs w:val="24"/>
        </w:rPr>
        <w:t xml:space="preserve">8. </w:t>
      </w:r>
      <w:r w:rsidRPr="0035547F">
        <w:rPr>
          <w:rFonts w:ascii="Arial" w:hAnsi="Arial" w:cs="Arial"/>
          <w:b/>
          <w:bCs/>
          <w:sz w:val="24"/>
          <w:szCs w:val="24"/>
        </w:rPr>
        <w:t>Cepillarse los dientes tras cada comida</w:t>
      </w:r>
    </w:p>
    <w:p w:rsidR="00BD4E1D" w:rsidRDefault="0035547F" w:rsidP="0035547F">
      <w:pPr>
        <w:rPr>
          <w:rFonts w:ascii="Arial" w:hAnsi="Arial" w:cs="Arial"/>
          <w:sz w:val="24"/>
          <w:szCs w:val="24"/>
        </w:rPr>
      </w:pPr>
      <w:r w:rsidRPr="0035547F">
        <w:rPr>
          <w:rFonts w:ascii="Arial" w:hAnsi="Arial" w:cs="Arial"/>
          <w:sz w:val="24"/>
          <w:szCs w:val="24"/>
        </w:rPr>
        <w:t>Cepillarse los dientes después de cada comida es un hábito fundamental que los niños han de aprender desde edades tempranas para prevenir caries, mal aliento y posibles enfermedades. Sobre los 18 meses se les debe ir enseñando solo con el cepillo para que vayan tomando contacto con la rutina de higiene oral. A partir de los 3 años pueden utilizar pasta de dientes especial para niños.</w:t>
      </w:r>
    </w:p>
    <w:p w:rsidR="0035547F" w:rsidRPr="0035547F" w:rsidRDefault="0035547F" w:rsidP="0035547F">
      <w:pPr>
        <w:rPr>
          <w:rFonts w:ascii="Arial" w:hAnsi="Arial" w:cs="Arial"/>
          <w:sz w:val="28"/>
          <w:szCs w:val="28"/>
        </w:rPr>
      </w:pPr>
    </w:p>
    <w:p w:rsidR="0035547F" w:rsidRPr="0035547F" w:rsidRDefault="0035547F" w:rsidP="0035547F">
      <w:pPr>
        <w:jc w:val="center"/>
        <w:rPr>
          <w:rFonts w:ascii="Arial" w:hAnsi="Arial" w:cs="Arial"/>
          <w:b/>
          <w:bCs/>
          <w:sz w:val="28"/>
          <w:szCs w:val="28"/>
        </w:rPr>
      </w:pPr>
      <w:r w:rsidRPr="0035547F">
        <w:rPr>
          <w:rFonts w:ascii="Arial" w:hAnsi="Arial" w:cs="Arial" w:hint="cs"/>
          <w:b/>
          <w:bCs/>
          <w:sz w:val="28"/>
          <w:szCs w:val="28"/>
          <w:lang w:val="es-ES_tradnl"/>
        </w:rPr>
        <w:t>Buscando números</w:t>
      </w:r>
    </w:p>
    <w:p w:rsidR="0035547F" w:rsidRDefault="0035547F" w:rsidP="0035547F">
      <w:pPr>
        <w:rPr>
          <w:rFonts w:ascii="Arial" w:hAnsi="Arial" w:cs="Arial"/>
          <w:sz w:val="24"/>
          <w:szCs w:val="24"/>
        </w:rPr>
      </w:pPr>
      <w:r w:rsidRPr="0035547F">
        <w:rPr>
          <w:rFonts w:ascii="Arial" w:hAnsi="Arial" w:cs="Arial"/>
          <w:sz w:val="24"/>
          <w:szCs w:val="24"/>
        </w:rPr>
        <w:t>Un número es todo signo o símbolo utilizado para designar cantidades, valores o entidades que se comportan como cantidades. Es la expresión de la relación existente entre la cantidad y la unidad.</w:t>
      </w:r>
    </w:p>
    <w:p w:rsidR="0035547F" w:rsidRDefault="0035547F" w:rsidP="0035547F">
      <w:pPr>
        <w:rPr>
          <w:rFonts w:ascii="Arial" w:hAnsi="Arial" w:cs="Arial"/>
          <w:sz w:val="24"/>
          <w:szCs w:val="24"/>
        </w:rPr>
      </w:pPr>
    </w:p>
    <w:p w:rsidR="0035547F" w:rsidRDefault="0035547F" w:rsidP="0035547F">
      <w:pPr>
        <w:rPr>
          <w:rFonts w:ascii="Arial" w:hAnsi="Arial" w:cs="Arial"/>
          <w:sz w:val="24"/>
          <w:szCs w:val="24"/>
        </w:rPr>
      </w:pPr>
    </w:p>
    <w:p w:rsidR="0035547F" w:rsidRDefault="0035547F" w:rsidP="0035547F">
      <w:pPr>
        <w:rPr>
          <w:rFonts w:ascii="Arial" w:hAnsi="Arial" w:cs="Arial"/>
          <w:sz w:val="24"/>
          <w:szCs w:val="24"/>
        </w:rPr>
      </w:pPr>
    </w:p>
    <w:p w:rsidR="0035547F" w:rsidRDefault="0035547F" w:rsidP="0035547F">
      <w:pPr>
        <w:rPr>
          <w:rFonts w:ascii="Arial" w:hAnsi="Arial" w:cs="Arial"/>
          <w:sz w:val="24"/>
          <w:szCs w:val="24"/>
        </w:rPr>
      </w:pPr>
    </w:p>
    <w:p w:rsidR="0035547F" w:rsidRDefault="0035547F" w:rsidP="0035547F">
      <w:pPr>
        <w:jc w:val="center"/>
        <w:rPr>
          <w:rFonts w:ascii="Arial" w:hAnsi="Arial" w:cs="Arial"/>
          <w:b/>
          <w:bCs/>
          <w:sz w:val="28"/>
          <w:szCs w:val="28"/>
        </w:rPr>
      </w:pPr>
      <w:r w:rsidRPr="0035547F">
        <w:rPr>
          <w:rFonts w:ascii="Arial" w:hAnsi="Arial" w:cs="Arial"/>
          <w:b/>
          <w:bCs/>
          <w:sz w:val="28"/>
          <w:szCs w:val="28"/>
        </w:rPr>
        <w:lastRenderedPageBreak/>
        <w:t>Soy un poeta</w:t>
      </w:r>
    </w:p>
    <w:p w:rsidR="0035547F" w:rsidRPr="0035547F" w:rsidRDefault="0035547F" w:rsidP="0035547F">
      <w:pPr>
        <w:rPr>
          <w:rFonts w:ascii="Arial" w:hAnsi="Arial" w:cs="Arial"/>
          <w:sz w:val="28"/>
          <w:szCs w:val="28"/>
        </w:rPr>
      </w:pPr>
      <w:r w:rsidRPr="0035547F">
        <w:rPr>
          <w:rFonts w:ascii="Arial" w:hAnsi="Arial" w:cs="Arial"/>
          <w:sz w:val="28"/>
          <w:szCs w:val="28"/>
        </w:rPr>
        <w:t>Los poemas son obras escritas en verso, que buscan expresar las emociones o impresiones del mundo para el autor, en donde es común el uso de la rima y otras herramientas del lenguaje.</w:t>
      </w:r>
    </w:p>
    <w:p w:rsidR="0035547F" w:rsidRPr="0035547F" w:rsidRDefault="0035547F" w:rsidP="0035547F">
      <w:pPr>
        <w:rPr>
          <w:rFonts w:ascii="Arial" w:hAnsi="Arial" w:cs="Arial"/>
          <w:sz w:val="28"/>
          <w:szCs w:val="28"/>
        </w:rPr>
      </w:pPr>
      <w:r w:rsidRPr="0035547F">
        <w:rPr>
          <w:rFonts w:ascii="Arial" w:hAnsi="Arial" w:cs="Arial"/>
          <w:sz w:val="28"/>
          <w:szCs w:val="28"/>
        </w:rPr>
        <w:t>Dentro de los poemas, podemos encontrar aquellos que son épicos, líricos; los hay en forma de odas, dramáticos, de amor, de amistad, etc.</w:t>
      </w:r>
    </w:p>
    <w:p w:rsidR="0035547F" w:rsidRDefault="0035547F" w:rsidP="0035547F">
      <w:pPr>
        <w:rPr>
          <w:rFonts w:ascii="Arial" w:hAnsi="Arial" w:cs="Arial"/>
          <w:sz w:val="28"/>
          <w:szCs w:val="28"/>
        </w:rPr>
      </w:pPr>
      <w:r w:rsidRPr="0035547F">
        <w:rPr>
          <w:rFonts w:ascii="Arial" w:hAnsi="Arial" w:cs="Arial"/>
          <w:sz w:val="28"/>
          <w:szCs w:val="28"/>
        </w:rPr>
        <w:t>Lo que se busca con la poesía, la belleza y su manifestación a través de la escritura.</w:t>
      </w:r>
    </w:p>
    <w:p w:rsidR="0035547F" w:rsidRDefault="0035547F" w:rsidP="0035547F">
      <w:pPr>
        <w:rPr>
          <w:rFonts w:ascii="Arial" w:hAnsi="Arial" w:cs="Arial"/>
          <w:sz w:val="28"/>
          <w:szCs w:val="28"/>
        </w:rPr>
      </w:pPr>
    </w:p>
    <w:p w:rsidR="0035547F" w:rsidRDefault="0035547F" w:rsidP="0035547F">
      <w:pPr>
        <w:rPr>
          <w:rFonts w:ascii="Arial" w:hAnsi="Arial" w:cs="Arial"/>
          <w:sz w:val="28"/>
          <w:szCs w:val="28"/>
        </w:rPr>
      </w:pPr>
      <w:r>
        <w:rPr>
          <w:rFonts w:ascii="Arial" w:hAnsi="Arial" w:cs="Arial"/>
          <w:sz w:val="28"/>
          <w:szCs w:val="28"/>
        </w:rPr>
        <w:t>Pasos para crear un poema</w:t>
      </w:r>
    </w:p>
    <w:p w:rsidR="0035547F" w:rsidRPr="004A0DA4" w:rsidRDefault="0035547F" w:rsidP="004A0DA4">
      <w:pPr>
        <w:pStyle w:val="Prrafodelista"/>
        <w:numPr>
          <w:ilvl w:val="0"/>
          <w:numId w:val="2"/>
        </w:numPr>
        <w:rPr>
          <w:rFonts w:ascii="Arial" w:hAnsi="Arial" w:cs="Arial"/>
          <w:color w:val="444444"/>
          <w:sz w:val="27"/>
          <w:szCs w:val="27"/>
          <w:shd w:val="clear" w:color="auto" w:fill="FFFFFF"/>
        </w:rPr>
      </w:pPr>
      <w:r w:rsidRPr="004A0DA4">
        <w:rPr>
          <w:rFonts w:ascii="Arial" w:hAnsi="Arial" w:cs="Arial"/>
          <w:b/>
          <w:bCs/>
          <w:color w:val="444444"/>
          <w:sz w:val="27"/>
          <w:szCs w:val="27"/>
          <w:shd w:val="clear" w:color="auto" w:fill="FFFFFF"/>
        </w:rPr>
        <w:t xml:space="preserve">Organiza </w:t>
      </w:r>
      <w:r w:rsidRPr="004A0DA4">
        <w:rPr>
          <w:rFonts w:ascii="Arial" w:hAnsi="Arial" w:cs="Arial"/>
          <w:b/>
          <w:bCs/>
          <w:color w:val="444444"/>
          <w:sz w:val="27"/>
          <w:szCs w:val="27"/>
          <w:shd w:val="clear" w:color="auto" w:fill="FFFFFF"/>
        </w:rPr>
        <w:t>las</w:t>
      </w:r>
      <w:r w:rsidRPr="004A0DA4">
        <w:rPr>
          <w:rFonts w:ascii="Arial" w:hAnsi="Arial" w:cs="Arial"/>
          <w:b/>
          <w:bCs/>
          <w:color w:val="444444"/>
          <w:sz w:val="27"/>
          <w:szCs w:val="27"/>
          <w:shd w:val="clear" w:color="auto" w:fill="FFFFFF"/>
        </w:rPr>
        <w:t xml:space="preserve"> ideas:</w:t>
      </w:r>
      <w:r w:rsidRPr="004A0DA4">
        <w:rPr>
          <w:rFonts w:ascii="Arial" w:hAnsi="Arial" w:cs="Arial"/>
          <w:color w:val="444444"/>
          <w:sz w:val="27"/>
          <w:szCs w:val="27"/>
          <w:shd w:val="clear" w:color="auto" w:fill="FFFFFF"/>
        </w:rPr>
        <w:t xml:space="preserve"> pensar a quien o a que será dirigido, que emoción o sentimiento quieres expresar. </w:t>
      </w:r>
    </w:p>
    <w:p w:rsidR="004A0DA4" w:rsidRPr="004A0DA4" w:rsidRDefault="004A0DA4" w:rsidP="004A0DA4">
      <w:pPr>
        <w:pStyle w:val="Prrafodelista"/>
        <w:numPr>
          <w:ilvl w:val="0"/>
          <w:numId w:val="2"/>
        </w:numPr>
        <w:rPr>
          <w:rFonts w:ascii="Arial" w:hAnsi="Arial" w:cs="Arial"/>
          <w:sz w:val="28"/>
          <w:szCs w:val="28"/>
        </w:rPr>
      </w:pPr>
      <w:r>
        <w:rPr>
          <w:rFonts w:ascii="Arial" w:hAnsi="Arial" w:cs="Arial"/>
          <w:b/>
          <w:bCs/>
          <w:color w:val="444444"/>
          <w:sz w:val="27"/>
          <w:szCs w:val="27"/>
          <w:shd w:val="clear" w:color="auto" w:fill="FFFFFF"/>
        </w:rPr>
        <w:t>Ser original</w:t>
      </w:r>
    </w:p>
    <w:p w:rsidR="004A0DA4" w:rsidRDefault="004A0DA4" w:rsidP="004A0DA4">
      <w:pPr>
        <w:pStyle w:val="Prrafodelista"/>
        <w:numPr>
          <w:ilvl w:val="0"/>
          <w:numId w:val="2"/>
        </w:numPr>
        <w:rPr>
          <w:rFonts w:ascii="Arial" w:hAnsi="Arial" w:cs="Arial"/>
          <w:b/>
          <w:bCs/>
          <w:sz w:val="28"/>
          <w:szCs w:val="28"/>
        </w:rPr>
      </w:pPr>
      <w:r w:rsidRPr="004A0DA4">
        <w:rPr>
          <w:rFonts w:ascii="Arial" w:hAnsi="Arial" w:cs="Arial"/>
          <w:b/>
          <w:bCs/>
          <w:sz w:val="28"/>
          <w:szCs w:val="28"/>
        </w:rPr>
        <w:t>Enf</w:t>
      </w:r>
      <w:r w:rsidRPr="004A0DA4">
        <w:rPr>
          <w:rFonts w:ascii="Arial" w:hAnsi="Arial" w:cs="Arial"/>
          <w:b/>
          <w:bCs/>
          <w:sz w:val="28"/>
          <w:szCs w:val="28"/>
        </w:rPr>
        <w:t>o</w:t>
      </w:r>
      <w:r w:rsidRPr="004A0DA4">
        <w:rPr>
          <w:rFonts w:ascii="Arial" w:hAnsi="Arial" w:cs="Arial"/>
          <w:b/>
          <w:bCs/>
          <w:sz w:val="28"/>
          <w:szCs w:val="28"/>
        </w:rPr>
        <w:t>ca</w:t>
      </w:r>
      <w:r w:rsidRPr="004A0DA4">
        <w:rPr>
          <w:rFonts w:ascii="Arial" w:hAnsi="Arial" w:cs="Arial"/>
          <w:b/>
          <w:bCs/>
          <w:sz w:val="28"/>
          <w:szCs w:val="28"/>
        </w:rPr>
        <w:t>rse en las</w:t>
      </w:r>
      <w:r w:rsidRPr="004A0DA4">
        <w:rPr>
          <w:rFonts w:ascii="Arial" w:hAnsi="Arial" w:cs="Arial"/>
          <w:b/>
          <w:bCs/>
          <w:sz w:val="28"/>
          <w:szCs w:val="28"/>
        </w:rPr>
        <w:t xml:space="preserve"> sensaciones, ambiente</w:t>
      </w:r>
      <w:r>
        <w:rPr>
          <w:rFonts w:ascii="Arial" w:hAnsi="Arial" w:cs="Arial"/>
          <w:b/>
          <w:bCs/>
          <w:sz w:val="28"/>
          <w:szCs w:val="28"/>
        </w:rPr>
        <w:t xml:space="preserve"> y </w:t>
      </w:r>
      <w:r w:rsidRPr="004A0DA4">
        <w:rPr>
          <w:rFonts w:ascii="Arial" w:hAnsi="Arial" w:cs="Arial"/>
          <w:b/>
          <w:bCs/>
          <w:sz w:val="28"/>
          <w:szCs w:val="28"/>
        </w:rPr>
        <w:t>emociones</w:t>
      </w:r>
      <w:r>
        <w:rPr>
          <w:rFonts w:ascii="Arial" w:hAnsi="Arial" w:cs="Arial"/>
          <w:b/>
          <w:bCs/>
          <w:sz w:val="28"/>
          <w:szCs w:val="28"/>
        </w:rPr>
        <w:t>.</w:t>
      </w:r>
    </w:p>
    <w:p w:rsidR="004A0DA4" w:rsidRDefault="004A0DA4" w:rsidP="004A0DA4">
      <w:pPr>
        <w:pStyle w:val="Prrafodelista"/>
        <w:numPr>
          <w:ilvl w:val="0"/>
          <w:numId w:val="2"/>
        </w:numPr>
        <w:rPr>
          <w:rFonts w:ascii="Arial" w:hAnsi="Arial" w:cs="Arial"/>
          <w:b/>
          <w:bCs/>
          <w:sz w:val="28"/>
          <w:szCs w:val="28"/>
        </w:rPr>
      </w:pPr>
      <w:r>
        <w:rPr>
          <w:rFonts w:ascii="Arial" w:hAnsi="Arial" w:cs="Arial"/>
          <w:b/>
          <w:bCs/>
          <w:sz w:val="28"/>
          <w:szCs w:val="28"/>
        </w:rPr>
        <w:t>Crear un borrador</w:t>
      </w:r>
    </w:p>
    <w:p w:rsidR="004A0DA4" w:rsidRPr="004A0DA4" w:rsidRDefault="004A0DA4" w:rsidP="004A0DA4">
      <w:pPr>
        <w:pStyle w:val="Prrafodelista"/>
        <w:numPr>
          <w:ilvl w:val="0"/>
          <w:numId w:val="2"/>
        </w:numPr>
        <w:rPr>
          <w:rFonts w:ascii="Arial" w:hAnsi="Arial" w:cs="Arial"/>
          <w:b/>
          <w:bCs/>
          <w:sz w:val="28"/>
          <w:szCs w:val="28"/>
        </w:rPr>
      </w:pPr>
      <w:r>
        <w:rPr>
          <w:rFonts w:ascii="Arial" w:hAnsi="Arial" w:cs="Arial"/>
          <w:b/>
          <w:bCs/>
          <w:sz w:val="28"/>
          <w:szCs w:val="28"/>
        </w:rPr>
        <w:t>Rescribir el poema</w:t>
      </w:r>
    </w:p>
    <w:p w:rsidR="0035547F" w:rsidRPr="0035547F" w:rsidRDefault="0035547F" w:rsidP="0035547F">
      <w:pPr>
        <w:rPr>
          <w:rFonts w:ascii="Arial" w:hAnsi="Arial" w:cs="Arial"/>
          <w:sz w:val="24"/>
          <w:szCs w:val="24"/>
        </w:rPr>
      </w:pPr>
    </w:p>
    <w:p w:rsidR="004146EF" w:rsidRPr="0035547F" w:rsidRDefault="004146EF" w:rsidP="004146EF">
      <w:pPr>
        <w:rPr>
          <w:rFonts w:ascii="Arial" w:hAnsi="Arial" w:cs="Arial"/>
          <w:sz w:val="24"/>
          <w:szCs w:val="24"/>
        </w:rPr>
      </w:pPr>
      <w:r w:rsidRPr="0035547F">
        <w:rPr>
          <w:rFonts w:ascii="Arial" w:hAnsi="Arial" w:cs="Arial"/>
          <w:b/>
          <w:bCs/>
          <w:sz w:val="24"/>
          <w:szCs w:val="24"/>
        </w:rPr>
        <w:t>Bibliografía</w:t>
      </w:r>
      <w:r w:rsidRPr="0035547F">
        <w:rPr>
          <w:rFonts w:ascii="Arial" w:hAnsi="Arial" w:cs="Arial"/>
          <w:sz w:val="24"/>
          <w:szCs w:val="24"/>
        </w:rPr>
        <w:t>:</w:t>
      </w:r>
    </w:p>
    <w:p w:rsidR="004146EF" w:rsidRDefault="004146EF" w:rsidP="004146EF">
      <w:hyperlink r:id="rId7" w:history="1">
        <w:r w:rsidRPr="00C07EBD">
          <w:rPr>
            <w:rStyle w:val="Hipervnculo"/>
          </w:rPr>
          <w:t>https://medicoplus.com/psicologia/tipos-sentimientos</w:t>
        </w:r>
      </w:hyperlink>
    </w:p>
    <w:p w:rsidR="0035547F" w:rsidRDefault="0035547F" w:rsidP="004146EF">
      <w:hyperlink r:id="rId8" w:history="1">
        <w:r w:rsidRPr="006243FB">
          <w:rPr>
            <w:rStyle w:val="Hipervnculo"/>
          </w:rPr>
          <w:t>https://saposyprincesas.elmundo.es/consejos/salud-infantil/habitos-de-higiene-personal-imprescindibles-para-nuestros-hijos/</w:t>
        </w:r>
      </w:hyperlink>
    </w:p>
    <w:p w:rsidR="0035547F" w:rsidRDefault="0035547F" w:rsidP="004146EF">
      <w:hyperlink r:id="rId9" w:history="1">
        <w:r w:rsidRPr="006243FB">
          <w:rPr>
            <w:rStyle w:val="Hipervnculo"/>
          </w:rPr>
          <w:t>https://conceptodefinicion.de/numero/</w:t>
        </w:r>
      </w:hyperlink>
    </w:p>
    <w:p w:rsidR="004A0DA4" w:rsidRDefault="004A0DA4" w:rsidP="004146EF">
      <w:hyperlink r:id="rId10" w:history="1">
        <w:r w:rsidRPr="006243FB">
          <w:rPr>
            <w:rStyle w:val="Hipervnculo"/>
          </w:rPr>
          <w:t>https://soyliterauta.com/como-crear-poemas/</w:t>
        </w:r>
      </w:hyperlink>
    </w:p>
    <w:p w:rsidR="004A0DA4" w:rsidRDefault="004A0DA4" w:rsidP="004146EF"/>
    <w:p w:rsidR="0035547F" w:rsidRDefault="0035547F" w:rsidP="004146EF"/>
    <w:p w:rsidR="0035547F" w:rsidRDefault="0035547F" w:rsidP="004146EF"/>
    <w:p w:rsidR="004146EF" w:rsidRDefault="004146EF" w:rsidP="004146EF">
      <w:r>
        <w:t xml:space="preserve"> </w:t>
      </w:r>
    </w:p>
    <w:sectPr w:rsidR="004146EF" w:rsidSect="00727798">
      <w:pgSz w:w="12240" w:h="15840"/>
      <w:pgMar w:top="1417"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E6784F"/>
    <w:multiLevelType w:val="hybridMultilevel"/>
    <w:tmpl w:val="1A1861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F74445"/>
    <w:multiLevelType w:val="hybridMultilevel"/>
    <w:tmpl w:val="9F6A4DC0"/>
    <w:lvl w:ilvl="0" w:tplc="51D280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98"/>
    <w:rsid w:val="002020FB"/>
    <w:rsid w:val="0035547F"/>
    <w:rsid w:val="004146EF"/>
    <w:rsid w:val="004A0DA4"/>
    <w:rsid w:val="00727798"/>
    <w:rsid w:val="00737401"/>
    <w:rsid w:val="008A040A"/>
    <w:rsid w:val="008D3E11"/>
    <w:rsid w:val="00BD4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1BB0"/>
  <w15:chartTrackingRefBased/>
  <w15:docId w15:val="{9AA20BED-D161-438B-8F56-E9619CFC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9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7798"/>
    <w:pPr>
      <w:ind w:left="720"/>
      <w:contextualSpacing/>
    </w:pPr>
  </w:style>
  <w:style w:type="character" w:styleId="Hipervnculo">
    <w:name w:val="Hyperlink"/>
    <w:basedOn w:val="Fuentedeprrafopredeter"/>
    <w:uiPriority w:val="99"/>
    <w:unhideWhenUsed/>
    <w:rsid w:val="004146EF"/>
    <w:rPr>
      <w:color w:val="0563C1" w:themeColor="hyperlink"/>
      <w:u w:val="single"/>
    </w:rPr>
  </w:style>
  <w:style w:type="character" w:styleId="Mencinsinresolver">
    <w:name w:val="Unresolved Mention"/>
    <w:basedOn w:val="Fuentedeprrafopredeter"/>
    <w:uiPriority w:val="99"/>
    <w:semiHidden/>
    <w:unhideWhenUsed/>
    <w:rsid w:val="0041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74309">
      <w:bodyDiv w:val="1"/>
      <w:marLeft w:val="0"/>
      <w:marRight w:val="0"/>
      <w:marTop w:val="0"/>
      <w:marBottom w:val="0"/>
      <w:divBdr>
        <w:top w:val="none" w:sz="0" w:space="0" w:color="auto"/>
        <w:left w:val="none" w:sz="0" w:space="0" w:color="auto"/>
        <w:bottom w:val="none" w:sz="0" w:space="0" w:color="auto"/>
        <w:right w:val="none" w:sz="0" w:space="0" w:color="auto"/>
      </w:divBdr>
    </w:div>
    <w:div w:id="1578856620">
      <w:bodyDiv w:val="1"/>
      <w:marLeft w:val="0"/>
      <w:marRight w:val="0"/>
      <w:marTop w:val="0"/>
      <w:marBottom w:val="0"/>
      <w:divBdr>
        <w:top w:val="none" w:sz="0" w:space="0" w:color="auto"/>
        <w:left w:val="none" w:sz="0" w:space="0" w:color="auto"/>
        <w:bottom w:val="none" w:sz="0" w:space="0" w:color="auto"/>
        <w:right w:val="none" w:sz="0" w:space="0" w:color="auto"/>
      </w:divBdr>
    </w:div>
    <w:div w:id="19661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osyprincesas.elmundo.es/consejos/salud-infantil/habitos-de-higiene-personal-imprescindibles-para-nuestros-hijos/" TargetMode="External"/><Relationship Id="rId3" Type="http://schemas.openxmlformats.org/officeDocument/2006/relationships/settings" Target="settings.xml"/><Relationship Id="rId7" Type="http://schemas.openxmlformats.org/officeDocument/2006/relationships/hyperlink" Target="https://medicoplus.com/psicologia/tipos-sentimien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oyliterauta.com/como-crear-poemas/" TargetMode="External"/><Relationship Id="rId4" Type="http://schemas.openxmlformats.org/officeDocument/2006/relationships/webSettings" Target="webSettings.xml"/><Relationship Id="rId9" Type="http://schemas.openxmlformats.org/officeDocument/2006/relationships/hyperlink" Target="https://conceptodefinicion.de/num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1</cp:revision>
  <dcterms:created xsi:type="dcterms:W3CDTF">2021-05-17T03:20:00Z</dcterms:created>
  <dcterms:modified xsi:type="dcterms:W3CDTF">2021-05-17T04:40:00Z</dcterms:modified>
</cp:coreProperties>
</file>