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4FB535" w14:textId="77777777" w:rsidR="0087731F" w:rsidRPr="0087731F" w:rsidRDefault="0087731F" w:rsidP="0087731F">
      <w:pPr>
        <w:spacing w:line="240" w:lineRule="auto"/>
        <w:contextualSpacing/>
        <w:jc w:val="center"/>
        <w:rPr>
          <w:rFonts w:ascii="Times" w:hAnsi="Times" w:cs="Times"/>
          <w:b/>
          <w:bCs/>
          <w:sz w:val="40"/>
          <w:szCs w:val="40"/>
        </w:rPr>
      </w:pPr>
      <w:bookmarkStart w:id="0" w:name="_GoBack"/>
      <w:bookmarkEnd w:id="0"/>
      <w:r w:rsidRPr="0087731F">
        <w:rPr>
          <w:rFonts w:ascii="Times" w:hAnsi="Times" w:cs="Times"/>
          <w:b/>
          <w:bCs/>
          <w:sz w:val="40"/>
          <w:szCs w:val="40"/>
        </w:rPr>
        <w:t>ESCUELA NORMAL DE EDUCACIÓN PREESCOLAR</w:t>
      </w:r>
    </w:p>
    <w:p w14:paraId="2DE76F79" w14:textId="77777777" w:rsidR="0087731F" w:rsidRPr="00B204B5" w:rsidRDefault="0087731F" w:rsidP="0087731F">
      <w:pPr>
        <w:spacing w:line="240" w:lineRule="auto"/>
        <w:contextualSpacing/>
        <w:jc w:val="center"/>
        <w:rPr>
          <w:rFonts w:ascii="Times" w:hAnsi="Times" w:cs="Times"/>
          <w:sz w:val="32"/>
          <w:szCs w:val="32"/>
        </w:rPr>
      </w:pPr>
      <w:r w:rsidRPr="00B204B5">
        <w:rPr>
          <w:rFonts w:ascii="Times" w:hAnsi="Times" w:cs="Times"/>
          <w:sz w:val="32"/>
          <w:szCs w:val="32"/>
        </w:rPr>
        <w:t>Licenciatura en Educación Preescolar</w:t>
      </w:r>
    </w:p>
    <w:p w14:paraId="22AC434C" w14:textId="77777777" w:rsidR="0087731F" w:rsidRDefault="0087731F" w:rsidP="0087731F">
      <w:pPr>
        <w:spacing w:line="240" w:lineRule="auto"/>
        <w:contextualSpacing/>
        <w:jc w:val="center"/>
        <w:rPr>
          <w:rFonts w:ascii="Times" w:hAnsi="Times" w:cs="Times"/>
          <w:sz w:val="32"/>
          <w:szCs w:val="32"/>
        </w:rPr>
      </w:pPr>
      <w:r w:rsidRPr="000601AF">
        <w:rPr>
          <w:noProof/>
          <w:sz w:val="96"/>
          <w:szCs w:val="96"/>
          <w:lang w:eastAsia="es-MX"/>
        </w:rPr>
        <w:drawing>
          <wp:anchor distT="0" distB="0" distL="114300" distR="114300" simplePos="0" relativeHeight="251659264" behindDoc="1" locked="0" layoutInCell="1" allowOverlap="1" wp14:anchorId="6CD29930" wp14:editId="664BA538">
            <wp:simplePos x="0" y="0"/>
            <wp:positionH relativeFrom="column">
              <wp:posOffset>2241342</wp:posOffset>
            </wp:positionH>
            <wp:positionV relativeFrom="page">
              <wp:posOffset>1735455</wp:posOffset>
            </wp:positionV>
            <wp:extent cx="1145540" cy="143637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EP logo.gif"/>
                    <pic:cNvPicPr/>
                  </pic:nvPicPr>
                  <pic:blipFill rotWithShape="1">
                    <a:blip r:embed="rId5">
                      <a:extLst>
                        <a:ext uri="{28A0092B-C50C-407E-A947-70E740481C1C}">
                          <a14:useLocalDpi xmlns:a14="http://schemas.microsoft.com/office/drawing/2010/main" val="0"/>
                        </a:ext>
                      </a:extLst>
                    </a:blip>
                    <a:srcRect l="22192" r="18455"/>
                    <a:stretch/>
                  </pic:blipFill>
                  <pic:spPr bwMode="auto">
                    <a:xfrm>
                      <a:off x="0" y="0"/>
                      <a:ext cx="1145540" cy="14363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9E7DA2" w14:textId="77777777" w:rsidR="0087731F" w:rsidRPr="00932B8D" w:rsidRDefault="0087731F" w:rsidP="0087731F">
      <w:pPr>
        <w:spacing w:line="240" w:lineRule="auto"/>
        <w:contextualSpacing/>
        <w:jc w:val="center"/>
        <w:rPr>
          <w:rFonts w:ascii="Times" w:hAnsi="Times" w:cs="Times"/>
          <w:sz w:val="32"/>
          <w:szCs w:val="32"/>
        </w:rPr>
      </w:pPr>
    </w:p>
    <w:p w14:paraId="6C4688D4" w14:textId="77777777" w:rsidR="0087731F" w:rsidRPr="00932B8D" w:rsidRDefault="0087731F" w:rsidP="0087731F">
      <w:pPr>
        <w:spacing w:line="240" w:lineRule="auto"/>
        <w:contextualSpacing/>
        <w:jc w:val="center"/>
        <w:rPr>
          <w:rFonts w:ascii="Times" w:hAnsi="Times" w:cs="Times"/>
          <w:sz w:val="32"/>
          <w:szCs w:val="32"/>
        </w:rPr>
      </w:pPr>
    </w:p>
    <w:p w14:paraId="68FC0E6C" w14:textId="77777777" w:rsidR="0087731F" w:rsidRDefault="0087731F" w:rsidP="0087731F">
      <w:pPr>
        <w:spacing w:line="240" w:lineRule="auto"/>
        <w:contextualSpacing/>
        <w:jc w:val="center"/>
        <w:rPr>
          <w:rFonts w:ascii="Times" w:hAnsi="Times" w:cs="Times"/>
          <w:sz w:val="32"/>
          <w:szCs w:val="32"/>
        </w:rPr>
      </w:pPr>
    </w:p>
    <w:p w14:paraId="28C2242C" w14:textId="77777777" w:rsidR="0087731F" w:rsidRDefault="0087731F" w:rsidP="0087731F">
      <w:pPr>
        <w:spacing w:line="240" w:lineRule="auto"/>
        <w:contextualSpacing/>
        <w:jc w:val="center"/>
        <w:rPr>
          <w:rFonts w:ascii="Times" w:hAnsi="Times" w:cs="Times"/>
          <w:sz w:val="32"/>
          <w:szCs w:val="32"/>
        </w:rPr>
      </w:pPr>
    </w:p>
    <w:p w14:paraId="3AF264C8" w14:textId="77777777" w:rsidR="0087731F" w:rsidRDefault="0087731F" w:rsidP="0087731F">
      <w:pPr>
        <w:spacing w:line="240" w:lineRule="auto"/>
        <w:contextualSpacing/>
        <w:rPr>
          <w:rFonts w:ascii="Times" w:hAnsi="Times" w:cs="Times"/>
          <w:sz w:val="32"/>
          <w:szCs w:val="32"/>
        </w:rPr>
      </w:pPr>
    </w:p>
    <w:p w14:paraId="00111A5C" w14:textId="77777777" w:rsidR="0087731F" w:rsidRDefault="0087731F" w:rsidP="0087731F">
      <w:pPr>
        <w:spacing w:line="240" w:lineRule="auto"/>
        <w:contextualSpacing/>
        <w:jc w:val="center"/>
        <w:rPr>
          <w:rFonts w:ascii="Times" w:hAnsi="Times" w:cs="Times"/>
          <w:sz w:val="40"/>
          <w:szCs w:val="40"/>
        </w:rPr>
      </w:pPr>
    </w:p>
    <w:p w14:paraId="2B2CFCC3" w14:textId="639CC5FB" w:rsidR="0087731F" w:rsidRPr="00932B8D" w:rsidRDefault="0087731F" w:rsidP="0087731F">
      <w:pPr>
        <w:spacing w:line="240" w:lineRule="auto"/>
        <w:contextualSpacing/>
        <w:jc w:val="center"/>
        <w:rPr>
          <w:rFonts w:ascii="Times" w:hAnsi="Times" w:cs="Times"/>
          <w:sz w:val="40"/>
          <w:szCs w:val="40"/>
        </w:rPr>
      </w:pPr>
      <w:r>
        <w:rPr>
          <w:rFonts w:ascii="Times" w:hAnsi="Times" w:cs="Times"/>
          <w:sz w:val="40"/>
          <w:szCs w:val="40"/>
        </w:rPr>
        <w:t>Modelos Pedagógicos</w:t>
      </w:r>
    </w:p>
    <w:p w14:paraId="77E9874D" w14:textId="367348FD" w:rsidR="0087731F" w:rsidRPr="00932B8D" w:rsidRDefault="0087731F" w:rsidP="0087731F">
      <w:pPr>
        <w:spacing w:line="240" w:lineRule="auto"/>
        <w:contextualSpacing/>
        <w:jc w:val="center"/>
        <w:rPr>
          <w:rFonts w:ascii="Times" w:hAnsi="Times"/>
          <w:b/>
          <w:bCs/>
          <w:sz w:val="40"/>
          <w:szCs w:val="40"/>
        </w:rPr>
      </w:pPr>
      <w:r w:rsidRPr="00932B8D">
        <w:rPr>
          <w:rFonts w:ascii="Times" w:hAnsi="Times"/>
          <w:b/>
          <w:bCs/>
          <w:sz w:val="40"/>
          <w:szCs w:val="40"/>
        </w:rPr>
        <w:t xml:space="preserve">Docente: </w:t>
      </w:r>
      <w:r>
        <w:rPr>
          <w:rFonts w:ascii="Times" w:hAnsi="Times"/>
          <w:b/>
          <w:bCs/>
          <w:sz w:val="40"/>
          <w:szCs w:val="40"/>
        </w:rPr>
        <w:t>Narciso Rodríguez Espinosa</w:t>
      </w:r>
    </w:p>
    <w:p w14:paraId="54F880DE" w14:textId="77777777" w:rsidR="0087731F" w:rsidRPr="000601AF" w:rsidRDefault="0087731F" w:rsidP="0087731F">
      <w:pPr>
        <w:spacing w:line="240" w:lineRule="auto"/>
        <w:contextualSpacing/>
        <w:jc w:val="center"/>
        <w:rPr>
          <w:rFonts w:ascii="Times" w:hAnsi="Times"/>
          <w:b/>
          <w:bCs/>
          <w:sz w:val="32"/>
          <w:szCs w:val="32"/>
        </w:rPr>
      </w:pPr>
    </w:p>
    <w:p w14:paraId="5C74B411" w14:textId="292E2005" w:rsidR="0087731F" w:rsidRPr="0087731F" w:rsidRDefault="0087731F" w:rsidP="0087731F">
      <w:pPr>
        <w:spacing w:line="240" w:lineRule="auto"/>
        <w:contextualSpacing/>
        <w:jc w:val="center"/>
        <w:rPr>
          <w:rFonts w:ascii="Times" w:hAnsi="Times"/>
          <w:i/>
          <w:iCs/>
          <w:sz w:val="36"/>
          <w:szCs w:val="36"/>
        </w:rPr>
      </w:pPr>
      <w:r>
        <w:rPr>
          <w:rFonts w:ascii="Times" w:hAnsi="Times"/>
          <w:i/>
          <w:iCs/>
          <w:sz w:val="36"/>
          <w:szCs w:val="36"/>
        </w:rPr>
        <w:t>PROPUESTA DE UN MODELO PEDAGÓGICO</w:t>
      </w:r>
    </w:p>
    <w:p w14:paraId="042CCDD7" w14:textId="3184FF1C" w:rsidR="0087731F" w:rsidRPr="0087731F" w:rsidRDefault="0087731F" w:rsidP="0087731F">
      <w:pPr>
        <w:spacing w:line="240" w:lineRule="auto"/>
        <w:contextualSpacing/>
        <w:jc w:val="center"/>
        <w:rPr>
          <w:rFonts w:ascii="Times New Roman" w:hAnsi="Times New Roman" w:cs="Times New Roman"/>
          <w:b/>
          <w:sz w:val="28"/>
          <w:szCs w:val="28"/>
          <w:lang w:val="es-ES_tradnl"/>
        </w:rPr>
      </w:pPr>
      <w:r w:rsidRPr="0087731F">
        <w:rPr>
          <w:rFonts w:ascii="Times New Roman" w:hAnsi="Times New Roman" w:cs="Times New Roman"/>
          <w:b/>
          <w:sz w:val="36"/>
          <w:szCs w:val="28"/>
        </w:rPr>
        <w:t>Unidad de aprendizaje II</w:t>
      </w:r>
      <w:r w:rsidRPr="0087731F">
        <w:rPr>
          <w:rFonts w:ascii="Times New Roman" w:hAnsi="Times New Roman" w:cs="Times New Roman"/>
          <w:sz w:val="36"/>
          <w:szCs w:val="28"/>
        </w:rPr>
        <w:t>. El modelo y su concreción en el aula: procesos y prácticas de enseñanza y aprendizaje.</w:t>
      </w:r>
    </w:p>
    <w:p w14:paraId="45E16688" w14:textId="77777777" w:rsidR="0087731F" w:rsidRDefault="0087731F" w:rsidP="0087731F">
      <w:pPr>
        <w:spacing w:line="240" w:lineRule="auto"/>
        <w:contextualSpacing/>
        <w:jc w:val="center"/>
        <w:rPr>
          <w:rFonts w:ascii="Times New Roman" w:hAnsi="Times New Roman" w:cs="Times New Roman"/>
          <w:sz w:val="28"/>
        </w:rPr>
      </w:pPr>
    </w:p>
    <w:p w14:paraId="7327366F" w14:textId="77777777" w:rsidR="0087731F" w:rsidRPr="00B204B5" w:rsidRDefault="0087731F" w:rsidP="0087731F">
      <w:pPr>
        <w:spacing w:line="240" w:lineRule="auto"/>
        <w:contextualSpacing/>
        <w:jc w:val="center"/>
        <w:rPr>
          <w:rFonts w:ascii="Times New Roman" w:hAnsi="Times New Roman" w:cs="Times New Roman"/>
          <w:b/>
          <w:sz w:val="28"/>
          <w:szCs w:val="28"/>
        </w:rPr>
      </w:pPr>
      <w:r w:rsidRPr="00B204B5">
        <w:rPr>
          <w:rFonts w:ascii="Times New Roman" w:hAnsi="Times New Roman" w:cs="Times New Roman"/>
          <w:b/>
          <w:sz w:val="36"/>
          <w:szCs w:val="36"/>
        </w:rPr>
        <w:t>EQUIPO</w:t>
      </w:r>
      <w:r w:rsidRPr="00B204B5">
        <w:rPr>
          <w:rFonts w:ascii="Times New Roman" w:hAnsi="Times New Roman" w:cs="Times New Roman"/>
          <w:b/>
          <w:sz w:val="28"/>
          <w:szCs w:val="28"/>
        </w:rPr>
        <w:t>:</w:t>
      </w:r>
    </w:p>
    <w:p w14:paraId="02B7BFDC" w14:textId="77777777" w:rsidR="0087731F" w:rsidRPr="0087731F" w:rsidRDefault="0087731F" w:rsidP="0087731F">
      <w:pPr>
        <w:pStyle w:val="Prrafodelista"/>
        <w:widowControl w:val="0"/>
        <w:numPr>
          <w:ilvl w:val="0"/>
          <w:numId w:val="2"/>
        </w:numPr>
        <w:autoSpaceDE w:val="0"/>
        <w:autoSpaceDN w:val="0"/>
        <w:spacing w:after="0" w:line="240" w:lineRule="auto"/>
        <w:jc w:val="both"/>
        <w:rPr>
          <w:rFonts w:ascii="Times New Roman" w:hAnsi="Times New Roman" w:cs="Times New Roman"/>
          <w:i/>
          <w:iCs/>
          <w:color w:val="000000"/>
          <w:sz w:val="36"/>
          <w:szCs w:val="36"/>
        </w:rPr>
      </w:pPr>
      <w:r w:rsidRPr="0087731F">
        <w:rPr>
          <w:rFonts w:ascii="Times New Roman" w:hAnsi="Times New Roman" w:cs="Times New Roman"/>
          <w:i/>
          <w:iCs/>
          <w:color w:val="000000"/>
          <w:sz w:val="36"/>
          <w:szCs w:val="36"/>
        </w:rPr>
        <w:t>María Fernanda Barrón López - #03</w:t>
      </w:r>
    </w:p>
    <w:p w14:paraId="5E481ECE" w14:textId="77777777" w:rsidR="0087731F" w:rsidRPr="0087731F" w:rsidRDefault="0087731F" w:rsidP="0087731F">
      <w:pPr>
        <w:pStyle w:val="Prrafodelista"/>
        <w:widowControl w:val="0"/>
        <w:numPr>
          <w:ilvl w:val="0"/>
          <w:numId w:val="2"/>
        </w:numPr>
        <w:autoSpaceDE w:val="0"/>
        <w:autoSpaceDN w:val="0"/>
        <w:spacing w:after="0" w:line="240" w:lineRule="auto"/>
        <w:jc w:val="both"/>
        <w:rPr>
          <w:rFonts w:ascii="Times New Roman" w:hAnsi="Times New Roman" w:cs="Times New Roman"/>
          <w:i/>
          <w:iCs/>
          <w:color w:val="000000"/>
          <w:sz w:val="36"/>
          <w:szCs w:val="36"/>
        </w:rPr>
      </w:pPr>
      <w:r w:rsidRPr="0087731F">
        <w:rPr>
          <w:rFonts w:ascii="Times New Roman" w:hAnsi="Times New Roman" w:cs="Times New Roman"/>
          <w:i/>
          <w:iCs/>
          <w:color w:val="000000"/>
          <w:sz w:val="36"/>
          <w:szCs w:val="36"/>
        </w:rPr>
        <w:t>Valeria Carlos Pérez - #04</w:t>
      </w:r>
    </w:p>
    <w:p w14:paraId="0FD2B469" w14:textId="77777777" w:rsidR="0087731F" w:rsidRPr="0087731F" w:rsidRDefault="0087731F" w:rsidP="0087731F">
      <w:pPr>
        <w:pStyle w:val="Prrafodelista"/>
        <w:widowControl w:val="0"/>
        <w:numPr>
          <w:ilvl w:val="0"/>
          <w:numId w:val="2"/>
        </w:numPr>
        <w:autoSpaceDE w:val="0"/>
        <w:autoSpaceDN w:val="0"/>
        <w:spacing w:after="0" w:line="240" w:lineRule="auto"/>
        <w:jc w:val="both"/>
        <w:rPr>
          <w:rFonts w:ascii="Times New Roman" w:hAnsi="Times New Roman" w:cs="Times New Roman"/>
          <w:i/>
          <w:iCs/>
          <w:color w:val="000000"/>
          <w:sz w:val="36"/>
          <w:szCs w:val="36"/>
        </w:rPr>
      </w:pPr>
      <w:r w:rsidRPr="0087731F">
        <w:rPr>
          <w:rFonts w:ascii="Times New Roman" w:hAnsi="Times New Roman" w:cs="Times New Roman"/>
          <w:i/>
          <w:iCs/>
          <w:color w:val="000000"/>
          <w:sz w:val="36"/>
          <w:szCs w:val="36"/>
        </w:rPr>
        <w:t>Mariana Gutiérrez Morales - #11</w:t>
      </w:r>
    </w:p>
    <w:p w14:paraId="23F79C45" w14:textId="77777777" w:rsidR="0087731F" w:rsidRPr="0087731F" w:rsidRDefault="0087731F" w:rsidP="0087731F">
      <w:pPr>
        <w:pStyle w:val="Prrafodelista"/>
        <w:widowControl w:val="0"/>
        <w:numPr>
          <w:ilvl w:val="0"/>
          <w:numId w:val="2"/>
        </w:numPr>
        <w:autoSpaceDE w:val="0"/>
        <w:autoSpaceDN w:val="0"/>
        <w:spacing w:after="0" w:line="240" w:lineRule="auto"/>
        <w:jc w:val="both"/>
        <w:rPr>
          <w:rFonts w:ascii="Times New Roman" w:hAnsi="Times New Roman" w:cs="Times New Roman"/>
          <w:i/>
          <w:iCs/>
          <w:color w:val="000000"/>
          <w:sz w:val="36"/>
          <w:szCs w:val="36"/>
        </w:rPr>
      </w:pPr>
      <w:r w:rsidRPr="0087731F">
        <w:rPr>
          <w:rFonts w:ascii="Times New Roman" w:hAnsi="Times New Roman" w:cs="Times New Roman"/>
          <w:i/>
          <w:iCs/>
          <w:color w:val="000000"/>
          <w:sz w:val="36"/>
          <w:szCs w:val="36"/>
        </w:rPr>
        <w:t>Mariana Paola Pardo Sena - #20</w:t>
      </w:r>
    </w:p>
    <w:p w14:paraId="6D32D82F" w14:textId="77777777" w:rsidR="0087731F" w:rsidRPr="0087731F" w:rsidRDefault="0087731F" w:rsidP="0087731F">
      <w:pPr>
        <w:pStyle w:val="Prrafodelista"/>
        <w:widowControl w:val="0"/>
        <w:numPr>
          <w:ilvl w:val="0"/>
          <w:numId w:val="2"/>
        </w:numPr>
        <w:autoSpaceDE w:val="0"/>
        <w:autoSpaceDN w:val="0"/>
        <w:spacing w:after="0" w:line="240" w:lineRule="auto"/>
        <w:jc w:val="both"/>
        <w:rPr>
          <w:rFonts w:ascii="Times New Roman" w:hAnsi="Times New Roman" w:cs="Times New Roman"/>
          <w:i/>
          <w:iCs/>
          <w:color w:val="000000"/>
          <w:sz w:val="36"/>
          <w:szCs w:val="36"/>
        </w:rPr>
      </w:pPr>
      <w:r w:rsidRPr="0087731F">
        <w:rPr>
          <w:rFonts w:ascii="Times New Roman" w:hAnsi="Times New Roman" w:cs="Times New Roman"/>
          <w:i/>
          <w:iCs/>
          <w:color w:val="000000"/>
          <w:sz w:val="36"/>
          <w:szCs w:val="36"/>
        </w:rPr>
        <w:t>Rosa Edith Valdes Constante - #21</w:t>
      </w:r>
    </w:p>
    <w:p w14:paraId="529C6A1A" w14:textId="77777777" w:rsidR="0087731F" w:rsidRDefault="0087731F" w:rsidP="0087731F">
      <w:pPr>
        <w:spacing w:line="240" w:lineRule="auto"/>
        <w:contextualSpacing/>
        <w:rPr>
          <w:lang w:val="es-ES"/>
        </w:rPr>
      </w:pPr>
    </w:p>
    <w:p w14:paraId="559F37FE" w14:textId="77777777" w:rsidR="0087731F" w:rsidRDefault="0087731F" w:rsidP="0087731F">
      <w:pPr>
        <w:spacing w:line="240" w:lineRule="auto"/>
        <w:contextualSpacing/>
        <w:jc w:val="center"/>
        <w:rPr>
          <w:rFonts w:ascii="Times" w:hAnsi="Times"/>
          <w:i/>
          <w:iCs/>
          <w:sz w:val="28"/>
          <w:szCs w:val="28"/>
        </w:rPr>
      </w:pPr>
    </w:p>
    <w:p w14:paraId="5833EF3A" w14:textId="77777777" w:rsidR="0087731F" w:rsidRPr="00B204B5" w:rsidRDefault="0087731F" w:rsidP="0087731F">
      <w:pPr>
        <w:spacing w:line="240" w:lineRule="auto"/>
        <w:contextualSpacing/>
        <w:jc w:val="center"/>
        <w:rPr>
          <w:rFonts w:ascii="Times" w:hAnsi="Times"/>
          <w:sz w:val="36"/>
          <w:szCs w:val="36"/>
        </w:rPr>
      </w:pPr>
      <w:r w:rsidRPr="00B204B5">
        <w:rPr>
          <w:rFonts w:ascii="Times" w:hAnsi="Times"/>
          <w:sz w:val="36"/>
          <w:szCs w:val="36"/>
        </w:rPr>
        <w:t>2do Año - Sección “A”</w:t>
      </w:r>
    </w:p>
    <w:p w14:paraId="5B6D69BF" w14:textId="77777777" w:rsidR="0087731F" w:rsidRPr="00932B8D" w:rsidRDefault="0087731F" w:rsidP="0087731F">
      <w:pPr>
        <w:spacing w:line="240" w:lineRule="auto"/>
        <w:contextualSpacing/>
        <w:jc w:val="center"/>
        <w:rPr>
          <w:rFonts w:ascii="Times" w:hAnsi="Times"/>
          <w:sz w:val="36"/>
          <w:szCs w:val="36"/>
        </w:rPr>
      </w:pPr>
    </w:p>
    <w:p w14:paraId="0F7EB0E3" w14:textId="462608F0" w:rsidR="0087731F" w:rsidRPr="00932B8D" w:rsidRDefault="0087731F" w:rsidP="0087731F">
      <w:pPr>
        <w:spacing w:line="240" w:lineRule="auto"/>
        <w:contextualSpacing/>
        <w:jc w:val="center"/>
        <w:rPr>
          <w:rFonts w:ascii="Times" w:hAnsi="Times"/>
          <w:b/>
          <w:bCs/>
          <w:sz w:val="36"/>
          <w:szCs w:val="36"/>
        </w:rPr>
      </w:pPr>
      <w:r w:rsidRPr="00932B8D">
        <w:rPr>
          <w:rFonts w:ascii="Times" w:hAnsi="Times"/>
          <w:b/>
          <w:bCs/>
          <w:sz w:val="36"/>
          <w:szCs w:val="36"/>
        </w:rPr>
        <w:t xml:space="preserve">A </w:t>
      </w:r>
      <w:r>
        <w:rPr>
          <w:rFonts w:ascii="Times" w:hAnsi="Times"/>
          <w:b/>
          <w:bCs/>
          <w:sz w:val="36"/>
          <w:szCs w:val="36"/>
        </w:rPr>
        <w:t>06</w:t>
      </w:r>
      <w:r w:rsidRPr="00932B8D">
        <w:rPr>
          <w:rFonts w:ascii="Times" w:hAnsi="Times"/>
          <w:b/>
          <w:bCs/>
          <w:sz w:val="36"/>
          <w:szCs w:val="36"/>
        </w:rPr>
        <w:t xml:space="preserve"> de </w:t>
      </w:r>
      <w:r>
        <w:rPr>
          <w:rFonts w:ascii="Times" w:hAnsi="Times"/>
          <w:b/>
          <w:bCs/>
          <w:sz w:val="36"/>
          <w:szCs w:val="36"/>
        </w:rPr>
        <w:t>mayo</w:t>
      </w:r>
      <w:r w:rsidRPr="00932B8D">
        <w:rPr>
          <w:rFonts w:ascii="Times" w:hAnsi="Times"/>
          <w:b/>
          <w:bCs/>
          <w:sz w:val="36"/>
          <w:szCs w:val="36"/>
        </w:rPr>
        <w:t xml:space="preserve"> de </w:t>
      </w:r>
      <w:r>
        <w:rPr>
          <w:rFonts w:ascii="Times" w:hAnsi="Times"/>
          <w:b/>
          <w:bCs/>
          <w:sz w:val="36"/>
          <w:szCs w:val="36"/>
        </w:rPr>
        <w:t>2021</w:t>
      </w:r>
    </w:p>
    <w:p w14:paraId="0A54A88B" w14:textId="77777777" w:rsidR="0087731F" w:rsidRDefault="0087731F" w:rsidP="0087731F">
      <w:pPr>
        <w:spacing w:line="240" w:lineRule="auto"/>
        <w:contextualSpacing/>
        <w:jc w:val="center"/>
        <w:rPr>
          <w:rFonts w:ascii="Times" w:hAnsi="Times"/>
          <w:i/>
          <w:iCs/>
          <w:sz w:val="36"/>
          <w:szCs w:val="36"/>
        </w:rPr>
      </w:pPr>
      <w:r w:rsidRPr="00932B8D">
        <w:rPr>
          <w:rFonts w:ascii="Times" w:hAnsi="Times"/>
          <w:i/>
          <w:iCs/>
          <w:sz w:val="36"/>
          <w:szCs w:val="36"/>
        </w:rPr>
        <w:t>Saltillo, Coahuila.</w:t>
      </w:r>
    </w:p>
    <w:p w14:paraId="0140281E" w14:textId="77777777" w:rsidR="0087731F" w:rsidRDefault="0087731F">
      <w:pPr>
        <w:rPr>
          <w:rFonts w:ascii="Times New Roman" w:hAnsi="Times New Roman" w:cs="Times New Roman"/>
          <w:b/>
          <w:sz w:val="40"/>
        </w:rPr>
      </w:pPr>
      <w:r>
        <w:rPr>
          <w:rFonts w:ascii="Times New Roman" w:hAnsi="Times New Roman" w:cs="Times New Roman"/>
          <w:b/>
          <w:sz w:val="40"/>
        </w:rPr>
        <w:br w:type="page"/>
      </w:r>
    </w:p>
    <w:p w14:paraId="37F03C1F" w14:textId="77777777" w:rsidR="005C4800" w:rsidRDefault="005C4800" w:rsidP="005C4800">
      <w:pPr>
        <w:jc w:val="center"/>
        <w:rPr>
          <w:rFonts w:ascii="Times New Roman" w:hAnsi="Times New Roman" w:cs="Times New Roman"/>
          <w:b/>
          <w:sz w:val="28"/>
          <w:szCs w:val="28"/>
        </w:rPr>
      </w:pPr>
      <w:r>
        <w:rPr>
          <w:rFonts w:ascii="Times New Roman" w:hAnsi="Times New Roman" w:cs="Times New Roman"/>
          <w:b/>
          <w:sz w:val="28"/>
          <w:szCs w:val="28"/>
        </w:rPr>
        <w:lastRenderedPageBreak/>
        <w:t>INTRODUCCIÓN</w:t>
      </w:r>
    </w:p>
    <w:p w14:paraId="163F4329" w14:textId="77777777" w:rsidR="005C4800" w:rsidRPr="009E3916" w:rsidRDefault="005C4800" w:rsidP="005C4800">
      <w:pPr>
        <w:jc w:val="center"/>
        <w:rPr>
          <w:rFonts w:ascii="Times New Roman" w:hAnsi="Times New Roman" w:cs="Times New Roman"/>
          <w:b/>
          <w:sz w:val="24"/>
          <w:szCs w:val="24"/>
        </w:rPr>
      </w:pPr>
    </w:p>
    <w:p w14:paraId="140043D4" w14:textId="08B85E26" w:rsidR="005C4800" w:rsidRDefault="005C4800" w:rsidP="005C4800">
      <w:pPr>
        <w:jc w:val="both"/>
        <w:rPr>
          <w:rFonts w:ascii="Times New Roman" w:hAnsi="Times New Roman" w:cs="Times New Roman"/>
          <w:sz w:val="24"/>
          <w:szCs w:val="24"/>
        </w:rPr>
      </w:pPr>
      <w:r w:rsidRPr="009E3916">
        <w:rPr>
          <w:rFonts w:ascii="Times New Roman" w:hAnsi="Times New Roman" w:cs="Times New Roman"/>
          <w:sz w:val="24"/>
          <w:szCs w:val="24"/>
        </w:rPr>
        <w:t>Dentro de este trabajo se abordará la creación de un modelo pedagógico</w:t>
      </w:r>
      <w:r w:rsidR="0087731F">
        <w:rPr>
          <w:rFonts w:ascii="Times New Roman" w:hAnsi="Times New Roman" w:cs="Times New Roman"/>
          <w:sz w:val="24"/>
          <w:szCs w:val="24"/>
        </w:rPr>
        <w:t xml:space="preserve"> propio</w:t>
      </w:r>
      <w:r w:rsidRPr="009E3916">
        <w:rPr>
          <w:rFonts w:ascii="Times New Roman" w:hAnsi="Times New Roman" w:cs="Times New Roman"/>
          <w:sz w:val="24"/>
          <w:szCs w:val="24"/>
        </w:rPr>
        <w:t xml:space="preserve">, después de haber conocido cada uno de los modelos que ya existen, descubrimos que no se trata de </w:t>
      </w:r>
      <w:r w:rsidR="0087731F">
        <w:rPr>
          <w:rFonts w:ascii="Times New Roman" w:hAnsi="Times New Roman" w:cs="Times New Roman"/>
          <w:sz w:val="24"/>
          <w:szCs w:val="24"/>
        </w:rPr>
        <w:t>escoger</w:t>
      </w:r>
      <w:r w:rsidRPr="009E3916">
        <w:rPr>
          <w:rFonts w:ascii="Times New Roman" w:hAnsi="Times New Roman" w:cs="Times New Roman"/>
          <w:sz w:val="24"/>
          <w:szCs w:val="24"/>
        </w:rPr>
        <w:t xml:space="preserve"> uno </w:t>
      </w:r>
      <w:r w:rsidR="0087731F">
        <w:rPr>
          <w:rFonts w:ascii="Times New Roman" w:hAnsi="Times New Roman" w:cs="Times New Roman"/>
          <w:sz w:val="24"/>
          <w:szCs w:val="24"/>
        </w:rPr>
        <w:t>solamente</w:t>
      </w:r>
      <w:r w:rsidRPr="009E3916">
        <w:rPr>
          <w:rFonts w:ascii="Times New Roman" w:hAnsi="Times New Roman" w:cs="Times New Roman"/>
          <w:sz w:val="24"/>
          <w:szCs w:val="24"/>
        </w:rPr>
        <w:t>, sino</w:t>
      </w:r>
      <w:r w:rsidR="0087731F">
        <w:rPr>
          <w:rFonts w:ascii="Times New Roman" w:hAnsi="Times New Roman" w:cs="Times New Roman"/>
          <w:sz w:val="24"/>
          <w:szCs w:val="24"/>
        </w:rPr>
        <w:t>,</w:t>
      </w:r>
      <w:r w:rsidRPr="009E3916">
        <w:rPr>
          <w:rFonts w:ascii="Times New Roman" w:hAnsi="Times New Roman" w:cs="Times New Roman"/>
          <w:sz w:val="24"/>
          <w:szCs w:val="24"/>
        </w:rPr>
        <w:t xml:space="preserve"> tomar en cuenta un poco de cada uno,</w:t>
      </w:r>
      <w:r w:rsidR="0087731F">
        <w:rPr>
          <w:rFonts w:ascii="Times New Roman" w:hAnsi="Times New Roman" w:cs="Times New Roman"/>
          <w:sz w:val="24"/>
          <w:szCs w:val="24"/>
        </w:rPr>
        <w:t xml:space="preserve"> debido a </w:t>
      </w:r>
      <w:r w:rsidRPr="009E3916">
        <w:rPr>
          <w:rFonts w:ascii="Times New Roman" w:hAnsi="Times New Roman" w:cs="Times New Roman"/>
          <w:sz w:val="24"/>
          <w:szCs w:val="24"/>
        </w:rPr>
        <w:t xml:space="preserve">que todos tienen </w:t>
      </w:r>
      <w:r w:rsidR="0087731F">
        <w:rPr>
          <w:rFonts w:ascii="Times New Roman" w:hAnsi="Times New Roman" w:cs="Times New Roman"/>
          <w:sz w:val="24"/>
          <w:szCs w:val="24"/>
        </w:rPr>
        <w:t>piezas</w:t>
      </w:r>
      <w:r w:rsidRPr="009E3916">
        <w:rPr>
          <w:rFonts w:ascii="Times New Roman" w:hAnsi="Times New Roman" w:cs="Times New Roman"/>
          <w:sz w:val="24"/>
          <w:szCs w:val="24"/>
        </w:rPr>
        <w:t xml:space="preserve"> funcionales</w:t>
      </w:r>
      <w:r w:rsidR="0087731F">
        <w:rPr>
          <w:rFonts w:ascii="Times New Roman" w:hAnsi="Times New Roman" w:cs="Times New Roman"/>
          <w:sz w:val="24"/>
          <w:szCs w:val="24"/>
        </w:rPr>
        <w:t>, además, factores como el tiempo, el cambio de las generaciones y el avance de las tecnologías dejan obsoletos algunas de las características de los modelos</w:t>
      </w:r>
      <w:r w:rsidRPr="009E3916">
        <w:rPr>
          <w:rFonts w:ascii="Times New Roman" w:hAnsi="Times New Roman" w:cs="Times New Roman"/>
          <w:sz w:val="24"/>
          <w:szCs w:val="24"/>
        </w:rPr>
        <w:t xml:space="preserve">, hablaremos sobre lo que nos parece importante rescatar de cada modelo para poder crear el modelo ideal </w:t>
      </w:r>
      <w:r w:rsidR="0087731F">
        <w:rPr>
          <w:rFonts w:ascii="Times New Roman" w:hAnsi="Times New Roman" w:cs="Times New Roman"/>
          <w:sz w:val="24"/>
          <w:szCs w:val="24"/>
        </w:rPr>
        <w:t>e</w:t>
      </w:r>
      <w:r w:rsidRPr="009E3916">
        <w:rPr>
          <w:rFonts w:ascii="Times New Roman" w:hAnsi="Times New Roman" w:cs="Times New Roman"/>
          <w:sz w:val="24"/>
          <w:szCs w:val="24"/>
        </w:rPr>
        <w:t xml:space="preserve"> implementarlo en las aulas educativas, ya que no solo se busca que el niño memorice los aprendizajes, sino que todo los conocimientos adquiridos en el preescolar y en los demás niveles educativos los lleven </w:t>
      </w:r>
      <w:r w:rsidR="0087731F">
        <w:rPr>
          <w:rFonts w:ascii="Times New Roman" w:hAnsi="Times New Roman" w:cs="Times New Roman"/>
          <w:sz w:val="24"/>
          <w:szCs w:val="24"/>
        </w:rPr>
        <w:t>consigo</w:t>
      </w:r>
      <w:r w:rsidRPr="009E3916">
        <w:rPr>
          <w:rFonts w:ascii="Times New Roman" w:hAnsi="Times New Roman" w:cs="Times New Roman"/>
          <w:sz w:val="24"/>
          <w:szCs w:val="24"/>
        </w:rPr>
        <w:t xml:space="preserve"> en su vida diaria</w:t>
      </w:r>
      <w:r w:rsidR="0087731F">
        <w:rPr>
          <w:rFonts w:ascii="Times New Roman" w:hAnsi="Times New Roman" w:cs="Times New Roman"/>
          <w:sz w:val="24"/>
          <w:szCs w:val="24"/>
        </w:rPr>
        <w:t xml:space="preserve">; eso </w:t>
      </w:r>
      <w:r w:rsidRPr="009E3916">
        <w:rPr>
          <w:rFonts w:ascii="Times New Roman" w:hAnsi="Times New Roman" w:cs="Times New Roman"/>
          <w:sz w:val="24"/>
          <w:szCs w:val="24"/>
        </w:rPr>
        <w:t>los enseñar</w:t>
      </w:r>
      <w:r w:rsidR="0087731F">
        <w:rPr>
          <w:rFonts w:ascii="Times New Roman" w:hAnsi="Times New Roman" w:cs="Times New Roman"/>
          <w:sz w:val="24"/>
          <w:szCs w:val="24"/>
        </w:rPr>
        <w:t>á</w:t>
      </w:r>
      <w:r w:rsidRPr="009E3916">
        <w:rPr>
          <w:rFonts w:ascii="Times New Roman" w:hAnsi="Times New Roman" w:cs="Times New Roman"/>
          <w:sz w:val="24"/>
          <w:szCs w:val="24"/>
        </w:rPr>
        <w:t xml:space="preserve"> a ser personas </w:t>
      </w:r>
      <w:r w:rsidR="0087731F">
        <w:rPr>
          <w:rFonts w:ascii="Times New Roman" w:hAnsi="Times New Roman" w:cs="Times New Roman"/>
          <w:sz w:val="24"/>
          <w:szCs w:val="24"/>
        </w:rPr>
        <w:t>activas y funcionales</w:t>
      </w:r>
      <w:r w:rsidRPr="009E3916">
        <w:rPr>
          <w:rFonts w:ascii="Times New Roman" w:hAnsi="Times New Roman" w:cs="Times New Roman"/>
          <w:sz w:val="24"/>
          <w:szCs w:val="24"/>
        </w:rPr>
        <w:t xml:space="preserve"> en la sociedad</w:t>
      </w:r>
      <w:r w:rsidR="0087731F">
        <w:rPr>
          <w:rFonts w:ascii="Times New Roman" w:hAnsi="Times New Roman" w:cs="Times New Roman"/>
          <w:sz w:val="24"/>
          <w:szCs w:val="24"/>
        </w:rPr>
        <w:t>,</w:t>
      </w:r>
      <w:r w:rsidRPr="009E3916">
        <w:rPr>
          <w:rFonts w:ascii="Times New Roman" w:hAnsi="Times New Roman" w:cs="Times New Roman"/>
          <w:sz w:val="24"/>
          <w:szCs w:val="24"/>
        </w:rPr>
        <w:t xml:space="preserve"> conforme a los valores que se le</w:t>
      </w:r>
      <w:r w:rsidR="0087731F">
        <w:rPr>
          <w:rFonts w:ascii="Times New Roman" w:hAnsi="Times New Roman" w:cs="Times New Roman"/>
          <w:sz w:val="24"/>
          <w:szCs w:val="24"/>
        </w:rPr>
        <w:t>s</w:t>
      </w:r>
      <w:r w:rsidRPr="009E3916">
        <w:rPr>
          <w:rFonts w:ascii="Times New Roman" w:hAnsi="Times New Roman" w:cs="Times New Roman"/>
          <w:sz w:val="24"/>
          <w:szCs w:val="24"/>
        </w:rPr>
        <w:t xml:space="preserve"> inculcaron. </w:t>
      </w:r>
    </w:p>
    <w:p w14:paraId="6936DDE0" w14:textId="6547708E" w:rsidR="009E3916" w:rsidRDefault="009E3916" w:rsidP="005C4800">
      <w:pPr>
        <w:jc w:val="both"/>
        <w:rPr>
          <w:rFonts w:ascii="Times New Roman" w:hAnsi="Times New Roman" w:cs="Times New Roman"/>
          <w:sz w:val="24"/>
          <w:szCs w:val="24"/>
        </w:rPr>
      </w:pPr>
      <w:r>
        <w:rPr>
          <w:rFonts w:ascii="Times New Roman" w:hAnsi="Times New Roman" w:cs="Times New Roman"/>
          <w:sz w:val="24"/>
          <w:szCs w:val="24"/>
        </w:rPr>
        <w:t xml:space="preserve">Se incluirá </w:t>
      </w:r>
      <w:r w:rsidR="0087731F">
        <w:rPr>
          <w:rFonts w:ascii="Times New Roman" w:hAnsi="Times New Roman" w:cs="Times New Roman"/>
          <w:sz w:val="24"/>
          <w:szCs w:val="24"/>
        </w:rPr>
        <w:t>cuál es</w:t>
      </w:r>
      <w:r>
        <w:rPr>
          <w:rFonts w:ascii="Times New Roman" w:hAnsi="Times New Roman" w:cs="Times New Roman"/>
          <w:sz w:val="24"/>
          <w:szCs w:val="24"/>
        </w:rPr>
        <w:t xml:space="preserve"> la meta, ya que con esta tenemos muy en claro hacia dónde queremos llegar </w:t>
      </w:r>
      <w:r w:rsidR="0087731F">
        <w:rPr>
          <w:rFonts w:ascii="Times New Roman" w:hAnsi="Times New Roman" w:cs="Times New Roman"/>
          <w:sz w:val="24"/>
          <w:szCs w:val="24"/>
        </w:rPr>
        <w:t>en cuánto al aprendizaje de los niños</w:t>
      </w:r>
      <w:r>
        <w:rPr>
          <w:rFonts w:ascii="Times New Roman" w:hAnsi="Times New Roman" w:cs="Times New Roman"/>
          <w:sz w:val="24"/>
          <w:szCs w:val="24"/>
        </w:rPr>
        <w:t>, pues no solo se trata de hacer un modelo</w:t>
      </w:r>
      <w:r w:rsidR="0087731F">
        <w:rPr>
          <w:rFonts w:ascii="Times New Roman" w:hAnsi="Times New Roman" w:cs="Times New Roman"/>
          <w:sz w:val="24"/>
          <w:szCs w:val="24"/>
        </w:rPr>
        <w:t xml:space="preserve"> por qué sí</w:t>
      </w:r>
      <w:r>
        <w:rPr>
          <w:rFonts w:ascii="Times New Roman" w:hAnsi="Times New Roman" w:cs="Times New Roman"/>
          <w:sz w:val="24"/>
          <w:szCs w:val="24"/>
        </w:rPr>
        <w:t xml:space="preserve">, sino que este </w:t>
      </w:r>
      <w:r w:rsidR="0087731F">
        <w:rPr>
          <w:rFonts w:ascii="Times New Roman" w:hAnsi="Times New Roman" w:cs="Times New Roman"/>
          <w:sz w:val="24"/>
          <w:szCs w:val="24"/>
        </w:rPr>
        <w:t>nos ayude a focalizarnos</w:t>
      </w:r>
      <w:r>
        <w:rPr>
          <w:rFonts w:ascii="Times New Roman" w:hAnsi="Times New Roman" w:cs="Times New Roman"/>
          <w:sz w:val="24"/>
          <w:szCs w:val="24"/>
        </w:rPr>
        <w:t xml:space="preserve"> </w:t>
      </w:r>
      <w:r w:rsidR="0087731F">
        <w:rPr>
          <w:rFonts w:ascii="Times New Roman" w:hAnsi="Times New Roman" w:cs="Times New Roman"/>
          <w:sz w:val="24"/>
          <w:szCs w:val="24"/>
        </w:rPr>
        <w:t>en que seremos nosotras quiénes lo usen en el futuro</w:t>
      </w:r>
      <w:r>
        <w:rPr>
          <w:rFonts w:ascii="Times New Roman" w:hAnsi="Times New Roman" w:cs="Times New Roman"/>
          <w:sz w:val="24"/>
          <w:szCs w:val="24"/>
        </w:rPr>
        <w:t xml:space="preserve">. Otro de los puntos importantes que se </w:t>
      </w:r>
      <w:r w:rsidR="0087731F">
        <w:rPr>
          <w:rFonts w:ascii="Times New Roman" w:hAnsi="Times New Roman" w:cs="Times New Roman"/>
          <w:sz w:val="24"/>
          <w:szCs w:val="24"/>
        </w:rPr>
        <w:t>incluirán</w:t>
      </w:r>
      <w:r>
        <w:rPr>
          <w:rFonts w:ascii="Times New Roman" w:hAnsi="Times New Roman" w:cs="Times New Roman"/>
          <w:sz w:val="24"/>
          <w:szCs w:val="24"/>
        </w:rPr>
        <w:t xml:space="preserve"> dentro de este documento es la relación que existe entre el maestro y el alumno, </w:t>
      </w:r>
      <w:r w:rsidR="0087731F">
        <w:rPr>
          <w:rFonts w:ascii="Times New Roman" w:hAnsi="Times New Roman" w:cs="Times New Roman"/>
          <w:sz w:val="24"/>
          <w:szCs w:val="24"/>
        </w:rPr>
        <w:t xml:space="preserve">a través de los diferentes modelos hemos podido apreciar que siempre se ha establecido una relación de poder en dónde hay un superior y un inferior, </w:t>
      </w:r>
      <w:r>
        <w:rPr>
          <w:rFonts w:ascii="Times New Roman" w:hAnsi="Times New Roman" w:cs="Times New Roman"/>
          <w:sz w:val="24"/>
          <w:szCs w:val="24"/>
        </w:rPr>
        <w:t xml:space="preserve">estamos muy equivocados en </w:t>
      </w:r>
      <w:r w:rsidR="0087731F">
        <w:rPr>
          <w:rFonts w:ascii="Times New Roman" w:hAnsi="Times New Roman" w:cs="Times New Roman"/>
          <w:sz w:val="24"/>
          <w:szCs w:val="24"/>
        </w:rPr>
        <w:t>colocar la opinión del docente por sobre todas las cosas</w:t>
      </w:r>
      <w:r>
        <w:rPr>
          <w:rFonts w:ascii="Times New Roman" w:hAnsi="Times New Roman" w:cs="Times New Roman"/>
          <w:sz w:val="24"/>
          <w:szCs w:val="24"/>
        </w:rPr>
        <w:t>, ya que para que el alumno crezca debemos de escucharlo y así como el aprenderá de los maestros, los docentes aprenderán de ellos. Debemos de tener muy en cuenta que el principal protagonista es el alumno, ya que el recibirá los conocimientos y aprendizajes</w:t>
      </w:r>
      <w:r w:rsidR="0087731F">
        <w:rPr>
          <w:rFonts w:ascii="Times New Roman" w:hAnsi="Times New Roman" w:cs="Times New Roman"/>
          <w:sz w:val="24"/>
          <w:szCs w:val="24"/>
        </w:rPr>
        <w:t>,</w:t>
      </w:r>
      <w:r>
        <w:rPr>
          <w:rFonts w:ascii="Times New Roman" w:hAnsi="Times New Roman" w:cs="Times New Roman"/>
          <w:sz w:val="24"/>
          <w:szCs w:val="24"/>
        </w:rPr>
        <w:t xml:space="preserve"> el docente </w:t>
      </w:r>
      <w:r w:rsidR="0087731F">
        <w:rPr>
          <w:rFonts w:ascii="Times New Roman" w:hAnsi="Times New Roman" w:cs="Times New Roman"/>
          <w:sz w:val="24"/>
          <w:szCs w:val="24"/>
        </w:rPr>
        <w:t>fungirá como guía, orientador y facilitador.</w:t>
      </w:r>
    </w:p>
    <w:p w14:paraId="78EACD9D" w14:textId="3124413B" w:rsidR="009E3916" w:rsidRDefault="009E3916" w:rsidP="005C4800">
      <w:pPr>
        <w:jc w:val="both"/>
        <w:rPr>
          <w:rFonts w:ascii="Times New Roman" w:hAnsi="Times New Roman" w:cs="Times New Roman"/>
          <w:sz w:val="24"/>
          <w:szCs w:val="24"/>
        </w:rPr>
      </w:pPr>
      <w:r>
        <w:rPr>
          <w:rFonts w:ascii="Times New Roman" w:hAnsi="Times New Roman" w:cs="Times New Roman"/>
          <w:sz w:val="24"/>
          <w:szCs w:val="24"/>
        </w:rPr>
        <w:t xml:space="preserve">También se hablará sobre la evaluación y la lista de cotejo, esto nos ayudará a </w:t>
      </w:r>
      <w:r w:rsidR="0087731F">
        <w:rPr>
          <w:rFonts w:ascii="Times New Roman" w:hAnsi="Times New Roman" w:cs="Times New Roman"/>
          <w:sz w:val="24"/>
          <w:szCs w:val="24"/>
        </w:rPr>
        <w:t>conocer</w:t>
      </w:r>
      <w:r>
        <w:rPr>
          <w:rFonts w:ascii="Times New Roman" w:hAnsi="Times New Roman" w:cs="Times New Roman"/>
          <w:sz w:val="24"/>
          <w:szCs w:val="24"/>
        </w:rPr>
        <w:t xml:space="preserve"> la manera en la que el niño aprende, ten</w:t>
      </w:r>
      <w:r w:rsidR="0087731F">
        <w:rPr>
          <w:rFonts w:ascii="Times New Roman" w:hAnsi="Times New Roman" w:cs="Times New Roman"/>
          <w:sz w:val="24"/>
          <w:szCs w:val="24"/>
        </w:rPr>
        <w:t>iendo</w:t>
      </w:r>
      <w:r>
        <w:rPr>
          <w:rFonts w:ascii="Times New Roman" w:hAnsi="Times New Roman" w:cs="Times New Roman"/>
          <w:sz w:val="24"/>
          <w:szCs w:val="24"/>
        </w:rPr>
        <w:t xml:space="preserve"> en cuenta que los exámenes no son la mejor forma de evaluar, </w:t>
      </w:r>
      <w:r w:rsidR="0087731F">
        <w:rPr>
          <w:rFonts w:ascii="Times New Roman" w:hAnsi="Times New Roman" w:cs="Times New Roman"/>
          <w:sz w:val="24"/>
          <w:szCs w:val="24"/>
        </w:rPr>
        <w:t>puesto que estos priorizan métodos tradicionalistas como la memorización</w:t>
      </w:r>
      <w:r>
        <w:rPr>
          <w:rFonts w:ascii="Times New Roman" w:hAnsi="Times New Roman" w:cs="Times New Roman"/>
          <w:sz w:val="24"/>
          <w:szCs w:val="24"/>
        </w:rPr>
        <w:t xml:space="preserve"> </w:t>
      </w:r>
      <w:r w:rsidR="0087731F">
        <w:rPr>
          <w:rFonts w:ascii="Times New Roman" w:hAnsi="Times New Roman" w:cs="Times New Roman"/>
          <w:sz w:val="24"/>
          <w:szCs w:val="24"/>
        </w:rPr>
        <w:t xml:space="preserve">y dan al alumno la idea de qué sus conocimientos pueden medirse en base a un número, sin embargo, hoy en día sabemos que existen las inteligencias múltiples y que los alumnos no deben verse definidos por una calificación. </w:t>
      </w:r>
      <w:r>
        <w:rPr>
          <w:rFonts w:ascii="Times New Roman" w:hAnsi="Times New Roman" w:cs="Times New Roman"/>
          <w:sz w:val="24"/>
          <w:szCs w:val="24"/>
        </w:rPr>
        <w:t xml:space="preserve"> </w:t>
      </w:r>
    </w:p>
    <w:p w14:paraId="62DEE7CF" w14:textId="183DE47A" w:rsidR="009E3916" w:rsidRDefault="009E3916" w:rsidP="005C4800">
      <w:pPr>
        <w:jc w:val="both"/>
        <w:rPr>
          <w:rFonts w:ascii="Times New Roman" w:hAnsi="Times New Roman" w:cs="Times New Roman"/>
          <w:sz w:val="24"/>
          <w:szCs w:val="24"/>
        </w:rPr>
      </w:pPr>
      <w:r>
        <w:rPr>
          <w:rFonts w:ascii="Times New Roman" w:hAnsi="Times New Roman" w:cs="Times New Roman"/>
          <w:sz w:val="24"/>
          <w:szCs w:val="24"/>
        </w:rPr>
        <w:t xml:space="preserve">Es importante y esencial que se muestren </w:t>
      </w:r>
      <w:r w:rsidR="0087731F">
        <w:rPr>
          <w:rFonts w:ascii="Times New Roman" w:hAnsi="Times New Roman" w:cs="Times New Roman"/>
          <w:sz w:val="24"/>
          <w:szCs w:val="24"/>
        </w:rPr>
        <w:t>el sustento teórico</w:t>
      </w:r>
      <w:r>
        <w:rPr>
          <w:rFonts w:ascii="Times New Roman" w:hAnsi="Times New Roman" w:cs="Times New Roman"/>
          <w:sz w:val="24"/>
          <w:szCs w:val="24"/>
        </w:rPr>
        <w:t xml:space="preserve"> en este documento</w:t>
      </w:r>
      <w:r w:rsidR="0087731F">
        <w:rPr>
          <w:rFonts w:ascii="Times New Roman" w:hAnsi="Times New Roman" w:cs="Times New Roman"/>
          <w:sz w:val="24"/>
          <w:szCs w:val="24"/>
        </w:rPr>
        <w:t>,</w:t>
      </w:r>
      <w:r>
        <w:rPr>
          <w:rFonts w:ascii="Times New Roman" w:hAnsi="Times New Roman" w:cs="Times New Roman"/>
          <w:sz w:val="24"/>
          <w:szCs w:val="24"/>
        </w:rPr>
        <w:t xml:space="preserve"> ya que </w:t>
      </w:r>
      <w:r w:rsidR="0087731F">
        <w:rPr>
          <w:rFonts w:ascii="Times New Roman" w:hAnsi="Times New Roman" w:cs="Times New Roman"/>
          <w:sz w:val="24"/>
          <w:szCs w:val="24"/>
        </w:rPr>
        <w:t xml:space="preserve">así justificaremos </w:t>
      </w:r>
      <w:r>
        <w:rPr>
          <w:rFonts w:ascii="Times New Roman" w:hAnsi="Times New Roman" w:cs="Times New Roman"/>
          <w:sz w:val="24"/>
          <w:szCs w:val="24"/>
        </w:rPr>
        <w:t xml:space="preserve">el porqué de nuestro modelo pedagógico. </w:t>
      </w:r>
      <w:r w:rsidR="0087731F">
        <w:rPr>
          <w:rFonts w:ascii="Times New Roman" w:hAnsi="Times New Roman" w:cs="Times New Roman"/>
          <w:sz w:val="24"/>
          <w:szCs w:val="24"/>
        </w:rPr>
        <w:t>Entre algunos de ellos se encuentran, Jean Piaget, Marxs y Engels, Joseph Jacotot y Jean Rousseau.</w:t>
      </w:r>
    </w:p>
    <w:p w14:paraId="1C6FE012" w14:textId="3CD1AFC6" w:rsidR="009E3916" w:rsidRPr="009E3916" w:rsidRDefault="009E3916" w:rsidP="005C4800">
      <w:pPr>
        <w:jc w:val="both"/>
        <w:rPr>
          <w:rFonts w:ascii="Times New Roman" w:hAnsi="Times New Roman" w:cs="Times New Roman"/>
          <w:sz w:val="24"/>
          <w:szCs w:val="24"/>
        </w:rPr>
      </w:pPr>
      <w:r>
        <w:rPr>
          <w:rFonts w:ascii="Times New Roman" w:hAnsi="Times New Roman" w:cs="Times New Roman"/>
          <w:sz w:val="24"/>
          <w:szCs w:val="24"/>
        </w:rPr>
        <w:t>Por último</w:t>
      </w:r>
      <w:r w:rsidR="0087731F">
        <w:rPr>
          <w:rFonts w:ascii="Times New Roman" w:hAnsi="Times New Roman" w:cs="Times New Roman"/>
          <w:sz w:val="24"/>
          <w:szCs w:val="24"/>
        </w:rPr>
        <w:t xml:space="preserve">, queremos tener siempre en cuenta que </w:t>
      </w:r>
      <w:r>
        <w:rPr>
          <w:rFonts w:ascii="Times New Roman" w:hAnsi="Times New Roman" w:cs="Times New Roman"/>
          <w:sz w:val="24"/>
          <w:szCs w:val="24"/>
        </w:rPr>
        <w:t xml:space="preserve">los aprendizajes y conocimientos del niño </w:t>
      </w:r>
      <w:r w:rsidR="001A1EEB">
        <w:rPr>
          <w:rFonts w:ascii="Times New Roman" w:hAnsi="Times New Roman" w:cs="Times New Roman"/>
          <w:sz w:val="24"/>
          <w:szCs w:val="24"/>
        </w:rPr>
        <w:t xml:space="preserve">son para su vida, no para </w:t>
      </w:r>
      <w:r w:rsidR="0087731F">
        <w:rPr>
          <w:rFonts w:ascii="Times New Roman" w:hAnsi="Times New Roman" w:cs="Times New Roman"/>
          <w:sz w:val="24"/>
          <w:szCs w:val="24"/>
        </w:rPr>
        <w:t>avanzar</w:t>
      </w:r>
      <w:r w:rsidR="001A1EEB">
        <w:rPr>
          <w:rFonts w:ascii="Times New Roman" w:hAnsi="Times New Roman" w:cs="Times New Roman"/>
          <w:sz w:val="24"/>
          <w:szCs w:val="24"/>
        </w:rPr>
        <w:t xml:space="preserve"> a otro nivel </w:t>
      </w:r>
      <w:r w:rsidR="0087731F">
        <w:rPr>
          <w:rFonts w:ascii="Times New Roman" w:hAnsi="Times New Roman" w:cs="Times New Roman"/>
          <w:sz w:val="24"/>
          <w:szCs w:val="24"/>
        </w:rPr>
        <w:t>académico</w:t>
      </w:r>
      <w:r w:rsidR="001A1EEB">
        <w:rPr>
          <w:rFonts w:ascii="Times New Roman" w:hAnsi="Times New Roman" w:cs="Times New Roman"/>
          <w:sz w:val="24"/>
          <w:szCs w:val="24"/>
        </w:rPr>
        <w:t xml:space="preserve">. </w:t>
      </w:r>
    </w:p>
    <w:p w14:paraId="0AF3CD49" w14:textId="77777777" w:rsidR="005C4800" w:rsidRPr="009E3916" w:rsidRDefault="005C4800" w:rsidP="005C4800">
      <w:pPr>
        <w:rPr>
          <w:rFonts w:ascii="Times New Roman" w:hAnsi="Times New Roman" w:cs="Times New Roman"/>
          <w:sz w:val="24"/>
          <w:szCs w:val="24"/>
        </w:rPr>
      </w:pPr>
    </w:p>
    <w:p w14:paraId="46172C95" w14:textId="77777777" w:rsidR="005C4800" w:rsidRDefault="005C4800" w:rsidP="005C4800">
      <w:pPr>
        <w:rPr>
          <w:rFonts w:ascii="Times New Roman" w:hAnsi="Times New Roman" w:cs="Times New Roman"/>
        </w:rPr>
      </w:pPr>
    </w:p>
    <w:p w14:paraId="0216196A" w14:textId="77777777" w:rsidR="005C4800" w:rsidRDefault="005C4800" w:rsidP="005C4800">
      <w:pPr>
        <w:rPr>
          <w:rFonts w:ascii="Times New Roman" w:hAnsi="Times New Roman" w:cs="Times New Roman"/>
        </w:rPr>
      </w:pPr>
    </w:p>
    <w:p w14:paraId="0FECA7A4" w14:textId="77777777" w:rsidR="005C4800" w:rsidRDefault="005C4800" w:rsidP="005C4800">
      <w:pPr>
        <w:rPr>
          <w:rFonts w:ascii="Times New Roman" w:hAnsi="Times New Roman" w:cs="Times New Roman"/>
        </w:rPr>
      </w:pPr>
    </w:p>
    <w:p w14:paraId="04E7E5EB" w14:textId="77777777" w:rsidR="005C4800" w:rsidRPr="001A1EEB" w:rsidRDefault="005C4800" w:rsidP="005C4800">
      <w:pPr>
        <w:jc w:val="center"/>
        <w:rPr>
          <w:rFonts w:ascii="Times New Roman" w:hAnsi="Times New Roman" w:cs="Times New Roman"/>
          <w:b/>
          <w:sz w:val="24"/>
          <w:szCs w:val="24"/>
        </w:rPr>
      </w:pPr>
      <w:r w:rsidRPr="001A1EEB">
        <w:rPr>
          <w:rFonts w:ascii="Times New Roman" w:hAnsi="Times New Roman" w:cs="Times New Roman"/>
          <w:b/>
          <w:sz w:val="24"/>
          <w:szCs w:val="24"/>
        </w:rPr>
        <w:lastRenderedPageBreak/>
        <w:t>MODELOS EDUCATIVOS.</w:t>
      </w:r>
    </w:p>
    <w:p w14:paraId="4F6C29B5" w14:textId="3C7EE181" w:rsidR="005C4800" w:rsidRPr="001A1EEB" w:rsidRDefault="00B07FDE" w:rsidP="005C4800">
      <w:pPr>
        <w:jc w:val="center"/>
        <w:rPr>
          <w:rFonts w:ascii="Times New Roman" w:hAnsi="Times New Roman" w:cs="Times New Roman"/>
          <w:b/>
          <w:sz w:val="24"/>
          <w:szCs w:val="24"/>
        </w:rPr>
      </w:pPr>
      <w:r>
        <w:rPr>
          <w:rFonts w:ascii="Times New Roman" w:hAnsi="Times New Roman" w:cs="Times New Roman"/>
          <w:b/>
          <w:sz w:val="24"/>
          <w:szCs w:val="24"/>
        </w:rPr>
        <w:t>Hemos rescatado lo que creemos esencial e importante de los modelos pedagógicos previamente vistos para apoyarnos a crear el propio.</w:t>
      </w:r>
    </w:p>
    <w:p w14:paraId="0388ED95" w14:textId="77777777" w:rsidR="009E3916" w:rsidRPr="001A1EEB" w:rsidRDefault="009E3916" w:rsidP="001A1EEB">
      <w:pPr>
        <w:jc w:val="both"/>
        <w:rPr>
          <w:rFonts w:ascii="Times New Roman" w:hAnsi="Times New Roman" w:cs="Times New Roman"/>
          <w:b/>
          <w:sz w:val="24"/>
          <w:szCs w:val="24"/>
        </w:rPr>
      </w:pPr>
    </w:p>
    <w:p w14:paraId="370F2507" w14:textId="77777777" w:rsidR="005C4800" w:rsidRPr="00B07FDE" w:rsidRDefault="005C4800" w:rsidP="001A1EEB">
      <w:pPr>
        <w:pStyle w:val="Prrafodelista"/>
        <w:numPr>
          <w:ilvl w:val="0"/>
          <w:numId w:val="1"/>
        </w:numPr>
        <w:jc w:val="both"/>
        <w:rPr>
          <w:rFonts w:ascii="Times New Roman" w:hAnsi="Times New Roman" w:cs="Times New Roman"/>
          <w:i/>
          <w:iCs/>
          <w:sz w:val="24"/>
          <w:szCs w:val="24"/>
        </w:rPr>
      </w:pPr>
      <w:r w:rsidRPr="00B07FDE">
        <w:rPr>
          <w:rFonts w:ascii="Times New Roman" w:hAnsi="Times New Roman" w:cs="Times New Roman"/>
          <w:i/>
          <w:iCs/>
          <w:sz w:val="24"/>
          <w:szCs w:val="24"/>
        </w:rPr>
        <w:t xml:space="preserve">MODELO TRADICIONALISTA </w:t>
      </w:r>
    </w:p>
    <w:p w14:paraId="5B0C4459" w14:textId="77777777" w:rsidR="005C4800" w:rsidRPr="001A1EEB" w:rsidRDefault="005C4800" w:rsidP="001A1EEB">
      <w:pPr>
        <w:jc w:val="both"/>
        <w:rPr>
          <w:rFonts w:ascii="Times New Roman" w:hAnsi="Times New Roman" w:cs="Times New Roman"/>
          <w:sz w:val="24"/>
          <w:szCs w:val="24"/>
        </w:rPr>
      </w:pPr>
      <w:r w:rsidRPr="001A1EEB">
        <w:rPr>
          <w:rFonts w:ascii="Times New Roman" w:hAnsi="Times New Roman" w:cs="Times New Roman"/>
          <w:sz w:val="24"/>
          <w:szCs w:val="24"/>
        </w:rPr>
        <w:t>En el modelo pedagógico tradicional, el peso de la transmisión de la educación recae principalmente en la figura del profesor, el cual debe de generar sus propias estrategias de enseñanza y exponer ante el alumno sus conocimientos.</w:t>
      </w:r>
    </w:p>
    <w:p w14:paraId="00A6FD20" w14:textId="77777777" w:rsidR="005C4800" w:rsidRPr="001A1EEB" w:rsidRDefault="005C4800" w:rsidP="001A1EEB">
      <w:pPr>
        <w:jc w:val="both"/>
        <w:rPr>
          <w:rFonts w:ascii="Times New Roman" w:hAnsi="Times New Roman" w:cs="Times New Roman"/>
          <w:sz w:val="24"/>
          <w:szCs w:val="24"/>
        </w:rPr>
      </w:pPr>
      <w:r w:rsidRPr="001A1EEB">
        <w:rPr>
          <w:rFonts w:ascii="Times New Roman" w:hAnsi="Times New Roman" w:cs="Times New Roman"/>
          <w:sz w:val="24"/>
          <w:szCs w:val="24"/>
        </w:rPr>
        <w:t>La principal herramienta de aprendizaje del alumno es la </w:t>
      </w:r>
      <w:hyperlink r:id="rId6" w:history="1">
        <w:r w:rsidRPr="001A1EEB">
          <w:rPr>
            <w:rStyle w:val="Hipervnculo"/>
            <w:rFonts w:ascii="Times New Roman" w:hAnsi="Times New Roman" w:cs="Times New Roman"/>
            <w:color w:val="auto"/>
            <w:sz w:val="24"/>
            <w:szCs w:val="24"/>
            <w:u w:val="none"/>
          </w:rPr>
          <w:t>memoria</w:t>
        </w:r>
      </w:hyperlink>
      <w:r w:rsidRPr="001A1EEB">
        <w:rPr>
          <w:rFonts w:ascii="Times New Roman" w:hAnsi="Times New Roman" w:cs="Times New Roman"/>
          <w:sz w:val="24"/>
          <w:szCs w:val="24"/>
        </w:rPr>
        <w:t>.</w:t>
      </w:r>
    </w:p>
    <w:p w14:paraId="21497298" w14:textId="77777777" w:rsidR="005C4800" w:rsidRPr="001A1EEB" w:rsidRDefault="005C4800" w:rsidP="001A1EEB">
      <w:pPr>
        <w:jc w:val="both"/>
        <w:rPr>
          <w:rFonts w:ascii="Times New Roman" w:hAnsi="Times New Roman" w:cs="Times New Roman"/>
          <w:sz w:val="24"/>
          <w:szCs w:val="24"/>
        </w:rPr>
      </w:pPr>
      <w:r w:rsidRPr="001A1EEB">
        <w:rPr>
          <w:rFonts w:ascii="Times New Roman" w:hAnsi="Times New Roman" w:cs="Times New Roman"/>
          <w:sz w:val="24"/>
          <w:szCs w:val="24"/>
        </w:rPr>
        <w:t xml:space="preserve">Consideramos que debemos de tomar un poco de este modelo, ya que a pesar de que es el más estricto tiene puntos muy importantes. </w:t>
      </w:r>
    </w:p>
    <w:p w14:paraId="19BDED04" w14:textId="0703BC1E" w:rsidR="005C4800" w:rsidRPr="001A1EEB" w:rsidRDefault="005C4800" w:rsidP="001A1EEB">
      <w:pPr>
        <w:jc w:val="both"/>
        <w:rPr>
          <w:rFonts w:ascii="Times New Roman" w:hAnsi="Times New Roman" w:cs="Times New Roman"/>
          <w:sz w:val="24"/>
          <w:szCs w:val="24"/>
        </w:rPr>
      </w:pPr>
      <w:r w:rsidRPr="001A1EEB">
        <w:rPr>
          <w:rFonts w:ascii="Times New Roman" w:hAnsi="Times New Roman" w:cs="Times New Roman"/>
          <w:sz w:val="24"/>
          <w:szCs w:val="24"/>
        </w:rPr>
        <w:t xml:space="preserve">Por ejemplo, el hecho de que los alumnos respeten al docente. Hoy en día los ya niños no respetan al maestro, a la persona que tienen enfrente dándoles clase, ya lo toman más como un amigo o como una persona </w:t>
      </w:r>
      <w:r w:rsidR="00B07FDE">
        <w:rPr>
          <w:rFonts w:ascii="Times New Roman" w:hAnsi="Times New Roman" w:cs="Times New Roman"/>
          <w:sz w:val="24"/>
          <w:szCs w:val="24"/>
        </w:rPr>
        <w:t>irrelevante</w:t>
      </w:r>
      <w:r w:rsidRPr="001A1EEB">
        <w:rPr>
          <w:rFonts w:ascii="Times New Roman" w:hAnsi="Times New Roman" w:cs="Times New Roman"/>
          <w:sz w:val="24"/>
          <w:szCs w:val="24"/>
        </w:rPr>
        <w:t>, es por eso por lo que debemos de propiciar los valores desde casa y reforzarlos en la escuela, sobre todo el respeto</w:t>
      </w:r>
      <w:r w:rsidR="00B07FDE">
        <w:rPr>
          <w:rFonts w:ascii="Times New Roman" w:hAnsi="Times New Roman" w:cs="Times New Roman"/>
          <w:sz w:val="24"/>
          <w:szCs w:val="24"/>
        </w:rPr>
        <w:t>, sin llegar al miedo. Por ningún motivo queremos causar que los alumnos mantengan el respeto a causa del miedo.</w:t>
      </w:r>
    </w:p>
    <w:p w14:paraId="263A6F7C" w14:textId="405BE10F" w:rsidR="005C4800" w:rsidRPr="001A1EEB" w:rsidRDefault="005C4800" w:rsidP="001A1EEB">
      <w:pPr>
        <w:jc w:val="both"/>
        <w:rPr>
          <w:rFonts w:ascii="Times New Roman" w:hAnsi="Times New Roman" w:cs="Times New Roman"/>
          <w:sz w:val="24"/>
          <w:szCs w:val="24"/>
        </w:rPr>
      </w:pPr>
      <w:r w:rsidRPr="001A1EEB">
        <w:rPr>
          <w:rFonts w:ascii="Times New Roman" w:hAnsi="Times New Roman" w:cs="Times New Roman"/>
          <w:sz w:val="24"/>
          <w:szCs w:val="24"/>
        </w:rPr>
        <w:t xml:space="preserve">Otro punto que nos parece importante son las reglas, saber que en todos lugares hay reglas que se deben de cumplir, saber que debemos hacer y qué no. En el preescolar los niños </w:t>
      </w:r>
      <w:r w:rsidR="00B07FDE">
        <w:rPr>
          <w:rFonts w:ascii="Times New Roman" w:hAnsi="Times New Roman" w:cs="Times New Roman"/>
          <w:sz w:val="24"/>
          <w:szCs w:val="24"/>
        </w:rPr>
        <w:t xml:space="preserve">aprenderán cuáles son estas reglas, reforzándolas desde el punto de vista valoral. </w:t>
      </w:r>
    </w:p>
    <w:p w14:paraId="2AD3ACA5" w14:textId="09D8844E" w:rsidR="005C4800" w:rsidRPr="001A1EEB" w:rsidRDefault="005C4800" w:rsidP="001A1EEB">
      <w:pPr>
        <w:jc w:val="both"/>
        <w:rPr>
          <w:rFonts w:ascii="Times New Roman" w:hAnsi="Times New Roman" w:cs="Times New Roman"/>
          <w:sz w:val="24"/>
          <w:szCs w:val="24"/>
        </w:rPr>
      </w:pPr>
      <w:r w:rsidRPr="001A1EEB">
        <w:rPr>
          <w:rFonts w:ascii="Times New Roman" w:hAnsi="Times New Roman" w:cs="Times New Roman"/>
          <w:sz w:val="24"/>
          <w:szCs w:val="24"/>
        </w:rPr>
        <w:t xml:space="preserve">Algunas otras ventajas que este modelo tiene </w:t>
      </w:r>
      <w:r w:rsidR="00B07FDE">
        <w:rPr>
          <w:rFonts w:ascii="Times New Roman" w:hAnsi="Times New Roman" w:cs="Times New Roman"/>
          <w:sz w:val="24"/>
          <w:szCs w:val="24"/>
        </w:rPr>
        <w:t xml:space="preserve"> es que </w:t>
      </w:r>
      <w:r w:rsidRPr="001A1EEB">
        <w:rPr>
          <w:rFonts w:ascii="Times New Roman" w:hAnsi="Times New Roman" w:cs="Times New Roman"/>
          <w:sz w:val="24"/>
          <w:szCs w:val="24"/>
        </w:rPr>
        <w:t>genera autodisciplina y favorece el desarrollo del esfuerzo personal</w:t>
      </w:r>
      <w:r w:rsidR="00B07FDE">
        <w:rPr>
          <w:rFonts w:ascii="Times New Roman" w:hAnsi="Times New Roman" w:cs="Times New Roman"/>
          <w:sz w:val="24"/>
          <w:szCs w:val="24"/>
        </w:rPr>
        <w:t>.</w:t>
      </w:r>
    </w:p>
    <w:p w14:paraId="159307CE" w14:textId="77777777" w:rsidR="005C4800" w:rsidRPr="00B07FDE" w:rsidRDefault="005C4800" w:rsidP="001A1EEB">
      <w:pPr>
        <w:pStyle w:val="Prrafodelista"/>
        <w:numPr>
          <w:ilvl w:val="0"/>
          <w:numId w:val="1"/>
        </w:numPr>
        <w:jc w:val="both"/>
        <w:rPr>
          <w:rFonts w:ascii="Times New Roman" w:hAnsi="Times New Roman" w:cs="Times New Roman"/>
          <w:i/>
          <w:iCs/>
          <w:sz w:val="24"/>
          <w:szCs w:val="24"/>
        </w:rPr>
      </w:pPr>
      <w:r w:rsidRPr="00B07FDE">
        <w:rPr>
          <w:rFonts w:ascii="Times New Roman" w:hAnsi="Times New Roman" w:cs="Times New Roman"/>
          <w:i/>
          <w:iCs/>
          <w:sz w:val="24"/>
          <w:szCs w:val="24"/>
        </w:rPr>
        <w:t>MODELO CONDUCTISTA</w:t>
      </w:r>
    </w:p>
    <w:p w14:paraId="449F1B1A" w14:textId="719DBFB6" w:rsidR="005C4800" w:rsidRPr="001A1EEB" w:rsidRDefault="005C4800" w:rsidP="001A1EEB">
      <w:pPr>
        <w:jc w:val="both"/>
        <w:rPr>
          <w:rFonts w:ascii="Times New Roman" w:hAnsi="Times New Roman" w:cs="Times New Roman"/>
          <w:sz w:val="24"/>
          <w:szCs w:val="24"/>
        </w:rPr>
      </w:pPr>
      <w:r w:rsidRPr="001A1EEB">
        <w:rPr>
          <w:rFonts w:ascii="Times New Roman" w:hAnsi="Times New Roman" w:cs="Times New Roman"/>
          <w:sz w:val="24"/>
          <w:szCs w:val="24"/>
        </w:rPr>
        <w:t>Consiste en identificar capacidades de los individuos y a través de ellas, trazarse objetivos que permitan conocer hasta donde un estudiante puede llegar en determinado proceso de aprendizaje, en tal sentido, el maestro es un intermediario quien será el encargado de determinar la capacidad del aprendiz, indicar la metodología a seguir, realizar los refuerzos y control de aprendizajes. Su exponente es Skinner</w:t>
      </w:r>
      <w:r w:rsidR="00A26C10">
        <w:rPr>
          <w:rFonts w:ascii="Times New Roman" w:hAnsi="Times New Roman" w:cs="Times New Roman"/>
          <w:sz w:val="24"/>
          <w:szCs w:val="24"/>
        </w:rPr>
        <w:t>.</w:t>
      </w:r>
    </w:p>
    <w:p w14:paraId="26DF8B8D" w14:textId="573548DD" w:rsidR="005C4800" w:rsidRPr="001A1EEB" w:rsidRDefault="005C4800" w:rsidP="001A1EEB">
      <w:pPr>
        <w:jc w:val="both"/>
        <w:rPr>
          <w:rFonts w:ascii="Times New Roman" w:hAnsi="Times New Roman" w:cs="Times New Roman"/>
          <w:sz w:val="24"/>
          <w:szCs w:val="24"/>
        </w:rPr>
      </w:pPr>
      <w:r w:rsidRPr="001A1EEB">
        <w:rPr>
          <w:rFonts w:ascii="Times New Roman" w:hAnsi="Times New Roman" w:cs="Times New Roman"/>
          <w:sz w:val="24"/>
          <w:szCs w:val="24"/>
        </w:rPr>
        <w:t xml:space="preserve">Lo más importante de este modelo es la forma en la que podemos </w:t>
      </w:r>
      <w:r w:rsidR="00A26C10">
        <w:rPr>
          <w:rFonts w:ascii="Times New Roman" w:hAnsi="Times New Roman" w:cs="Times New Roman"/>
          <w:sz w:val="24"/>
          <w:szCs w:val="24"/>
        </w:rPr>
        <w:t xml:space="preserve">obtener una respuesta a través del estímulo adecuado. Sin embargo, creemos que las infacias condicionadas a una recompensa, no son plenas, es por eso que decidimos cambiar la premisa, en lugar de brindar recompensas, lo que se propiciamos es la celebración de las intenciones, recordándole al alumno que está bien no siempre ser capaz y equivocarse está permitido. </w:t>
      </w:r>
    </w:p>
    <w:p w14:paraId="68F96CF2" w14:textId="32391A81" w:rsidR="005C4800" w:rsidRDefault="005C4800" w:rsidP="001A1EEB">
      <w:pPr>
        <w:jc w:val="both"/>
        <w:rPr>
          <w:rFonts w:ascii="Times New Roman" w:hAnsi="Times New Roman" w:cs="Times New Roman"/>
          <w:sz w:val="24"/>
          <w:szCs w:val="24"/>
        </w:rPr>
      </w:pPr>
      <w:r w:rsidRPr="001A1EEB">
        <w:rPr>
          <w:rFonts w:ascii="Times New Roman" w:hAnsi="Times New Roman" w:cs="Times New Roman"/>
          <w:sz w:val="24"/>
          <w:szCs w:val="24"/>
        </w:rPr>
        <w:t xml:space="preserve">Los párvulos siempre ven al docente como un ejemplo a seguir, es por eso por lo que el maestro debe de comportarse de una forma para que los niños tomen siempre lo bueno de él y se les quede todo lo que han aprendido de </w:t>
      </w:r>
      <w:r w:rsidR="00A26C10">
        <w:rPr>
          <w:rFonts w:ascii="Times New Roman" w:hAnsi="Times New Roman" w:cs="Times New Roman"/>
          <w:sz w:val="24"/>
          <w:szCs w:val="24"/>
        </w:rPr>
        <w:t>esta persona.</w:t>
      </w:r>
    </w:p>
    <w:p w14:paraId="53BAA6FF" w14:textId="77777777" w:rsidR="00A26C10" w:rsidRPr="001A1EEB" w:rsidRDefault="00A26C10" w:rsidP="001A1EEB">
      <w:pPr>
        <w:jc w:val="both"/>
        <w:rPr>
          <w:rFonts w:ascii="Times New Roman" w:hAnsi="Times New Roman" w:cs="Times New Roman"/>
          <w:sz w:val="24"/>
          <w:szCs w:val="24"/>
        </w:rPr>
      </w:pPr>
    </w:p>
    <w:p w14:paraId="43D5801E" w14:textId="77777777" w:rsidR="005C4800" w:rsidRPr="00A26C10" w:rsidRDefault="005C4800" w:rsidP="001A1EEB">
      <w:pPr>
        <w:pStyle w:val="Prrafodelista"/>
        <w:numPr>
          <w:ilvl w:val="0"/>
          <w:numId w:val="1"/>
        </w:numPr>
        <w:jc w:val="both"/>
        <w:rPr>
          <w:rFonts w:ascii="Times New Roman" w:hAnsi="Times New Roman" w:cs="Times New Roman"/>
          <w:i/>
          <w:iCs/>
          <w:sz w:val="24"/>
          <w:szCs w:val="24"/>
        </w:rPr>
      </w:pPr>
      <w:r w:rsidRPr="00A26C10">
        <w:rPr>
          <w:rFonts w:ascii="Times New Roman" w:hAnsi="Times New Roman" w:cs="Times New Roman"/>
          <w:i/>
          <w:iCs/>
          <w:sz w:val="24"/>
          <w:szCs w:val="24"/>
        </w:rPr>
        <w:lastRenderedPageBreak/>
        <w:t xml:space="preserve">MODELO ROMATICO </w:t>
      </w:r>
    </w:p>
    <w:p w14:paraId="70A0D091" w14:textId="1F0CDFCA" w:rsidR="005C4800" w:rsidRPr="001A1EEB" w:rsidRDefault="005C4800" w:rsidP="001A1EEB">
      <w:pPr>
        <w:jc w:val="both"/>
        <w:rPr>
          <w:rFonts w:ascii="Times New Roman" w:hAnsi="Times New Roman" w:cs="Times New Roman"/>
          <w:sz w:val="24"/>
          <w:szCs w:val="24"/>
        </w:rPr>
      </w:pPr>
      <w:r w:rsidRPr="001A1EEB">
        <w:rPr>
          <w:rFonts w:ascii="Times New Roman" w:hAnsi="Times New Roman" w:cs="Times New Roman"/>
          <w:sz w:val="24"/>
          <w:szCs w:val="24"/>
        </w:rPr>
        <w:t>El modelo pedagógico romántico es uno de los modelos de enseñanza contemporáneos que surgieron en el siglo XX.</w:t>
      </w:r>
      <w:r w:rsidR="00C40FA0">
        <w:rPr>
          <w:rFonts w:ascii="Times New Roman" w:hAnsi="Times New Roman" w:cs="Times New Roman"/>
          <w:sz w:val="24"/>
          <w:szCs w:val="24"/>
        </w:rPr>
        <w:t xml:space="preserve"> </w:t>
      </w:r>
      <w:r w:rsidRPr="001A1EEB">
        <w:rPr>
          <w:rFonts w:ascii="Times New Roman" w:hAnsi="Times New Roman" w:cs="Times New Roman"/>
          <w:sz w:val="24"/>
          <w:szCs w:val="24"/>
        </w:rPr>
        <w:t>La labor fundamental del maestro es ayudar al alumno a desarrollar sus capacidades, habilidades y </w:t>
      </w:r>
      <w:hyperlink r:id="rId7" w:tgtFrame="_blank" w:tooltip="cualidades" w:history="1">
        <w:r w:rsidRPr="001A1EEB">
          <w:rPr>
            <w:rStyle w:val="Hipervnculo"/>
            <w:rFonts w:ascii="Times New Roman" w:hAnsi="Times New Roman" w:cs="Times New Roman"/>
            <w:color w:val="auto"/>
            <w:sz w:val="24"/>
            <w:szCs w:val="24"/>
            <w:u w:val="none"/>
          </w:rPr>
          <w:t>cualidades</w:t>
        </w:r>
      </w:hyperlink>
      <w:r w:rsidRPr="001A1EEB">
        <w:rPr>
          <w:rFonts w:ascii="Times New Roman" w:hAnsi="Times New Roman" w:cs="Times New Roman"/>
          <w:sz w:val="24"/>
          <w:szCs w:val="24"/>
        </w:rPr>
        <w:t> internas. De esta manera, el </w:t>
      </w:r>
      <w:hyperlink r:id="rId8" w:tgtFrame="_blank" w:tooltip="peso" w:history="1">
        <w:r w:rsidRPr="001A1EEB">
          <w:rPr>
            <w:rStyle w:val="Hipervnculo"/>
            <w:rFonts w:ascii="Times New Roman" w:hAnsi="Times New Roman" w:cs="Times New Roman"/>
            <w:color w:val="auto"/>
            <w:sz w:val="24"/>
            <w:szCs w:val="24"/>
            <w:u w:val="none"/>
          </w:rPr>
          <w:t>peso</w:t>
        </w:r>
      </w:hyperlink>
      <w:r w:rsidRPr="001A1EEB">
        <w:rPr>
          <w:rFonts w:ascii="Times New Roman" w:hAnsi="Times New Roman" w:cs="Times New Roman"/>
          <w:sz w:val="24"/>
          <w:szCs w:val="24"/>
        </w:rPr>
        <w:t> de la educación recae en el propio alumno, que va eligiendo por su cuenta lo que quiere aprender en función de sus intereses naturales, valores y conocimientos previos.</w:t>
      </w:r>
    </w:p>
    <w:p w14:paraId="762A2C42" w14:textId="77777777" w:rsidR="005C4800" w:rsidRPr="001A1EEB" w:rsidRDefault="005C4800" w:rsidP="001A1EEB">
      <w:pPr>
        <w:jc w:val="both"/>
        <w:rPr>
          <w:rFonts w:ascii="Times New Roman" w:hAnsi="Times New Roman" w:cs="Times New Roman"/>
          <w:sz w:val="24"/>
          <w:szCs w:val="24"/>
        </w:rPr>
      </w:pPr>
      <w:r w:rsidRPr="001A1EEB">
        <w:rPr>
          <w:rFonts w:ascii="Times New Roman" w:hAnsi="Times New Roman" w:cs="Times New Roman"/>
          <w:sz w:val="24"/>
          <w:szCs w:val="24"/>
        </w:rPr>
        <w:t>En este modelo lo más importante es que los alumnos aprendan por ellos mismos, que el docente solo sirva de guía, que sean libres y espontáneos, el alumno es el protagonista.</w:t>
      </w:r>
    </w:p>
    <w:p w14:paraId="4AF0D90F" w14:textId="77777777" w:rsidR="005C4800" w:rsidRPr="001A1EEB" w:rsidRDefault="005C4800" w:rsidP="001A1EEB">
      <w:pPr>
        <w:jc w:val="both"/>
        <w:rPr>
          <w:rFonts w:ascii="Times New Roman" w:hAnsi="Times New Roman" w:cs="Times New Roman"/>
          <w:sz w:val="24"/>
          <w:szCs w:val="24"/>
        </w:rPr>
      </w:pPr>
      <w:r w:rsidRPr="001A1EEB">
        <w:rPr>
          <w:rFonts w:ascii="Times New Roman" w:hAnsi="Times New Roman" w:cs="Times New Roman"/>
          <w:sz w:val="24"/>
          <w:szCs w:val="24"/>
        </w:rPr>
        <w:t xml:space="preserve">Esto les ayudará a que desarrollen mucho mejor sus habilidades y aptitudes, además de que serán personas autónomas. </w:t>
      </w:r>
    </w:p>
    <w:p w14:paraId="14C402AC" w14:textId="77777777" w:rsidR="005C4800" w:rsidRPr="00C40FA0" w:rsidRDefault="005C4800" w:rsidP="001A1EEB">
      <w:pPr>
        <w:pStyle w:val="Prrafodelista"/>
        <w:numPr>
          <w:ilvl w:val="0"/>
          <w:numId w:val="1"/>
        </w:numPr>
        <w:jc w:val="both"/>
        <w:rPr>
          <w:rFonts w:ascii="Times New Roman" w:hAnsi="Times New Roman" w:cs="Times New Roman"/>
          <w:i/>
          <w:iCs/>
          <w:sz w:val="24"/>
          <w:szCs w:val="24"/>
        </w:rPr>
      </w:pPr>
      <w:r w:rsidRPr="00C40FA0">
        <w:rPr>
          <w:rFonts w:ascii="Times New Roman" w:hAnsi="Times New Roman" w:cs="Times New Roman"/>
          <w:i/>
          <w:iCs/>
          <w:sz w:val="24"/>
          <w:szCs w:val="24"/>
        </w:rPr>
        <w:t>MODELO COGNITIVO</w:t>
      </w:r>
    </w:p>
    <w:p w14:paraId="3EA73B61" w14:textId="78E46C1D" w:rsidR="005C4800" w:rsidRPr="001A1EEB" w:rsidRDefault="005C4800" w:rsidP="001A1EEB">
      <w:pPr>
        <w:jc w:val="both"/>
        <w:rPr>
          <w:rFonts w:ascii="Times New Roman" w:hAnsi="Times New Roman" w:cs="Times New Roman"/>
          <w:sz w:val="24"/>
          <w:szCs w:val="24"/>
        </w:rPr>
      </w:pPr>
      <w:r w:rsidRPr="001A1EEB">
        <w:rPr>
          <w:rFonts w:ascii="Times New Roman" w:hAnsi="Times New Roman" w:cs="Times New Roman"/>
          <w:sz w:val="24"/>
          <w:szCs w:val="24"/>
        </w:rPr>
        <w:t xml:space="preserve">Se caracteriza por estudiar cómo el ser humano conoce, piensa y recuerda, centra su atención en el papel como elabora, crea e interpreta la información el hombre como sujeto pensante. Resalta su preocupación por el desarrollo de habilidades mentales y su representación en el aprendizaje. </w:t>
      </w:r>
      <w:r w:rsidR="00C40FA0">
        <w:rPr>
          <w:rFonts w:ascii="Times New Roman" w:hAnsi="Times New Roman" w:cs="Times New Roman"/>
          <w:sz w:val="24"/>
          <w:szCs w:val="24"/>
        </w:rPr>
        <w:t xml:space="preserve">Uno de los representantes fundamentales de este modelo </w:t>
      </w:r>
      <w:r w:rsidRPr="001A1EEB">
        <w:rPr>
          <w:rFonts w:ascii="Times New Roman" w:hAnsi="Times New Roman" w:cs="Times New Roman"/>
          <w:sz w:val="24"/>
          <w:szCs w:val="24"/>
        </w:rPr>
        <w:t>es Piaget.</w:t>
      </w:r>
    </w:p>
    <w:p w14:paraId="309DC93D" w14:textId="77777777" w:rsidR="005C4800" w:rsidRPr="001A1EEB" w:rsidRDefault="005C4800" w:rsidP="001A1EEB">
      <w:pPr>
        <w:jc w:val="both"/>
        <w:rPr>
          <w:rFonts w:ascii="Times New Roman" w:hAnsi="Times New Roman" w:cs="Times New Roman"/>
          <w:sz w:val="24"/>
          <w:szCs w:val="24"/>
        </w:rPr>
      </w:pPr>
      <w:r w:rsidRPr="001A1EEB">
        <w:rPr>
          <w:rFonts w:ascii="Times New Roman" w:hAnsi="Times New Roman" w:cs="Times New Roman"/>
          <w:sz w:val="24"/>
          <w:szCs w:val="24"/>
        </w:rPr>
        <w:t>En este modelo se espera que el alumno sea independiente y autónomo, que le halle un sentido a todo lo que aprendió, o sea que sus aprendizajes sean significativos para que pueda emplearlos en su vida diaria.  Lo cual nos parece importante ya que el alumno es quien quiere ser y el objetivo central es lo más importante ya que se espera crear sujetos autónomos a base de experiencias.</w:t>
      </w:r>
    </w:p>
    <w:p w14:paraId="303DEA33" w14:textId="77777777" w:rsidR="005C4800" w:rsidRPr="001A1EEB" w:rsidRDefault="005C4800" w:rsidP="001A1EEB">
      <w:pPr>
        <w:jc w:val="both"/>
        <w:rPr>
          <w:rFonts w:ascii="Times New Roman" w:hAnsi="Times New Roman" w:cs="Times New Roman"/>
          <w:sz w:val="24"/>
          <w:szCs w:val="24"/>
        </w:rPr>
      </w:pPr>
    </w:p>
    <w:p w14:paraId="524E737A" w14:textId="77777777" w:rsidR="005C4800" w:rsidRPr="001A1EEB" w:rsidRDefault="005C4800" w:rsidP="005C4800">
      <w:pPr>
        <w:jc w:val="center"/>
        <w:rPr>
          <w:rFonts w:ascii="Times New Roman" w:hAnsi="Times New Roman" w:cs="Times New Roman"/>
          <w:sz w:val="24"/>
          <w:szCs w:val="24"/>
        </w:rPr>
      </w:pPr>
    </w:p>
    <w:p w14:paraId="26B0FE11" w14:textId="77777777" w:rsidR="005C4800" w:rsidRDefault="005C4800" w:rsidP="005C4800">
      <w:pPr>
        <w:jc w:val="center"/>
        <w:rPr>
          <w:rFonts w:ascii="Times New Roman" w:hAnsi="Times New Roman" w:cs="Times New Roman"/>
        </w:rPr>
      </w:pPr>
    </w:p>
    <w:p w14:paraId="6F0F977B" w14:textId="77777777" w:rsidR="005C4800" w:rsidRDefault="005C4800" w:rsidP="005C4800">
      <w:pPr>
        <w:jc w:val="center"/>
        <w:rPr>
          <w:rFonts w:ascii="Times New Roman" w:hAnsi="Times New Roman" w:cs="Times New Roman"/>
        </w:rPr>
      </w:pPr>
    </w:p>
    <w:p w14:paraId="44334A8F" w14:textId="77777777" w:rsidR="005C4800" w:rsidRDefault="005C4800" w:rsidP="005C4800">
      <w:pPr>
        <w:jc w:val="center"/>
        <w:rPr>
          <w:rFonts w:ascii="Times New Roman" w:hAnsi="Times New Roman" w:cs="Times New Roman"/>
        </w:rPr>
      </w:pPr>
    </w:p>
    <w:p w14:paraId="7EC039F8" w14:textId="77777777" w:rsidR="005C4800" w:rsidRDefault="005C4800" w:rsidP="009E3916">
      <w:pPr>
        <w:rPr>
          <w:rFonts w:ascii="Times New Roman" w:hAnsi="Times New Roman" w:cs="Times New Roman"/>
        </w:rPr>
      </w:pPr>
    </w:p>
    <w:p w14:paraId="2F7CE01F" w14:textId="77777777" w:rsidR="009E3916" w:rsidRDefault="009E3916" w:rsidP="009E3916">
      <w:pPr>
        <w:rPr>
          <w:rFonts w:ascii="Times New Roman" w:hAnsi="Times New Roman" w:cs="Times New Roman"/>
        </w:rPr>
      </w:pPr>
    </w:p>
    <w:p w14:paraId="64AED702" w14:textId="77777777" w:rsidR="001A1EEB" w:rsidRDefault="001A1EEB" w:rsidP="009E3916">
      <w:pPr>
        <w:rPr>
          <w:rFonts w:ascii="Times New Roman" w:hAnsi="Times New Roman" w:cs="Times New Roman"/>
        </w:rPr>
      </w:pPr>
    </w:p>
    <w:p w14:paraId="227B4816" w14:textId="77777777" w:rsidR="005C4800" w:rsidRDefault="005C4800" w:rsidP="005C4800">
      <w:pPr>
        <w:jc w:val="center"/>
        <w:rPr>
          <w:rFonts w:ascii="Times New Roman" w:hAnsi="Times New Roman" w:cs="Times New Roman"/>
        </w:rPr>
      </w:pPr>
    </w:p>
    <w:p w14:paraId="6E893E18" w14:textId="6E14860D" w:rsidR="005C4800" w:rsidRDefault="005C4800" w:rsidP="005C4800">
      <w:pPr>
        <w:jc w:val="center"/>
        <w:rPr>
          <w:rFonts w:ascii="Times New Roman" w:hAnsi="Times New Roman" w:cs="Times New Roman"/>
        </w:rPr>
      </w:pPr>
    </w:p>
    <w:p w14:paraId="246781C2" w14:textId="77777777" w:rsidR="00C40FA0" w:rsidRDefault="00C40FA0" w:rsidP="005C4800">
      <w:pPr>
        <w:jc w:val="center"/>
        <w:rPr>
          <w:rFonts w:ascii="Times New Roman" w:hAnsi="Times New Roman" w:cs="Times New Roman"/>
        </w:rPr>
      </w:pPr>
    </w:p>
    <w:p w14:paraId="22201136" w14:textId="77777777" w:rsidR="005C4800" w:rsidRDefault="005C4800" w:rsidP="005C4800">
      <w:pPr>
        <w:jc w:val="center"/>
        <w:rPr>
          <w:rFonts w:ascii="Times New Roman" w:hAnsi="Times New Roman" w:cs="Times New Roman"/>
        </w:rPr>
      </w:pPr>
    </w:p>
    <w:p w14:paraId="6C6AAD4F" w14:textId="77777777" w:rsidR="00C40FA0" w:rsidRDefault="00C40FA0">
      <w:pPr>
        <w:rPr>
          <w:rFonts w:ascii="Times New Roman" w:hAnsi="Times New Roman" w:cs="Times New Roman"/>
          <w:b/>
          <w:sz w:val="24"/>
          <w:szCs w:val="24"/>
        </w:rPr>
      </w:pPr>
      <w:r>
        <w:rPr>
          <w:rFonts w:ascii="Times New Roman" w:hAnsi="Times New Roman" w:cs="Times New Roman"/>
          <w:b/>
          <w:sz w:val="24"/>
          <w:szCs w:val="24"/>
        </w:rPr>
        <w:br w:type="page"/>
      </w:r>
    </w:p>
    <w:p w14:paraId="319F5E2E" w14:textId="0FAD3BF2" w:rsidR="005C4800" w:rsidRPr="009E3916" w:rsidRDefault="005C4800" w:rsidP="00CA4BFC">
      <w:pPr>
        <w:jc w:val="center"/>
        <w:rPr>
          <w:rFonts w:ascii="Times New Roman" w:hAnsi="Times New Roman" w:cs="Times New Roman"/>
          <w:b/>
          <w:sz w:val="24"/>
          <w:szCs w:val="24"/>
        </w:rPr>
      </w:pPr>
      <w:r w:rsidRPr="009E3916">
        <w:rPr>
          <w:rFonts w:ascii="Times New Roman" w:hAnsi="Times New Roman" w:cs="Times New Roman"/>
          <w:b/>
          <w:sz w:val="24"/>
          <w:szCs w:val="24"/>
        </w:rPr>
        <w:lastRenderedPageBreak/>
        <w:t xml:space="preserve">MODELO PEDAGÓGICO </w:t>
      </w:r>
      <w:r w:rsidR="00C40FA0">
        <w:rPr>
          <w:rFonts w:ascii="Times New Roman" w:hAnsi="Times New Roman" w:cs="Times New Roman"/>
          <w:b/>
          <w:sz w:val="24"/>
          <w:szCs w:val="24"/>
        </w:rPr>
        <w:t>PROPIO</w:t>
      </w:r>
    </w:p>
    <w:p w14:paraId="49ECE11A" w14:textId="77777777" w:rsidR="005C4800" w:rsidRPr="009E3916" w:rsidRDefault="005C4800" w:rsidP="001A1EEB">
      <w:pPr>
        <w:jc w:val="both"/>
        <w:rPr>
          <w:rFonts w:ascii="Times New Roman" w:hAnsi="Times New Roman" w:cs="Times New Roman"/>
          <w:sz w:val="24"/>
          <w:szCs w:val="24"/>
        </w:rPr>
      </w:pPr>
      <w:r w:rsidRPr="009E3916">
        <w:rPr>
          <w:rFonts w:ascii="Times New Roman" w:hAnsi="Times New Roman" w:cs="Times New Roman"/>
          <w:b/>
          <w:sz w:val="24"/>
          <w:szCs w:val="24"/>
        </w:rPr>
        <w:t>META:</w:t>
      </w:r>
      <w:r w:rsidRPr="009E3916">
        <w:rPr>
          <w:rFonts w:ascii="Times New Roman" w:hAnsi="Times New Roman" w:cs="Times New Roman"/>
          <w:sz w:val="24"/>
          <w:szCs w:val="24"/>
        </w:rPr>
        <w:t xml:space="preserve"> Desarrollo natural, espontáneo, libre y multifacético de las capacidades del estudiante, según las condiciones bio-sociales de cada uno; fomentando valores como la disciplina, el respeto y la inclusión. (Cognitivo, romántico, tradicionalista)</w:t>
      </w:r>
    </w:p>
    <w:p w14:paraId="1F848CD9" w14:textId="77777777" w:rsidR="005C4800" w:rsidRPr="009E3916" w:rsidRDefault="005C4800" w:rsidP="001A1EEB">
      <w:pPr>
        <w:jc w:val="both"/>
        <w:rPr>
          <w:rFonts w:ascii="Times New Roman" w:hAnsi="Times New Roman" w:cs="Times New Roman"/>
          <w:sz w:val="24"/>
          <w:szCs w:val="24"/>
        </w:rPr>
      </w:pPr>
      <w:r w:rsidRPr="009E3916">
        <w:rPr>
          <w:rFonts w:ascii="Times New Roman" w:hAnsi="Times New Roman" w:cs="Times New Roman"/>
          <w:b/>
          <w:sz w:val="24"/>
          <w:szCs w:val="24"/>
        </w:rPr>
        <w:t>DESARROLLO:</w:t>
      </w:r>
      <w:r w:rsidRPr="009E3916">
        <w:rPr>
          <w:rFonts w:ascii="Times New Roman" w:hAnsi="Times New Roman" w:cs="Times New Roman"/>
          <w:sz w:val="24"/>
          <w:szCs w:val="24"/>
        </w:rPr>
        <w:t xml:space="preserve"> El desarrollo, es progresivo y secuencial a estructuras mentales cualitativas y jerárquicamente diferenciadas. (Cognitivo)</w:t>
      </w:r>
    </w:p>
    <w:p w14:paraId="3B1C119C" w14:textId="77777777" w:rsidR="005C4800" w:rsidRPr="009E3916" w:rsidRDefault="005C4800" w:rsidP="001A1EEB">
      <w:pPr>
        <w:jc w:val="both"/>
        <w:rPr>
          <w:rFonts w:ascii="Times New Roman" w:hAnsi="Times New Roman" w:cs="Times New Roman"/>
          <w:sz w:val="24"/>
          <w:szCs w:val="24"/>
        </w:rPr>
      </w:pPr>
      <w:r w:rsidRPr="009E3916">
        <w:rPr>
          <w:rFonts w:ascii="Times New Roman" w:hAnsi="Times New Roman" w:cs="Times New Roman"/>
          <w:b/>
          <w:sz w:val="24"/>
          <w:szCs w:val="24"/>
        </w:rPr>
        <w:t>CONTENIDOS:</w:t>
      </w:r>
      <w:r w:rsidRPr="009E3916">
        <w:rPr>
          <w:rFonts w:ascii="Times New Roman" w:hAnsi="Times New Roman" w:cs="Times New Roman"/>
          <w:sz w:val="24"/>
          <w:szCs w:val="24"/>
        </w:rPr>
        <w:t xml:space="preserve"> Contenidos no existe ninguna programación, tan sólo lo que el alumno solicite y lo que proviene de su interior. (Romántico)</w:t>
      </w:r>
    </w:p>
    <w:p w14:paraId="3EDC7107" w14:textId="77777777" w:rsidR="005C4800" w:rsidRPr="009E3916" w:rsidRDefault="005C4800" w:rsidP="001A1EEB">
      <w:pPr>
        <w:jc w:val="both"/>
        <w:rPr>
          <w:rFonts w:ascii="Times New Roman" w:hAnsi="Times New Roman" w:cs="Times New Roman"/>
          <w:sz w:val="24"/>
          <w:szCs w:val="24"/>
        </w:rPr>
      </w:pPr>
      <w:r w:rsidRPr="009E3916">
        <w:rPr>
          <w:rFonts w:ascii="Times New Roman" w:hAnsi="Times New Roman" w:cs="Times New Roman"/>
          <w:sz w:val="24"/>
          <w:szCs w:val="24"/>
        </w:rPr>
        <w:t>El alumno construye su propio aprendizaje a través de experiencias. (Cognitivo)</w:t>
      </w:r>
    </w:p>
    <w:p w14:paraId="29E8EDD7" w14:textId="77777777" w:rsidR="005C4800" w:rsidRPr="009E3916" w:rsidRDefault="005C4800" w:rsidP="001A1EEB">
      <w:pPr>
        <w:jc w:val="both"/>
        <w:rPr>
          <w:rFonts w:ascii="Times New Roman" w:hAnsi="Times New Roman" w:cs="Times New Roman"/>
          <w:sz w:val="24"/>
          <w:szCs w:val="24"/>
        </w:rPr>
      </w:pPr>
      <w:r w:rsidRPr="009E3916">
        <w:rPr>
          <w:rFonts w:ascii="Times New Roman" w:hAnsi="Times New Roman" w:cs="Times New Roman"/>
          <w:b/>
          <w:sz w:val="24"/>
          <w:szCs w:val="24"/>
        </w:rPr>
        <w:t>MÉTODO:</w:t>
      </w:r>
      <w:r w:rsidRPr="009E3916">
        <w:rPr>
          <w:rFonts w:ascii="Times New Roman" w:hAnsi="Times New Roman" w:cs="Times New Roman"/>
          <w:sz w:val="24"/>
          <w:szCs w:val="24"/>
        </w:rPr>
        <w:t xml:space="preserve"> Es la utilización de estrategias didácticas variadas, acordes al contenido, al método de la ciencia, al nivel de desarrollo y a las diferencias individuales, se hace énfasis en el trabajo productivo. (Socialista)</w:t>
      </w:r>
    </w:p>
    <w:p w14:paraId="1529DDEB" w14:textId="431495F7" w:rsidR="00CA4BFC" w:rsidRDefault="005C4800" w:rsidP="001A1EEB">
      <w:pPr>
        <w:jc w:val="both"/>
        <w:rPr>
          <w:rFonts w:ascii="Times New Roman" w:hAnsi="Times New Roman" w:cs="Times New Roman"/>
          <w:sz w:val="24"/>
          <w:szCs w:val="24"/>
        </w:rPr>
      </w:pPr>
      <w:r w:rsidRPr="009E3916">
        <w:rPr>
          <w:rFonts w:ascii="Times New Roman" w:hAnsi="Times New Roman" w:cs="Times New Roman"/>
          <w:b/>
          <w:sz w:val="24"/>
          <w:szCs w:val="24"/>
        </w:rPr>
        <w:t>RELACIÓN ALUMNO - MAESTRO:</w:t>
      </w:r>
      <w:r w:rsidRPr="009E3916">
        <w:rPr>
          <w:rFonts w:ascii="Times New Roman" w:hAnsi="Times New Roman" w:cs="Times New Roman"/>
          <w:sz w:val="24"/>
          <w:szCs w:val="24"/>
        </w:rPr>
        <w:t xml:space="preserve"> La relación maestro alumno se complementan y nos educamos en comunidad: estudiante y maestro dan y r</w:t>
      </w:r>
      <w:r w:rsidR="001A1EEB">
        <w:rPr>
          <w:rFonts w:ascii="Times New Roman" w:hAnsi="Times New Roman" w:cs="Times New Roman"/>
          <w:sz w:val="24"/>
          <w:szCs w:val="24"/>
        </w:rPr>
        <w:t>eciben enseñanzas. (Socialista)</w:t>
      </w:r>
    </w:p>
    <w:p w14:paraId="592E62E9" w14:textId="03E176CE" w:rsidR="001A1EEB" w:rsidRPr="00CA4BFC" w:rsidRDefault="00CA4BFC" w:rsidP="00CA4BFC">
      <w:pPr>
        <w:jc w:val="both"/>
        <w:rPr>
          <w:rFonts w:ascii="Times New Roman" w:hAnsi="Times New Roman" w:cs="Times New Roman"/>
          <w:sz w:val="24"/>
          <w:szCs w:val="24"/>
        </w:rPr>
      </w:pPr>
      <w:r>
        <w:rPr>
          <w:rFonts w:ascii="Times New Roman" w:hAnsi="Times New Roman" w:cs="Times New Roman"/>
          <w:sz w:val="24"/>
          <w:szCs w:val="24"/>
        </w:rPr>
        <w:t xml:space="preserve">Ésta relación también debe ser estimuladora, dónde el docente propicia </w:t>
      </w:r>
      <w:r w:rsidRPr="00CA4BFC">
        <w:rPr>
          <w:rFonts w:ascii="Times New Roman" w:hAnsi="Times New Roman" w:cs="Times New Roman"/>
          <w:sz w:val="24"/>
          <w:szCs w:val="24"/>
        </w:rPr>
        <w:t>experiencias para el avance a estructuras cognoscitivas superiores.</w:t>
      </w:r>
      <w:r>
        <w:rPr>
          <w:rFonts w:ascii="Times New Roman" w:hAnsi="Times New Roman" w:cs="Times New Roman"/>
          <w:sz w:val="24"/>
          <w:szCs w:val="24"/>
        </w:rPr>
        <w:t xml:space="preserve"> Y debe ser complementaria, el alumno puede sentirse capaz de aprender por su propia cuenta. </w:t>
      </w:r>
    </w:p>
    <w:p w14:paraId="63955D82" w14:textId="200DF669" w:rsidR="001A1EEB" w:rsidRDefault="001A1EEB" w:rsidP="001A1EEB">
      <w:pPr>
        <w:jc w:val="center"/>
        <w:rPr>
          <w:rFonts w:ascii="Times New Roman" w:hAnsi="Times New Roman" w:cs="Times New Roman"/>
          <w:b/>
          <w:sz w:val="24"/>
          <w:szCs w:val="24"/>
        </w:rPr>
      </w:pPr>
      <w:r w:rsidRPr="001A1EEB">
        <w:rPr>
          <w:rFonts w:ascii="Times New Roman" w:hAnsi="Times New Roman" w:cs="Times New Roman"/>
          <w:b/>
          <w:sz w:val="24"/>
          <w:szCs w:val="24"/>
        </w:rPr>
        <w:t>SUSTENTOS TE</w:t>
      </w:r>
      <w:r w:rsidR="00CA4BFC">
        <w:rPr>
          <w:rFonts w:ascii="Times New Roman" w:hAnsi="Times New Roman" w:cs="Times New Roman"/>
          <w:b/>
          <w:sz w:val="24"/>
          <w:szCs w:val="24"/>
        </w:rPr>
        <w:t>Ó</w:t>
      </w:r>
      <w:r w:rsidRPr="001A1EEB">
        <w:rPr>
          <w:rFonts w:ascii="Times New Roman" w:hAnsi="Times New Roman" w:cs="Times New Roman"/>
          <w:b/>
          <w:sz w:val="24"/>
          <w:szCs w:val="24"/>
        </w:rPr>
        <w:t>RICOS</w:t>
      </w:r>
    </w:p>
    <w:p w14:paraId="74312E66" w14:textId="77777777" w:rsidR="001A1EEB" w:rsidRPr="001A1EEB" w:rsidRDefault="001A1EEB" w:rsidP="001A1EEB">
      <w:pPr>
        <w:jc w:val="both"/>
        <w:rPr>
          <w:rFonts w:ascii="Times New Roman" w:hAnsi="Times New Roman" w:cs="Times New Roman"/>
          <w:sz w:val="24"/>
          <w:szCs w:val="24"/>
        </w:rPr>
      </w:pPr>
      <w:r w:rsidRPr="001A1EEB">
        <w:rPr>
          <w:rFonts w:ascii="Times New Roman" w:hAnsi="Times New Roman" w:cs="Times New Roman"/>
          <w:b/>
          <w:sz w:val="24"/>
          <w:szCs w:val="24"/>
        </w:rPr>
        <w:t xml:space="preserve">Piaget: </w:t>
      </w:r>
      <w:r w:rsidRPr="001A1EEB">
        <w:rPr>
          <w:rFonts w:ascii="Times New Roman" w:hAnsi="Times New Roman" w:cs="Times New Roman"/>
          <w:sz w:val="24"/>
          <w:szCs w:val="24"/>
        </w:rPr>
        <w:t>es una manera determinada de entender y explicar las formas en las que aprendemos. Los psicólogos que parten de este enfoque ponen énfasis en la figura del aprendiz como el agente que en última instancia es el motor de su propio aprendizaje.</w:t>
      </w:r>
    </w:p>
    <w:p w14:paraId="1DCDE7A8" w14:textId="77777777" w:rsidR="001A1EEB" w:rsidRPr="001A1EEB" w:rsidRDefault="001A1EEB" w:rsidP="001A1EEB">
      <w:pPr>
        <w:jc w:val="both"/>
        <w:rPr>
          <w:rFonts w:ascii="Times New Roman" w:hAnsi="Times New Roman" w:cs="Times New Roman"/>
          <w:sz w:val="24"/>
          <w:szCs w:val="24"/>
        </w:rPr>
      </w:pPr>
      <w:r w:rsidRPr="001A1EEB">
        <w:rPr>
          <w:rFonts w:ascii="Times New Roman" w:hAnsi="Times New Roman" w:cs="Times New Roman"/>
          <w:sz w:val="24"/>
          <w:szCs w:val="24"/>
        </w:rPr>
        <w:t>Los padres, maestros y miembros de la comunidad son, según estos autores, facilitadores del cambio que se está operando en la mente del aprendiz, pero no la pieza principal. Esto es así porque, para los constructivistas, las personas no interpretan literalmente lo que les llega del entorno, ya sea a través de la propia naturaleza o a través de las explicaciones de maestros y tutores. La teoría constructivista del conocimiento nos habla de una percepción de las propias vivencias que siempre está sujeta a los marcos de interpretación del “aprendiz”.</w:t>
      </w:r>
    </w:p>
    <w:p w14:paraId="7F3CE162" w14:textId="288ABF8F" w:rsidR="001A1EEB" w:rsidRDefault="001A1EEB" w:rsidP="001A1EEB">
      <w:pPr>
        <w:jc w:val="both"/>
        <w:rPr>
          <w:rFonts w:ascii="Times New Roman" w:hAnsi="Times New Roman" w:cs="Times New Roman"/>
          <w:sz w:val="24"/>
          <w:szCs w:val="24"/>
        </w:rPr>
      </w:pPr>
      <w:r w:rsidRPr="001A1EEB">
        <w:rPr>
          <w:rFonts w:ascii="Times New Roman" w:hAnsi="Times New Roman" w:cs="Times New Roman"/>
          <w:sz w:val="24"/>
          <w:szCs w:val="24"/>
        </w:rPr>
        <w:t>Es decir</w:t>
      </w:r>
      <w:r w:rsidR="00950102">
        <w:rPr>
          <w:rFonts w:ascii="Times New Roman" w:hAnsi="Times New Roman" w:cs="Times New Roman"/>
          <w:sz w:val="24"/>
          <w:szCs w:val="24"/>
        </w:rPr>
        <w:t xml:space="preserve">, </w:t>
      </w:r>
      <w:r w:rsidRPr="001A1EEB">
        <w:rPr>
          <w:rFonts w:ascii="Times New Roman" w:hAnsi="Times New Roman" w:cs="Times New Roman"/>
          <w:sz w:val="24"/>
          <w:szCs w:val="24"/>
        </w:rPr>
        <w:t>somos incapaces de analizar objetivamente las experiencias que vivimos en cada momento, porque siempre las interpretaremos a la luz de nuestros conocimientos previos. El aprendizaje no es la simple asimilación de paquetes de información que nos llegan desde fuera, sino que se explica por una dinámica en la que existe un encaje entre las informaciones nuevas y nuestras viejas estructuras de ideas. De esta manera, lo que sabemos está siendo construido permanentemente.</w:t>
      </w:r>
    </w:p>
    <w:p w14:paraId="5D9F6622" w14:textId="77777777" w:rsidR="001A1EEB" w:rsidRPr="001A1EEB" w:rsidRDefault="001A1EEB" w:rsidP="001A1EEB">
      <w:pPr>
        <w:jc w:val="both"/>
        <w:rPr>
          <w:rFonts w:ascii="Times New Roman" w:hAnsi="Times New Roman" w:cs="Times New Roman"/>
          <w:sz w:val="24"/>
          <w:szCs w:val="24"/>
        </w:rPr>
      </w:pPr>
      <w:r w:rsidRPr="001A1EEB">
        <w:rPr>
          <w:rFonts w:ascii="Times New Roman" w:hAnsi="Times New Roman" w:cs="Times New Roman"/>
          <w:b/>
          <w:sz w:val="24"/>
          <w:szCs w:val="24"/>
        </w:rPr>
        <w:t>Marx y Engels:</w:t>
      </w:r>
      <w:r w:rsidRPr="001A1EEB">
        <w:rPr>
          <w:rFonts w:ascii="Times New Roman" w:hAnsi="Times New Roman" w:cs="Times New Roman"/>
          <w:sz w:val="24"/>
          <w:szCs w:val="24"/>
        </w:rPr>
        <w:t xml:space="preserve"> para elaborar su teoría, parten de la crítica a la educación unilateral o capitalista (donde hay escuelas para obreros y escuelas para burgueses) a la que contraponen la formación omnilateral del hombre en igualdad de circunstancias.</w:t>
      </w:r>
    </w:p>
    <w:p w14:paraId="471E182B" w14:textId="77777777" w:rsidR="001A1EEB" w:rsidRPr="001A1EEB" w:rsidRDefault="001A1EEB" w:rsidP="001A1EEB">
      <w:pPr>
        <w:jc w:val="both"/>
        <w:rPr>
          <w:rFonts w:ascii="Times New Roman" w:hAnsi="Times New Roman" w:cs="Times New Roman"/>
          <w:sz w:val="24"/>
          <w:szCs w:val="24"/>
        </w:rPr>
      </w:pPr>
      <w:r w:rsidRPr="001A1EEB">
        <w:rPr>
          <w:rFonts w:ascii="Times New Roman" w:hAnsi="Times New Roman" w:cs="Times New Roman"/>
          <w:sz w:val="24"/>
          <w:szCs w:val="24"/>
        </w:rPr>
        <w:lastRenderedPageBreak/>
        <w:t>Las concepciones educativas de Marx y Engels utilizan como instrumento práctico el método marxista, realista y crítico, que parte de lo concreto, estudia los hechos y sus contradicciones y plantea la transformación de la realidad.</w:t>
      </w:r>
    </w:p>
    <w:p w14:paraId="68920016" w14:textId="77777777" w:rsidR="001A1EEB" w:rsidRPr="001A1EEB" w:rsidRDefault="001A1EEB" w:rsidP="001A1EEB">
      <w:pPr>
        <w:jc w:val="both"/>
        <w:rPr>
          <w:rFonts w:ascii="Times New Roman" w:hAnsi="Times New Roman" w:cs="Times New Roman"/>
          <w:sz w:val="24"/>
          <w:szCs w:val="24"/>
        </w:rPr>
      </w:pPr>
      <w:r w:rsidRPr="001A1EEB">
        <w:rPr>
          <w:rFonts w:ascii="Times New Roman" w:hAnsi="Times New Roman" w:cs="Times New Roman"/>
          <w:sz w:val="24"/>
          <w:szCs w:val="24"/>
        </w:rPr>
        <w:t>Los hechos deben servir de base a la teoría, pero la teoría debe plantearse cambiar los hechos. No basta interpretar el mundo, lo más importante es cambiarlo.</w:t>
      </w:r>
    </w:p>
    <w:p w14:paraId="3DB0C571" w14:textId="77777777" w:rsidR="001A1EEB" w:rsidRPr="001A1EEB" w:rsidRDefault="001A1EEB" w:rsidP="001A1EEB">
      <w:pPr>
        <w:jc w:val="both"/>
        <w:rPr>
          <w:rFonts w:ascii="Times New Roman" w:hAnsi="Times New Roman" w:cs="Times New Roman"/>
          <w:sz w:val="24"/>
          <w:szCs w:val="24"/>
        </w:rPr>
      </w:pPr>
      <w:r w:rsidRPr="001A1EEB">
        <w:rPr>
          <w:rFonts w:ascii="Times New Roman" w:hAnsi="Times New Roman" w:cs="Times New Roman"/>
          <w:sz w:val="24"/>
          <w:szCs w:val="24"/>
        </w:rPr>
        <w:t>Los tres grandes principios educativos socialistas serán la gratuidad, la laicización y la ya citada educación politécnica. Para Marx y Engels es muy importante el principio de la omnilateralidad de la polivalencia. Se entiende por polivalencia la preparación para el desempeño de cualquier trabajo y el desarrollo total de las capacidades de hombre, pero también la atención de todas sus necesidades.</w:t>
      </w:r>
    </w:p>
    <w:p w14:paraId="419363C8" w14:textId="77777777" w:rsidR="001A1EEB" w:rsidRPr="001A1EEB" w:rsidRDefault="001A1EEB" w:rsidP="001A1EEB">
      <w:pPr>
        <w:jc w:val="both"/>
        <w:rPr>
          <w:rFonts w:ascii="Times New Roman" w:hAnsi="Times New Roman" w:cs="Times New Roman"/>
          <w:sz w:val="24"/>
          <w:szCs w:val="24"/>
        </w:rPr>
      </w:pPr>
      <w:r w:rsidRPr="001A1EEB">
        <w:rPr>
          <w:rFonts w:ascii="Times New Roman" w:hAnsi="Times New Roman" w:cs="Times New Roman"/>
          <w:sz w:val="24"/>
          <w:szCs w:val="24"/>
        </w:rPr>
        <w:t>Los contenidos concretos de la enseñanza marxista abarcarán tres aspectos: la educación intelectual, la educación física y la instrucción politécnica.</w:t>
      </w:r>
    </w:p>
    <w:p w14:paraId="4E67C06E" w14:textId="77777777" w:rsidR="001A1EEB" w:rsidRPr="001A1EEB" w:rsidRDefault="001A1EEB" w:rsidP="001A1EEB">
      <w:pPr>
        <w:jc w:val="both"/>
        <w:rPr>
          <w:rFonts w:ascii="Times New Roman" w:hAnsi="Times New Roman" w:cs="Times New Roman"/>
          <w:sz w:val="24"/>
          <w:szCs w:val="24"/>
        </w:rPr>
      </w:pPr>
      <w:r w:rsidRPr="001A1EEB">
        <w:rPr>
          <w:rFonts w:ascii="Times New Roman" w:hAnsi="Times New Roman" w:cs="Times New Roman"/>
          <w:sz w:val="24"/>
          <w:szCs w:val="24"/>
        </w:rPr>
        <w:t>La enseñanza marxista reniega de la Iglesia en tanto en cuanto afirma que esta se rige por principios burgueses. Por esto se define como laica, mixta y, como ya se ha dicho, gratuita.</w:t>
      </w:r>
    </w:p>
    <w:p w14:paraId="7D4E0E74" w14:textId="77777777" w:rsidR="001A1EEB" w:rsidRDefault="001A1EEB" w:rsidP="001A1EEB">
      <w:pPr>
        <w:jc w:val="both"/>
        <w:rPr>
          <w:rFonts w:ascii="Times New Roman" w:hAnsi="Times New Roman" w:cs="Times New Roman"/>
          <w:sz w:val="24"/>
          <w:szCs w:val="24"/>
        </w:rPr>
      </w:pPr>
      <w:r w:rsidRPr="001A1EEB">
        <w:rPr>
          <w:rFonts w:ascii="Times New Roman" w:hAnsi="Times New Roman" w:cs="Times New Roman"/>
          <w:sz w:val="24"/>
          <w:szCs w:val="24"/>
        </w:rPr>
        <w:t>La combinación de educación con trabajo productivo constituye el fundamento de la pedagogía</w:t>
      </w:r>
      <w:r>
        <w:rPr>
          <w:rFonts w:ascii="Times New Roman" w:hAnsi="Times New Roman" w:cs="Times New Roman"/>
          <w:sz w:val="24"/>
          <w:szCs w:val="24"/>
        </w:rPr>
        <w:t>.</w:t>
      </w:r>
    </w:p>
    <w:p w14:paraId="368D77D2" w14:textId="3CA5C03C" w:rsidR="001A1EEB" w:rsidRPr="001A1EEB" w:rsidRDefault="001A1EEB" w:rsidP="001A1EEB">
      <w:pPr>
        <w:jc w:val="both"/>
        <w:rPr>
          <w:rFonts w:ascii="Times New Roman" w:hAnsi="Times New Roman" w:cs="Times New Roman"/>
          <w:sz w:val="24"/>
          <w:szCs w:val="24"/>
        </w:rPr>
      </w:pPr>
      <w:r w:rsidRPr="001A1EEB">
        <w:rPr>
          <w:rFonts w:ascii="Times New Roman" w:hAnsi="Times New Roman" w:cs="Times New Roman"/>
          <w:b/>
          <w:sz w:val="24"/>
          <w:szCs w:val="24"/>
        </w:rPr>
        <w:t>Jacques Ro</w:t>
      </w:r>
      <w:r w:rsidR="00950102">
        <w:rPr>
          <w:rFonts w:ascii="Times New Roman" w:hAnsi="Times New Roman" w:cs="Times New Roman"/>
          <w:b/>
          <w:sz w:val="24"/>
          <w:szCs w:val="24"/>
        </w:rPr>
        <w:t>us</w:t>
      </w:r>
      <w:r w:rsidRPr="001A1EEB">
        <w:rPr>
          <w:rFonts w:ascii="Times New Roman" w:hAnsi="Times New Roman" w:cs="Times New Roman"/>
          <w:b/>
          <w:sz w:val="24"/>
          <w:szCs w:val="24"/>
        </w:rPr>
        <w:t>seau:</w:t>
      </w:r>
      <w:r w:rsidRPr="001A1EEB">
        <w:rPr>
          <w:rFonts w:ascii="Times New Roman" w:hAnsi="Times New Roman" w:cs="Times New Roman"/>
          <w:sz w:val="24"/>
          <w:szCs w:val="24"/>
        </w:rPr>
        <w:t xml:space="preserve"> personalizada del niño por encima de un programa de estudios determinado, conociendo las características individuales y estableciendo unos parámetros de enseñanza por medio de los cuales se conseguirá hacer atractivo el arte de enseñar al </w:t>
      </w:r>
      <w:r>
        <w:rPr>
          <w:rFonts w:ascii="Times New Roman" w:hAnsi="Times New Roman" w:cs="Times New Roman"/>
          <w:sz w:val="24"/>
          <w:szCs w:val="24"/>
        </w:rPr>
        <w:t>alumnado, es decir, motivarlos.</w:t>
      </w:r>
    </w:p>
    <w:p w14:paraId="6C3A7A8B" w14:textId="77777777" w:rsidR="001A1EEB" w:rsidRDefault="001A1EEB" w:rsidP="001A1EEB">
      <w:pPr>
        <w:jc w:val="both"/>
        <w:rPr>
          <w:rFonts w:ascii="Times New Roman" w:hAnsi="Times New Roman" w:cs="Times New Roman"/>
          <w:sz w:val="24"/>
          <w:szCs w:val="24"/>
        </w:rPr>
      </w:pPr>
      <w:r w:rsidRPr="001A1EEB">
        <w:rPr>
          <w:rFonts w:ascii="Times New Roman" w:hAnsi="Times New Roman" w:cs="Times New Roman"/>
          <w:sz w:val="24"/>
          <w:szCs w:val="24"/>
        </w:rPr>
        <w:t xml:space="preserve">Todo este idealismo lo resume muy bien una de las frases más famosas de este pensador en la que afirmaba que </w:t>
      </w:r>
      <w:r w:rsidRPr="00950102">
        <w:rPr>
          <w:rFonts w:ascii="Times New Roman" w:hAnsi="Times New Roman" w:cs="Times New Roman"/>
          <w:i/>
          <w:iCs/>
          <w:sz w:val="24"/>
          <w:szCs w:val="24"/>
        </w:rPr>
        <w:t>“la única costumbre que hay que enseñar a los niños es que no se sometan a ninguna”.</w:t>
      </w:r>
    </w:p>
    <w:p w14:paraId="1A7C1CBC" w14:textId="3DCC9E28" w:rsidR="001A1EEB" w:rsidRDefault="001A1EEB" w:rsidP="001A1EEB">
      <w:pPr>
        <w:jc w:val="both"/>
        <w:rPr>
          <w:rFonts w:ascii="Times New Roman" w:hAnsi="Times New Roman" w:cs="Times New Roman"/>
          <w:sz w:val="24"/>
          <w:szCs w:val="24"/>
        </w:rPr>
      </w:pPr>
      <w:r w:rsidRPr="001A1EEB">
        <w:rPr>
          <w:rFonts w:ascii="Times New Roman" w:hAnsi="Times New Roman" w:cs="Times New Roman"/>
          <w:b/>
          <w:sz w:val="24"/>
          <w:szCs w:val="24"/>
        </w:rPr>
        <w:t>Ignacio Loyola:</w:t>
      </w:r>
      <w:r w:rsidRPr="001A1EEB">
        <w:rPr>
          <w:rFonts w:ascii="Times New Roman" w:hAnsi="Times New Roman" w:cs="Times New Roman"/>
          <w:sz w:val="24"/>
          <w:szCs w:val="24"/>
        </w:rPr>
        <w:t xml:space="preserve"> promueve una educación tradicional teniendo en cuenta que cada uno de los actos individuales afecta a los próximos y los más lejanos, basada en la enseñanza a</w:t>
      </w:r>
      <w:r>
        <w:rPr>
          <w:rFonts w:ascii="Times New Roman" w:hAnsi="Times New Roman" w:cs="Times New Roman"/>
          <w:sz w:val="24"/>
          <w:szCs w:val="24"/>
        </w:rPr>
        <w:t>corde a una serie de principios.</w:t>
      </w:r>
    </w:p>
    <w:p w14:paraId="3DA8FD33" w14:textId="2D04C331" w:rsidR="00950102" w:rsidRPr="00950102" w:rsidRDefault="00950102" w:rsidP="00950102">
      <w:pPr>
        <w:jc w:val="both"/>
        <w:rPr>
          <w:rFonts w:ascii="Times New Roman" w:hAnsi="Times New Roman" w:cs="Times New Roman"/>
          <w:sz w:val="24"/>
          <w:szCs w:val="24"/>
        </w:rPr>
      </w:pPr>
      <w:r w:rsidRPr="00950102">
        <w:rPr>
          <w:rFonts w:ascii="Times New Roman" w:hAnsi="Times New Roman" w:cs="Times New Roman"/>
          <w:b/>
          <w:bCs/>
          <w:sz w:val="24"/>
          <w:szCs w:val="24"/>
        </w:rPr>
        <w:t xml:space="preserve">Joseph Jacotot: </w:t>
      </w:r>
      <w:r w:rsidRPr="00950102">
        <w:rPr>
          <w:rFonts w:ascii="Times New Roman" w:hAnsi="Times New Roman" w:cs="Times New Roman"/>
          <w:sz w:val="24"/>
          <w:szCs w:val="24"/>
        </w:rPr>
        <w:t>Su nuevo método de «enseñanza universal» por el cual se proponía «emancipar las inteligencias» atrajo sobre él la atención a partir de 1818. Sostenía básicamente que cualquier persona podía aprender sola y sin maestro; éste debía limitarse a dirigir o a sostener la atención del alumno. Proclamó como base de su enseñanza algunos principios desafiantes y aparentemente paradójicos:</w:t>
      </w:r>
    </w:p>
    <w:p w14:paraId="170671A2" w14:textId="77777777" w:rsidR="00950102" w:rsidRPr="00950102" w:rsidRDefault="00950102" w:rsidP="00950102">
      <w:pPr>
        <w:pStyle w:val="Prrafodelista"/>
        <w:numPr>
          <w:ilvl w:val="0"/>
          <w:numId w:val="3"/>
        </w:numPr>
        <w:jc w:val="both"/>
        <w:rPr>
          <w:rFonts w:ascii="Times New Roman" w:hAnsi="Times New Roman" w:cs="Times New Roman"/>
          <w:sz w:val="24"/>
          <w:szCs w:val="24"/>
        </w:rPr>
      </w:pPr>
      <w:r w:rsidRPr="00950102">
        <w:rPr>
          <w:rFonts w:ascii="Times New Roman" w:hAnsi="Times New Roman" w:cs="Times New Roman"/>
          <w:sz w:val="24"/>
          <w:szCs w:val="24"/>
        </w:rPr>
        <w:t>Todas las inteligencias son iguales;</w:t>
      </w:r>
    </w:p>
    <w:p w14:paraId="6D42211A" w14:textId="77777777" w:rsidR="00950102" w:rsidRPr="00950102" w:rsidRDefault="00950102" w:rsidP="00950102">
      <w:pPr>
        <w:pStyle w:val="Prrafodelista"/>
        <w:numPr>
          <w:ilvl w:val="0"/>
          <w:numId w:val="3"/>
        </w:numPr>
        <w:jc w:val="both"/>
        <w:rPr>
          <w:rFonts w:ascii="Times New Roman" w:hAnsi="Times New Roman" w:cs="Times New Roman"/>
          <w:sz w:val="24"/>
          <w:szCs w:val="24"/>
        </w:rPr>
      </w:pPr>
      <w:r w:rsidRPr="00950102">
        <w:rPr>
          <w:rFonts w:ascii="Times New Roman" w:hAnsi="Times New Roman" w:cs="Times New Roman"/>
          <w:sz w:val="24"/>
          <w:szCs w:val="24"/>
        </w:rPr>
        <w:t>Un individuo puede todo lo que quiere;</w:t>
      </w:r>
    </w:p>
    <w:p w14:paraId="1CFCC6B4" w14:textId="77777777" w:rsidR="00950102" w:rsidRPr="00950102" w:rsidRDefault="00950102" w:rsidP="00950102">
      <w:pPr>
        <w:pStyle w:val="Prrafodelista"/>
        <w:numPr>
          <w:ilvl w:val="0"/>
          <w:numId w:val="3"/>
        </w:numPr>
        <w:jc w:val="both"/>
        <w:rPr>
          <w:rFonts w:ascii="Times New Roman" w:hAnsi="Times New Roman" w:cs="Times New Roman"/>
          <w:sz w:val="24"/>
          <w:szCs w:val="24"/>
        </w:rPr>
      </w:pPr>
      <w:r w:rsidRPr="00950102">
        <w:rPr>
          <w:rFonts w:ascii="Times New Roman" w:hAnsi="Times New Roman" w:cs="Times New Roman"/>
          <w:sz w:val="24"/>
          <w:szCs w:val="24"/>
        </w:rPr>
        <w:t>Se puede enseñar lo que se ignora;</w:t>
      </w:r>
    </w:p>
    <w:p w14:paraId="6DDC2EA2" w14:textId="285F9C5E" w:rsidR="00950102" w:rsidRPr="00950102" w:rsidRDefault="00950102" w:rsidP="00950102">
      <w:pPr>
        <w:pStyle w:val="Prrafodelista"/>
        <w:numPr>
          <w:ilvl w:val="0"/>
          <w:numId w:val="3"/>
        </w:numPr>
        <w:jc w:val="both"/>
        <w:rPr>
          <w:rFonts w:ascii="Times New Roman" w:hAnsi="Times New Roman" w:cs="Times New Roman"/>
          <w:sz w:val="24"/>
          <w:szCs w:val="24"/>
        </w:rPr>
      </w:pPr>
      <w:r w:rsidRPr="00950102">
        <w:rPr>
          <w:rFonts w:ascii="Times New Roman" w:hAnsi="Times New Roman" w:cs="Times New Roman"/>
          <w:sz w:val="24"/>
          <w:szCs w:val="24"/>
        </w:rPr>
        <w:t>Todo está en todo.</w:t>
      </w:r>
    </w:p>
    <w:p w14:paraId="2667240D" w14:textId="77777777" w:rsidR="005C4800" w:rsidRDefault="005C4800" w:rsidP="005C4800">
      <w:pPr>
        <w:rPr>
          <w:rFonts w:ascii="Times New Roman" w:hAnsi="Times New Roman" w:cs="Times New Roman"/>
          <w:b/>
        </w:rPr>
      </w:pPr>
    </w:p>
    <w:p w14:paraId="6CE0D269" w14:textId="77777777" w:rsidR="00950102" w:rsidRDefault="00950102" w:rsidP="005C4800">
      <w:pPr>
        <w:rPr>
          <w:rFonts w:ascii="Times New Roman" w:hAnsi="Times New Roman" w:cs="Times New Roman"/>
          <w:b/>
        </w:rPr>
      </w:pPr>
    </w:p>
    <w:p w14:paraId="519540A0" w14:textId="446CDFF9" w:rsidR="005C4800" w:rsidRPr="005C4800" w:rsidRDefault="005C4800" w:rsidP="005C4800">
      <w:pPr>
        <w:jc w:val="center"/>
        <w:rPr>
          <w:rFonts w:ascii="Times New Roman" w:hAnsi="Times New Roman" w:cs="Times New Roman"/>
          <w:b/>
          <w:sz w:val="24"/>
          <w:szCs w:val="24"/>
        </w:rPr>
      </w:pPr>
      <w:r w:rsidRPr="005C4800">
        <w:rPr>
          <w:rFonts w:ascii="Times New Roman" w:hAnsi="Times New Roman" w:cs="Times New Roman"/>
          <w:b/>
          <w:sz w:val="24"/>
          <w:szCs w:val="24"/>
        </w:rPr>
        <w:lastRenderedPageBreak/>
        <w:t>EVALUACIÓN</w:t>
      </w:r>
    </w:p>
    <w:p w14:paraId="5CC5244E" w14:textId="77777777" w:rsidR="00950102" w:rsidRDefault="005C4800" w:rsidP="00950102">
      <w:pPr>
        <w:jc w:val="both"/>
        <w:rPr>
          <w:rFonts w:ascii="Times New Roman" w:hAnsi="Times New Roman" w:cs="Times New Roman"/>
          <w:sz w:val="24"/>
          <w:szCs w:val="24"/>
        </w:rPr>
      </w:pPr>
      <w:r w:rsidRPr="005C4800">
        <w:rPr>
          <w:rFonts w:ascii="Times New Roman" w:hAnsi="Times New Roman" w:cs="Times New Roman"/>
          <w:sz w:val="24"/>
          <w:szCs w:val="24"/>
        </w:rPr>
        <w:t xml:space="preserve">La evaluación es una actividad continua del mismo proceso educativo. </w:t>
      </w:r>
    </w:p>
    <w:p w14:paraId="65DD19CE" w14:textId="07F4FE1C" w:rsidR="005C4800" w:rsidRPr="005C4800" w:rsidRDefault="005C4800" w:rsidP="00950102">
      <w:pPr>
        <w:jc w:val="both"/>
        <w:rPr>
          <w:rFonts w:ascii="Times New Roman" w:hAnsi="Times New Roman" w:cs="Times New Roman"/>
          <w:sz w:val="24"/>
          <w:szCs w:val="24"/>
        </w:rPr>
      </w:pPr>
      <w:r w:rsidRPr="005C4800">
        <w:rPr>
          <w:rFonts w:ascii="Times New Roman" w:hAnsi="Times New Roman" w:cs="Times New Roman"/>
          <w:sz w:val="24"/>
          <w:szCs w:val="24"/>
        </w:rPr>
        <w:t>Desde el momento en que el alumno ingresa a la escuela, durante su estancia y al final de la jornada escolar, proporciona información de su propio sistema de enseñanza en la casa, así como el de la escuela, y contribuyen a mejorar el propio proceso evaluativo, con la información recabada por diferentes métodos, el alumno junto con el maestro, generan de forma explícita métodos de evaluación más congruentes dentro del aula, fortaleciendo así, la educación y las mismas prácticas docentes.</w:t>
      </w:r>
    </w:p>
    <w:p w14:paraId="6E33F250" w14:textId="6614F279" w:rsidR="005C4800" w:rsidRPr="005C4800" w:rsidRDefault="005C4800" w:rsidP="00950102">
      <w:pPr>
        <w:jc w:val="both"/>
        <w:rPr>
          <w:rFonts w:ascii="Times New Roman" w:hAnsi="Times New Roman" w:cs="Times New Roman"/>
          <w:sz w:val="24"/>
          <w:szCs w:val="24"/>
        </w:rPr>
      </w:pPr>
      <w:r w:rsidRPr="005C4800">
        <w:rPr>
          <w:rFonts w:ascii="Times New Roman" w:hAnsi="Times New Roman" w:cs="Times New Roman"/>
          <w:sz w:val="24"/>
          <w:szCs w:val="24"/>
        </w:rPr>
        <w:t>En cuanto a la evaluación no consideramos que est</w:t>
      </w:r>
      <w:r w:rsidR="00950102">
        <w:rPr>
          <w:rFonts w:ascii="Times New Roman" w:hAnsi="Times New Roman" w:cs="Times New Roman"/>
          <w:sz w:val="24"/>
          <w:szCs w:val="24"/>
        </w:rPr>
        <w:t>é</w:t>
      </w:r>
      <w:r w:rsidRPr="005C4800">
        <w:rPr>
          <w:rFonts w:ascii="Times New Roman" w:hAnsi="Times New Roman" w:cs="Times New Roman"/>
          <w:sz w:val="24"/>
          <w:szCs w:val="24"/>
        </w:rPr>
        <w:t xml:space="preserve"> del todo bien evaluar a los alumnos con exámenes o test, al contrario, es mejor evaluarlos con trabajos, exposiciones, observación, etc. para que así ellos no se sientan presionados,</w:t>
      </w:r>
      <w:r w:rsidR="00950102">
        <w:rPr>
          <w:rFonts w:ascii="Times New Roman" w:hAnsi="Times New Roman" w:cs="Times New Roman"/>
          <w:sz w:val="24"/>
          <w:szCs w:val="24"/>
        </w:rPr>
        <w:t xml:space="preserve"> ni sientan que el valor de su inteligencia se remite a un número,</w:t>
      </w:r>
      <w:r w:rsidRPr="005C4800">
        <w:rPr>
          <w:rFonts w:ascii="Times New Roman" w:hAnsi="Times New Roman" w:cs="Times New Roman"/>
          <w:sz w:val="24"/>
          <w:szCs w:val="24"/>
        </w:rPr>
        <w:t xml:space="preserve"> que solo se va a la escuela a estar contestando pruebas que ante la sociedad midan su </w:t>
      </w:r>
      <w:r w:rsidR="00950102">
        <w:rPr>
          <w:rFonts w:ascii="Times New Roman" w:hAnsi="Times New Roman" w:cs="Times New Roman"/>
          <w:sz w:val="24"/>
          <w:szCs w:val="24"/>
        </w:rPr>
        <w:t>capacidad</w:t>
      </w:r>
      <w:r w:rsidRPr="005C4800">
        <w:rPr>
          <w:rFonts w:ascii="Times New Roman" w:hAnsi="Times New Roman" w:cs="Times New Roman"/>
          <w:sz w:val="24"/>
          <w:szCs w:val="24"/>
        </w:rPr>
        <w:t>, nos pare</w:t>
      </w:r>
      <w:r w:rsidR="00950102">
        <w:rPr>
          <w:rFonts w:ascii="Times New Roman" w:hAnsi="Times New Roman" w:cs="Times New Roman"/>
          <w:sz w:val="24"/>
          <w:szCs w:val="24"/>
        </w:rPr>
        <w:t>ce</w:t>
      </w:r>
      <w:r w:rsidRPr="005C4800">
        <w:rPr>
          <w:rFonts w:ascii="Times New Roman" w:hAnsi="Times New Roman" w:cs="Times New Roman"/>
          <w:sz w:val="24"/>
          <w:szCs w:val="24"/>
        </w:rPr>
        <w:t xml:space="preserve"> </w:t>
      </w:r>
      <w:r w:rsidR="00950102">
        <w:rPr>
          <w:rFonts w:ascii="Times New Roman" w:hAnsi="Times New Roman" w:cs="Times New Roman"/>
          <w:sz w:val="24"/>
          <w:szCs w:val="24"/>
        </w:rPr>
        <w:t>mejor que la evaluación se dé de acuerdo al desenvolvimiento del alumno cuando realice diferentes actividades dentro del aula.</w:t>
      </w:r>
    </w:p>
    <w:p w14:paraId="59E3D847" w14:textId="1FD921C2" w:rsidR="005C4800" w:rsidRDefault="005C4800" w:rsidP="00950102">
      <w:pPr>
        <w:jc w:val="both"/>
        <w:rPr>
          <w:rFonts w:ascii="Times New Roman" w:hAnsi="Times New Roman" w:cs="Times New Roman"/>
          <w:sz w:val="24"/>
          <w:szCs w:val="24"/>
        </w:rPr>
      </w:pPr>
      <w:r w:rsidRPr="005C4800">
        <w:rPr>
          <w:rFonts w:ascii="Times New Roman" w:hAnsi="Times New Roman" w:cs="Times New Roman"/>
          <w:sz w:val="24"/>
          <w:szCs w:val="24"/>
        </w:rPr>
        <w:t xml:space="preserve">De esa forma el docente podrá ver cuánto ha aprendido el alumno acerca del tema y la manera en la que se está </w:t>
      </w:r>
      <w:r w:rsidR="00950102">
        <w:rPr>
          <w:rFonts w:ascii="Times New Roman" w:hAnsi="Times New Roman" w:cs="Times New Roman"/>
          <w:sz w:val="24"/>
          <w:szCs w:val="24"/>
        </w:rPr>
        <w:t>expresando</w:t>
      </w:r>
      <w:r w:rsidRPr="005C4800">
        <w:rPr>
          <w:rFonts w:ascii="Times New Roman" w:hAnsi="Times New Roman" w:cs="Times New Roman"/>
          <w:sz w:val="24"/>
          <w:szCs w:val="24"/>
        </w:rPr>
        <w:t xml:space="preserve"> al momento de realizar la actividad. </w:t>
      </w:r>
    </w:p>
    <w:p w14:paraId="67F0E232" w14:textId="1F228663" w:rsidR="00CA4BFC" w:rsidRDefault="00CA4BFC" w:rsidP="00950102">
      <w:pPr>
        <w:jc w:val="both"/>
        <w:rPr>
          <w:rFonts w:ascii="Times New Roman" w:hAnsi="Times New Roman" w:cs="Times New Roman"/>
          <w:sz w:val="24"/>
          <w:szCs w:val="24"/>
        </w:rPr>
      </w:pPr>
    </w:p>
    <w:p w14:paraId="2978F0E0" w14:textId="5ED274C5" w:rsidR="00035FF7" w:rsidRPr="00CA4BFC" w:rsidRDefault="00CA4BFC" w:rsidP="00CA4BFC">
      <w:pPr>
        <w:jc w:val="center"/>
        <w:rPr>
          <w:rFonts w:ascii="Times New Roman" w:hAnsi="Times New Roman" w:cs="Times New Roman"/>
          <w:b/>
          <w:sz w:val="24"/>
          <w:szCs w:val="24"/>
        </w:rPr>
      </w:pPr>
      <w:r w:rsidRPr="005C4800">
        <w:rPr>
          <w:rFonts w:ascii="Times New Roman" w:hAnsi="Times New Roman" w:cs="Times New Roman"/>
          <w:b/>
          <w:sz w:val="24"/>
          <w:szCs w:val="24"/>
        </w:rPr>
        <w:t>LISTA DE COTEJO</w:t>
      </w:r>
    </w:p>
    <w:tbl>
      <w:tblPr>
        <w:tblStyle w:val="Tablaconcuadrcula"/>
        <w:tblW w:w="10348" w:type="dxa"/>
        <w:tblInd w:w="-714" w:type="dxa"/>
        <w:tblLook w:val="04A0" w:firstRow="1" w:lastRow="0" w:firstColumn="1" w:lastColumn="0" w:noHBand="0" w:noVBand="1"/>
      </w:tblPr>
      <w:tblGrid>
        <w:gridCol w:w="5201"/>
        <w:gridCol w:w="910"/>
        <w:gridCol w:w="991"/>
        <w:gridCol w:w="3246"/>
      </w:tblGrid>
      <w:tr w:rsidR="00035FF7" w14:paraId="2D3928CE" w14:textId="77777777" w:rsidTr="00CA4BFC">
        <w:tc>
          <w:tcPr>
            <w:tcW w:w="5201" w:type="dxa"/>
            <w:tcBorders>
              <w:top w:val="single" w:sz="4" w:space="0" w:color="auto"/>
              <w:left w:val="single" w:sz="4" w:space="0" w:color="auto"/>
              <w:bottom w:val="single" w:sz="4" w:space="0" w:color="auto"/>
              <w:right w:val="single" w:sz="4" w:space="0" w:color="auto"/>
            </w:tcBorders>
          </w:tcPr>
          <w:p w14:paraId="449FC531" w14:textId="77777777" w:rsidR="00035FF7" w:rsidRPr="00950102" w:rsidRDefault="00035FF7" w:rsidP="00950102">
            <w:pPr>
              <w:jc w:val="center"/>
              <w:rPr>
                <w:rFonts w:ascii="Times" w:hAnsi="Times" w:cs="Arial"/>
                <w:b/>
                <w:bCs/>
                <w:sz w:val="24"/>
                <w:szCs w:val="24"/>
              </w:rPr>
            </w:pPr>
            <w:r w:rsidRPr="00950102">
              <w:rPr>
                <w:rFonts w:ascii="Times" w:hAnsi="Times" w:cs="Arial"/>
                <w:b/>
                <w:bCs/>
                <w:sz w:val="24"/>
                <w:szCs w:val="24"/>
              </w:rPr>
              <w:t>INDICADOR</w:t>
            </w:r>
          </w:p>
        </w:tc>
        <w:tc>
          <w:tcPr>
            <w:tcW w:w="910" w:type="dxa"/>
            <w:tcBorders>
              <w:top w:val="single" w:sz="4" w:space="0" w:color="auto"/>
              <w:left w:val="single" w:sz="4" w:space="0" w:color="auto"/>
              <w:bottom w:val="single" w:sz="4" w:space="0" w:color="auto"/>
              <w:right w:val="single" w:sz="4" w:space="0" w:color="auto"/>
            </w:tcBorders>
            <w:hideMark/>
          </w:tcPr>
          <w:p w14:paraId="405CC2A4" w14:textId="77777777" w:rsidR="00035FF7" w:rsidRPr="00950102" w:rsidRDefault="00035FF7" w:rsidP="00950102">
            <w:pPr>
              <w:jc w:val="center"/>
              <w:rPr>
                <w:rFonts w:ascii="Times" w:hAnsi="Times" w:cs="Arial"/>
                <w:b/>
                <w:bCs/>
                <w:sz w:val="24"/>
                <w:szCs w:val="24"/>
              </w:rPr>
            </w:pPr>
            <w:r w:rsidRPr="00950102">
              <w:rPr>
                <w:rFonts w:ascii="Times" w:hAnsi="Times" w:cs="Arial"/>
                <w:b/>
                <w:bCs/>
                <w:sz w:val="24"/>
                <w:szCs w:val="24"/>
              </w:rPr>
              <w:t>LO HACE</w:t>
            </w:r>
          </w:p>
        </w:tc>
        <w:tc>
          <w:tcPr>
            <w:tcW w:w="991" w:type="dxa"/>
            <w:tcBorders>
              <w:top w:val="single" w:sz="4" w:space="0" w:color="auto"/>
              <w:left w:val="single" w:sz="4" w:space="0" w:color="auto"/>
              <w:bottom w:val="single" w:sz="4" w:space="0" w:color="auto"/>
              <w:right w:val="single" w:sz="4" w:space="0" w:color="auto"/>
            </w:tcBorders>
            <w:hideMark/>
          </w:tcPr>
          <w:p w14:paraId="41A3DF40" w14:textId="77777777" w:rsidR="00035FF7" w:rsidRPr="00950102" w:rsidRDefault="00035FF7" w:rsidP="00950102">
            <w:pPr>
              <w:jc w:val="center"/>
              <w:rPr>
                <w:rFonts w:ascii="Times" w:hAnsi="Times" w:cs="Arial"/>
                <w:b/>
                <w:bCs/>
                <w:sz w:val="24"/>
                <w:szCs w:val="24"/>
              </w:rPr>
            </w:pPr>
            <w:r w:rsidRPr="00950102">
              <w:rPr>
                <w:rFonts w:ascii="Times" w:hAnsi="Times" w:cs="Arial"/>
                <w:b/>
                <w:bCs/>
                <w:sz w:val="24"/>
                <w:szCs w:val="24"/>
              </w:rPr>
              <w:t>NO LO HACE</w:t>
            </w:r>
          </w:p>
        </w:tc>
        <w:tc>
          <w:tcPr>
            <w:tcW w:w="3246" w:type="dxa"/>
            <w:tcBorders>
              <w:top w:val="single" w:sz="4" w:space="0" w:color="auto"/>
              <w:left w:val="single" w:sz="4" w:space="0" w:color="auto"/>
              <w:bottom w:val="single" w:sz="4" w:space="0" w:color="auto"/>
              <w:right w:val="single" w:sz="4" w:space="0" w:color="auto"/>
            </w:tcBorders>
            <w:hideMark/>
          </w:tcPr>
          <w:p w14:paraId="46B873A4" w14:textId="77777777" w:rsidR="00035FF7" w:rsidRPr="00950102" w:rsidRDefault="00035FF7" w:rsidP="00950102">
            <w:pPr>
              <w:jc w:val="center"/>
              <w:rPr>
                <w:rFonts w:ascii="Times" w:hAnsi="Times" w:cs="Arial"/>
                <w:b/>
                <w:bCs/>
                <w:sz w:val="24"/>
                <w:szCs w:val="24"/>
              </w:rPr>
            </w:pPr>
            <w:r w:rsidRPr="00950102">
              <w:rPr>
                <w:rFonts w:ascii="Times" w:hAnsi="Times" w:cs="Arial"/>
                <w:b/>
                <w:bCs/>
                <w:sz w:val="24"/>
                <w:szCs w:val="24"/>
              </w:rPr>
              <w:t>OBSERVACIONES</w:t>
            </w:r>
          </w:p>
        </w:tc>
      </w:tr>
      <w:tr w:rsidR="00035FF7" w14:paraId="339F9911" w14:textId="77777777" w:rsidTr="00CA4BFC">
        <w:tc>
          <w:tcPr>
            <w:tcW w:w="5201" w:type="dxa"/>
            <w:tcBorders>
              <w:top w:val="single" w:sz="4" w:space="0" w:color="auto"/>
              <w:left w:val="single" w:sz="4" w:space="0" w:color="auto"/>
              <w:bottom w:val="single" w:sz="4" w:space="0" w:color="auto"/>
              <w:right w:val="single" w:sz="4" w:space="0" w:color="auto"/>
            </w:tcBorders>
            <w:hideMark/>
          </w:tcPr>
          <w:p w14:paraId="04DF3298" w14:textId="77777777" w:rsidR="00035FF7" w:rsidRPr="00950102" w:rsidRDefault="00035FF7" w:rsidP="00950102">
            <w:pPr>
              <w:jc w:val="both"/>
              <w:rPr>
                <w:rFonts w:ascii="Times" w:hAnsi="Times" w:cs="Arial"/>
                <w:sz w:val="24"/>
                <w:szCs w:val="24"/>
              </w:rPr>
            </w:pPr>
            <w:r w:rsidRPr="00950102">
              <w:rPr>
                <w:rFonts w:ascii="Times" w:hAnsi="Times" w:cs="Arial"/>
                <w:sz w:val="24"/>
                <w:szCs w:val="24"/>
              </w:rPr>
              <w:t>Da a conocer su opinión en todo momento</w:t>
            </w:r>
          </w:p>
        </w:tc>
        <w:tc>
          <w:tcPr>
            <w:tcW w:w="910" w:type="dxa"/>
            <w:tcBorders>
              <w:top w:val="single" w:sz="4" w:space="0" w:color="auto"/>
              <w:left w:val="single" w:sz="4" w:space="0" w:color="auto"/>
              <w:bottom w:val="single" w:sz="4" w:space="0" w:color="auto"/>
              <w:right w:val="single" w:sz="4" w:space="0" w:color="auto"/>
            </w:tcBorders>
          </w:tcPr>
          <w:p w14:paraId="01A496D6" w14:textId="77777777" w:rsidR="00035FF7" w:rsidRPr="00950102" w:rsidRDefault="00035FF7" w:rsidP="00950102">
            <w:pPr>
              <w:jc w:val="both"/>
              <w:rPr>
                <w:rFonts w:ascii="Times" w:hAnsi="Times"/>
              </w:rPr>
            </w:pPr>
          </w:p>
        </w:tc>
        <w:tc>
          <w:tcPr>
            <w:tcW w:w="991" w:type="dxa"/>
            <w:tcBorders>
              <w:top w:val="single" w:sz="4" w:space="0" w:color="auto"/>
              <w:left w:val="single" w:sz="4" w:space="0" w:color="auto"/>
              <w:bottom w:val="single" w:sz="4" w:space="0" w:color="auto"/>
              <w:right w:val="single" w:sz="4" w:space="0" w:color="auto"/>
            </w:tcBorders>
          </w:tcPr>
          <w:p w14:paraId="223B4A43" w14:textId="77777777" w:rsidR="00035FF7" w:rsidRPr="00950102" w:rsidRDefault="00035FF7" w:rsidP="00950102">
            <w:pPr>
              <w:jc w:val="both"/>
              <w:rPr>
                <w:rFonts w:ascii="Times" w:hAnsi="Times"/>
              </w:rPr>
            </w:pPr>
          </w:p>
        </w:tc>
        <w:tc>
          <w:tcPr>
            <w:tcW w:w="3246" w:type="dxa"/>
            <w:tcBorders>
              <w:top w:val="single" w:sz="4" w:space="0" w:color="auto"/>
              <w:left w:val="single" w:sz="4" w:space="0" w:color="auto"/>
              <w:bottom w:val="single" w:sz="4" w:space="0" w:color="auto"/>
              <w:right w:val="single" w:sz="4" w:space="0" w:color="auto"/>
            </w:tcBorders>
          </w:tcPr>
          <w:p w14:paraId="579CC0DC" w14:textId="77777777" w:rsidR="00035FF7" w:rsidRPr="00950102" w:rsidRDefault="00035FF7" w:rsidP="00950102">
            <w:pPr>
              <w:jc w:val="both"/>
              <w:rPr>
                <w:rFonts w:ascii="Times" w:hAnsi="Times"/>
              </w:rPr>
            </w:pPr>
          </w:p>
        </w:tc>
      </w:tr>
      <w:tr w:rsidR="00035FF7" w14:paraId="02EE019A" w14:textId="77777777" w:rsidTr="00CA4BFC">
        <w:tc>
          <w:tcPr>
            <w:tcW w:w="5201" w:type="dxa"/>
            <w:tcBorders>
              <w:top w:val="single" w:sz="4" w:space="0" w:color="auto"/>
              <w:left w:val="single" w:sz="4" w:space="0" w:color="auto"/>
              <w:bottom w:val="single" w:sz="4" w:space="0" w:color="auto"/>
              <w:right w:val="single" w:sz="4" w:space="0" w:color="auto"/>
            </w:tcBorders>
            <w:hideMark/>
          </w:tcPr>
          <w:p w14:paraId="0CBFFAF1" w14:textId="4ECF83F8" w:rsidR="00035FF7" w:rsidRPr="00950102" w:rsidRDefault="00035FF7" w:rsidP="00950102">
            <w:pPr>
              <w:jc w:val="both"/>
              <w:rPr>
                <w:rFonts w:ascii="Times" w:hAnsi="Times" w:cs="Arial"/>
                <w:sz w:val="24"/>
                <w:szCs w:val="24"/>
              </w:rPr>
            </w:pPr>
            <w:r w:rsidRPr="00950102">
              <w:rPr>
                <w:rFonts w:ascii="Times" w:hAnsi="Times" w:cs="Arial"/>
                <w:sz w:val="24"/>
                <w:szCs w:val="24"/>
              </w:rPr>
              <w:t>Respeta la opinión de sus compañeros</w:t>
            </w:r>
          </w:p>
        </w:tc>
        <w:tc>
          <w:tcPr>
            <w:tcW w:w="910" w:type="dxa"/>
            <w:tcBorders>
              <w:top w:val="single" w:sz="4" w:space="0" w:color="auto"/>
              <w:left w:val="single" w:sz="4" w:space="0" w:color="auto"/>
              <w:bottom w:val="single" w:sz="4" w:space="0" w:color="auto"/>
              <w:right w:val="single" w:sz="4" w:space="0" w:color="auto"/>
            </w:tcBorders>
          </w:tcPr>
          <w:p w14:paraId="3C0ABA41" w14:textId="77777777" w:rsidR="00035FF7" w:rsidRPr="00950102" w:rsidRDefault="00035FF7" w:rsidP="00950102">
            <w:pPr>
              <w:jc w:val="both"/>
              <w:rPr>
                <w:rFonts w:ascii="Times" w:hAnsi="Times"/>
              </w:rPr>
            </w:pPr>
          </w:p>
        </w:tc>
        <w:tc>
          <w:tcPr>
            <w:tcW w:w="991" w:type="dxa"/>
            <w:tcBorders>
              <w:top w:val="single" w:sz="4" w:space="0" w:color="auto"/>
              <w:left w:val="single" w:sz="4" w:space="0" w:color="auto"/>
              <w:bottom w:val="single" w:sz="4" w:space="0" w:color="auto"/>
              <w:right w:val="single" w:sz="4" w:space="0" w:color="auto"/>
            </w:tcBorders>
          </w:tcPr>
          <w:p w14:paraId="02982D21" w14:textId="77777777" w:rsidR="00035FF7" w:rsidRPr="00950102" w:rsidRDefault="00035FF7" w:rsidP="00950102">
            <w:pPr>
              <w:jc w:val="both"/>
              <w:rPr>
                <w:rFonts w:ascii="Times" w:hAnsi="Times"/>
              </w:rPr>
            </w:pPr>
          </w:p>
        </w:tc>
        <w:tc>
          <w:tcPr>
            <w:tcW w:w="3246" w:type="dxa"/>
            <w:tcBorders>
              <w:top w:val="single" w:sz="4" w:space="0" w:color="auto"/>
              <w:left w:val="single" w:sz="4" w:space="0" w:color="auto"/>
              <w:bottom w:val="single" w:sz="4" w:space="0" w:color="auto"/>
              <w:right w:val="single" w:sz="4" w:space="0" w:color="auto"/>
            </w:tcBorders>
          </w:tcPr>
          <w:p w14:paraId="2307F27A" w14:textId="77777777" w:rsidR="00035FF7" w:rsidRPr="00950102" w:rsidRDefault="00035FF7" w:rsidP="00950102">
            <w:pPr>
              <w:jc w:val="both"/>
              <w:rPr>
                <w:rFonts w:ascii="Times" w:hAnsi="Times"/>
              </w:rPr>
            </w:pPr>
          </w:p>
        </w:tc>
      </w:tr>
      <w:tr w:rsidR="00035FF7" w14:paraId="6289BBDE" w14:textId="77777777" w:rsidTr="00CA4BFC">
        <w:tc>
          <w:tcPr>
            <w:tcW w:w="5201" w:type="dxa"/>
            <w:tcBorders>
              <w:top w:val="single" w:sz="4" w:space="0" w:color="auto"/>
              <w:left w:val="single" w:sz="4" w:space="0" w:color="auto"/>
              <w:bottom w:val="single" w:sz="4" w:space="0" w:color="auto"/>
              <w:right w:val="single" w:sz="4" w:space="0" w:color="auto"/>
            </w:tcBorders>
            <w:hideMark/>
          </w:tcPr>
          <w:p w14:paraId="7FC01BCD" w14:textId="77777777" w:rsidR="00035FF7" w:rsidRPr="00950102" w:rsidRDefault="00035FF7" w:rsidP="00950102">
            <w:pPr>
              <w:jc w:val="both"/>
              <w:rPr>
                <w:rFonts w:ascii="Times" w:hAnsi="Times" w:cs="Arial"/>
                <w:sz w:val="24"/>
                <w:szCs w:val="24"/>
              </w:rPr>
            </w:pPr>
            <w:r w:rsidRPr="00950102">
              <w:rPr>
                <w:rFonts w:ascii="Times" w:hAnsi="Times" w:cs="Arial"/>
                <w:sz w:val="24"/>
                <w:szCs w:val="24"/>
              </w:rPr>
              <w:t>Aprende mediante experiencias (en casa, escuela, familia)</w:t>
            </w:r>
          </w:p>
        </w:tc>
        <w:tc>
          <w:tcPr>
            <w:tcW w:w="910" w:type="dxa"/>
            <w:tcBorders>
              <w:top w:val="single" w:sz="4" w:space="0" w:color="auto"/>
              <w:left w:val="single" w:sz="4" w:space="0" w:color="auto"/>
              <w:bottom w:val="single" w:sz="4" w:space="0" w:color="auto"/>
              <w:right w:val="single" w:sz="4" w:space="0" w:color="auto"/>
            </w:tcBorders>
          </w:tcPr>
          <w:p w14:paraId="07F783C9" w14:textId="77777777" w:rsidR="00035FF7" w:rsidRPr="00950102" w:rsidRDefault="00035FF7" w:rsidP="00950102">
            <w:pPr>
              <w:jc w:val="both"/>
              <w:rPr>
                <w:rFonts w:ascii="Times" w:hAnsi="Times"/>
              </w:rPr>
            </w:pPr>
          </w:p>
        </w:tc>
        <w:tc>
          <w:tcPr>
            <w:tcW w:w="991" w:type="dxa"/>
            <w:tcBorders>
              <w:top w:val="single" w:sz="4" w:space="0" w:color="auto"/>
              <w:left w:val="single" w:sz="4" w:space="0" w:color="auto"/>
              <w:bottom w:val="single" w:sz="4" w:space="0" w:color="auto"/>
              <w:right w:val="single" w:sz="4" w:space="0" w:color="auto"/>
            </w:tcBorders>
          </w:tcPr>
          <w:p w14:paraId="3D87673F" w14:textId="77777777" w:rsidR="00035FF7" w:rsidRPr="00950102" w:rsidRDefault="00035FF7" w:rsidP="00950102">
            <w:pPr>
              <w:jc w:val="both"/>
              <w:rPr>
                <w:rFonts w:ascii="Times" w:hAnsi="Times"/>
              </w:rPr>
            </w:pPr>
          </w:p>
        </w:tc>
        <w:tc>
          <w:tcPr>
            <w:tcW w:w="3246" w:type="dxa"/>
            <w:tcBorders>
              <w:top w:val="single" w:sz="4" w:space="0" w:color="auto"/>
              <w:left w:val="single" w:sz="4" w:space="0" w:color="auto"/>
              <w:bottom w:val="single" w:sz="4" w:space="0" w:color="auto"/>
              <w:right w:val="single" w:sz="4" w:space="0" w:color="auto"/>
            </w:tcBorders>
          </w:tcPr>
          <w:p w14:paraId="0E90C2B1" w14:textId="77777777" w:rsidR="00035FF7" w:rsidRPr="00950102" w:rsidRDefault="00035FF7" w:rsidP="00950102">
            <w:pPr>
              <w:jc w:val="both"/>
              <w:rPr>
                <w:rFonts w:ascii="Times" w:hAnsi="Times"/>
              </w:rPr>
            </w:pPr>
          </w:p>
        </w:tc>
      </w:tr>
      <w:tr w:rsidR="00035FF7" w14:paraId="7A43C221" w14:textId="77777777" w:rsidTr="00CA4BFC">
        <w:tc>
          <w:tcPr>
            <w:tcW w:w="5201" w:type="dxa"/>
            <w:tcBorders>
              <w:top w:val="single" w:sz="4" w:space="0" w:color="auto"/>
              <w:left w:val="single" w:sz="4" w:space="0" w:color="auto"/>
              <w:bottom w:val="single" w:sz="4" w:space="0" w:color="auto"/>
              <w:right w:val="single" w:sz="4" w:space="0" w:color="auto"/>
            </w:tcBorders>
            <w:hideMark/>
          </w:tcPr>
          <w:p w14:paraId="58F91CFF" w14:textId="77777777" w:rsidR="00035FF7" w:rsidRPr="00950102" w:rsidRDefault="00035FF7" w:rsidP="00950102">
            <w:pPr>
              <w:jc w:val="both"/>
              <w:rPr>
                <w:rFonts w:ascii="Times" w:hAnsi="Times" w:cs="Arial"/>
                <w:sz w:val="24"/>
                <w:szCs w:val="24"/>
              </w:rPr>
            </w:pPr>
            <w:r w:rsidRPr="00950102">
              <w:rPr>
                <w:rFonts w:ascii="Times" w:hAnsi="Times" w:cs="Arial"/>
                <w:sz w:val="24"/>
                <w:szCs w:val="24"/>
              </w:rPr>
              <w:t>Muestra valores fundamentales: respeto, inclusión, empatía</w:t>
            </w:r>
          </w:p>
        </w:tc>
        <w:tc>
          <w:tcPr>
            <w:tcW w:w="910" w:type="dxa"/>
            <w:tcBorders>
              <w:top w:val="single" w:sz="4" w:space="0" w:color="auto"/>
              <w:left w:val="single" w:sz="4" w:space="0" w:color="auto"/>
              <w:bottom w:val="single" w:sz="4" w:space="0" w:color="auto"/>
              <w:right w:val="single" w:sz="4" w:space="0" w:color="auto"/>
            </w:tcBorders>
          </w:tcPr>
          <w:p w14:paraId="67DA4B4F" w14:textId="77777777" w:rsidR="00035FF7" w:rsidRPr="00950102" w:rsidRDefault="00035FF7" w:rsidP="00950102">
            <w:pPr>
              <w:jc w:val="both"/>
              <w:rPr>
                <w:rFonts w:ascii="Times" w:hAnsi="Times"/>
              </w:rPr>
            </w:pPr>
          </w:p>
        </w:tc>
        <w:tc>
          <w:tcPr>
            <w:tcW w:w="991" w:type="dxa"/>
            <w:tcBorders>
              <w:top w:val="single" w:sz="4" w:space="0" w:color="auto"/>
              <w:left w:val="single" w:sz="4" w:space="0" w:color="auto"/>
              <w:bottom w:val="single" w:sz="4" w:space="0" w:color="auto"/>
              <w:right w:val="single" w:sz="4" w:space="0" w:color="auto"/>
            </w:tcBorders>
          </w:tcPr>
          <w:p w14:paraId="3C880C63" w14:textId="77777777" w:rsidR="00035FF7" w:rsidRPr="00950102" w:rsidRDefault="00035FF7" w:rsidP="00950102">
            <w:pPr>
              <w:jc w:val="both"/>
              <w:rPr>
                <w:rFonts w:ascii="Times" w:hAnsi="Times"/>
              </w:rPr>
            </w:pPr>
          </w:p>
        </w:tc>
        <w:tc>
          <w:tcPr>
            <w:tcW w:w="3246" w:type="dxa"/>
            <w:tcBorders>
              <w:top w:val="single" w:sz="4" w:space="0" w:color="auto"/>
              <w:left w:val="single" w:sz="4" w:space="0" w:color="auto"/>
              <w:bottom w:val="single" w:sz="4" w:space="0" w:color="auto"/>
              <w:right w:val="single" w:sz="4" w:space="0" w:color="auto"/>
            </w:tcBorders>
          </w:tcPr>
          <w:p w14:paraId="4A500104" w14:textId="77777777" w:rsidR="00035FF7" w:rsidRPr="00950102" w:rsidRDefault="00035FF7" w:rsidP="00950102">
            <w:pPr>
              <w:jc w:val="both"/>
              <w:rPr>
                <w:rFonts w:ascii="Times" w:hAnsi="Times"/>
              </w:rPr>
            </w:pPr>
          </w:p>
        </w:tc>
      </w:tr>
      <w:tr w:rsidR="00035FF7" w14:paraId="08E1C967" w14:textId="77777777" w:rsidTr="00CA4BFC">
        <w:tc>
          <w:tcPr>
            <w:tcW w:w="5201" w:type="dxa"/>
            <w:tcBorders>
              <w:top w:val="single" w:sz="4" w:space="0" w:color="auto"/>
              <w:left w:val="single" w:sz="4" w:space="0" w:color="auto"/>
              <w:bottom w:val="single" w:sz="4" w:space="0" w:color="auto"/>
              <w:right w:val="single" w:sz="4" w:space="0" w:color="auto"/>
            </w:tcBorders>
            <w:hideMark/>
          </w:tcPr>
          <w:p w14:paraId="147B575D" w14:textId="0A06AAAC" w:rsidR="00035FF7" w:rsidRPr="00950102" w:rsidRDefault="00035FF7" w:rsidP="00950102">
            <w:pPr>
              <w:jc w:val="both"/>
              <w:rPr>
                <w:rFonts w:ascii="Times" w:hAnsi="Times" w:cs="Arial"/>
                <w:sz w:val="24"/>
                <w:szCs w:val="24"/>
              </w:rPr>
            </w:pPr>
            <w:r w:rsidRPr="00950102">
              <w:rPr>
                <w:rFonts w:ascii="Times" w:hAnsi="Times" w:cs="Arial"/>
                <w:sz w:val="24"/>
                <w:szCs w:val="24"/>
              </w:rPr>
              <w:t>Es disciplinado en las actividades</w:t>
            </w:r>
          </w:p>
        </w:tc>
        <w:tc>
          <w:tcPr>
            <w:tcW w:w="910" w:type="dxa"/>
            <w:tcBorders>
              <w:top w:val="single" w:sz="4" w:space="0" w:color="auto"/>
              <w:left w:val="single" w:sz="4" w:space="0" w:color="auto"/>
              <w:bottom w:val="single" w:sz="4" w:space="0" w:color="auto"/>
              <w:right w:val="single" w:sz="4" w:space="0" w:color="auto"/>
            </w:tcBorders>
          </w:tcPr>
          <w:p w14:paraId="5AD34980" w14:textId="77777777" w:rsidR="00035FF7" w:rsidRPr="00950102" w:rsidRDefault="00035FF7" w:rsidP="00950102">
            <w:pPr>
              <w:jc w:val="both"/>
              <w:rPr>
                <w:rFonts w:ascii="Times" w:hAnsi="Times"/>
              </w:rPr>
            </w:pPr>
          </w:p>
        </w:tc>
        <w:tc>
          <w:tcPr>
            <w:tcW w:w="991" w:type="dxa"/>
            <w:tcBorders>
              <w:top w:val="single" w:sz="4" w:space="0" w:color="auto"/>
              <w:left w:val="single" w:sz="4" w:space="0" w:color="auto"/>
              <w:bottom w:val="single" w:sz="4" w:space="0" w:color="auto"/>
              <w:right w:val="single" w:sz="4" w:space="0" w:color="auto"/>
            </w:tcBorders>
          </w:tcPr>
          <w:p w14:paraId="76B78E9C" w14:textId="77777777" w:rsidR="00035FF7" w:rsidRPr="00950102" w:rsidRDefault="00035FF7" w:rsidP="00950102">
            <w:pPr>
              <w:jc w:val="both"/>
              <w:rPr>
                <w:rFonts w:ascii="Times" w:hAnsi="Times"/>
              </w:rPr>
            </w:pPr>
          </w:p>
        </w:tc>
        <w:tc>
          <w:tcPr>
            <w:tcW w:w="3246" w:type="dxa"/>
            <w:tcBorders>
              <w:top w:val="single" w:sz="4" w:space="0" w:color="auto"/>
              <w:left w:val="single" w:sz="4" w:space="0" w:color="auto"/>
              <w:bottom w:val="single" w:sz="4" w:space="0" w:color="auto"/>
              <w:right w:val="single" w:sz="4" w:space="0" w:color="auto"/>
            </w:tcBorders>
          </w:tcPr>
          <w:p w14:paraId="7AE6F213" w14:textId="77777777" w:rsidR="00035FF7" w:rsidRPr="00950102" w:rsidRDefault="00035FF7" w:rsidP="00950102">
            <w:pPr>
              <w:jc w:val="both"/>
              <w:rPr>
                <w:rFonts w:ascii="Times" w:hAnsi="Times"/>
              </w:rPr>
            </w:pPr>
          </w:p>
        </w:tc>
      </w:tr>
      <w:tr w:rsidR="00035FF7" w14:paraId="212E3483" w14:textId="77777777" w:rsidTr="00CA4BFC">
        <w:tc>
          <w:tcPr>
            <w:tcW w:w="5201" w:type="dxa"/>
            <w:tcBorders>
              <w:top w:val="single" w:sz="4" w:space="0" w:color="auto"/>
              <w:left w:val="single" w:sz="4" w:space="0" w:color="auto"/>
              <w:bottom w:val="single" w:sz="4" w:space="0" w:color="auto"/>
              <w:right w:val="single" w:sz="4" w:space="0" w:color="auto"/>
            </w:tcBorders>
            <w:hideMark/>
          </w:tcPr>
          <w:p w14:paraId="58F829B1" w14:textId="3CCE3957" w:rsidR="00035FF7" w:rsidRPr="00950102" w:rsidRDefault="00035FF7" w:rsidP="00950102">
            <w:pPr>
              <w:jc w:val="both"/>
              <w:rPr>
                <w:rFonts w:ascii="Times" w:hAnsi="Times" w:cs="Arial"/>
                <w:sz w:val="24"/>
                <w:szCs w:val="24"/>
              </w:rPr>
            </w:pPr>
            <w:r w:rsidRPr="00950102">
              <w:rPr>
                <w:rFonts w:ascii="Times" w:hAnsi="Times" w:cs="Arial"/>
                <w:sz w:val="24"/>
                <w:szCs w:val="24"/>
              </w:rPr>
              <w:t>Trabaja en equipos sin problemas</w:t>
            </w:r>
          </w:p>
        </w:tc>
        <w:tc>
          <w:tcPr>
            <w:tcW w:w="910" w:type="dxa"/>
            <w:tcBorders>
              <w:top w:val="single" w:sz="4" w:space="0" w:color="auto"/>
              <w:left w:val="single" w:sz="4" w:space="0" w:color="auto"/>
              <w:bottom w:val="single" w:sz="4" w:space="0" w:color="auto"/>
              <w:right w:val="single" w:sz="4" w:space="0" w:color="auto"/>
            </w:tcBorders>
          </w:tcPr>
          <w:p w14:paraId="43644AC2" w14:textId="77777777" w:rsidR="00035FF7" w:rsidRPr="00950102" w:rsidRDefault="00035FF7" w:rsidP="00950102">
            <w:pPr>
              <w:jc w:val="both"/>
              <w:rPr>
                <w:rFonts w:ascii="Times" w:hAnsi="Times"/>
              </w:rPr>
            </w:pPr>
          </w:p>
        </w:tc>
        <w:tc>
          <w:tcPr>
            <w:tcW w:w="991" w:type="dxa"/>
            <w:tcBorders>
              <w:top w:val="single" w:sz="4" w:space="0" w:color="auto"/>
              <w:left w:val="single" w:sz="4" w:space="0" w:color="auto"/>
              <w:bottom w:val="single" w:sz="4" w:space="0" w:color="auto"/>
              <w:right w:val="single" w:sz="4" w:space="0" w:color="auto"/>
            </w:tcBorders>
          </w:tcPr>
          <w:p w14:paraId="7994DE0C" w14:textId="77777777" w:rsidR="00035FF7" w:rsidRPr="00950102" w:rsidRDefault="00035FF7" w:rsidP="00950102">
            <w:pPr>
              <w:jc w:val="both"/>
              <w:rPr>
                <w:rFonts w:ascii="Times" w:hAnsi="Times"/>
              </w:rPr>
            </w:pPr>
          </w:p>
        </w:tc>
        <w:tc>
          <w:tcPr>
            <w:tcW w:w="3246" w:type="dxa"/>
            <w:tcBorders>
              <w:top w:val="single" w:sz="4" w:space="0" w:color="auto"/>
              <w:left w:val="single" w:sz="4" w:space="0" w:color="auto"/>
              <w:bottom w:val="single" w:sz="4" w:space="0" w:color="auto"/>
              <w:right w:val="single" w:sz="4" w:space="0" w:color="auto"/>
            </w:tcBorders>
          </w:tcPr>
          <w:p w14:paraId="5F176FF0" w14:textId="77777777" w:rsidR="00035FF7" w:rsidRPr="00950102" w:rsidRDefault="00035FF7" w:rsidP="00950102">
            <w:pPr>
              <w:jc w:val="both"/>
              <w:rPr>
                <w:rFonts w:ascii="Times" w:hAnsi="Times"/>
              </w:rPr>
            </w:pPr>
          </w:p>
        </w:tc>
      </w:tr>
      <w:tr w:rsidR="00035FF7" w14:paraId="732BF2E6" w14:textId="77777777" w:rsidTr="00CA4BFC">
        <w:tc>
          <w:tcPr>
            <w:tcW w:w="5201" w:type="dxa"/>
            <w:tcBorders>
              <w:top w:val="single" w:sz="4" w:space="0" w:color="auto"/>
              <w:left w:val="single" w:sz="4" w:space="0" w:color="auto"/>
              <w:bottom w:val="single" w:sz="4" w:space="0" w:color="auto"/>
              <w:right w:val="single" w:sz="4" w:space="0" w:color="auto"/>
            </w:tcBorders>
            <w:hideMark/>
          </w:tcPr>
          <w:p w14:paraId="04A155C4" w14:textId="77777777" w:rsidR="00035FF7" w:rsidRPr="00950102" w:rsidRDefault="00035FF7" w:rsidP="00950102">
            <w:pPr>
              <w:jc w:val="both"/>
              <w:rPr>
                <w:rFonts w:ascii="Times" w:hAnsi="Times" w:cs="Arial"/>
                <w:sz w:val="24"/>
                <w:szCs w:val="24"/>
              </w:rPr>
            </w:pPr>
            <w:r w:rsidRPr="00950102">
              <w:rPr>
                <w:rFonts w:ascii="Times" w:hAnsi="Times" w:cs="Arial"/>
                <w:sz w:val="24"/>
                <w:szCs w:val="24"/>
              </w:rPr>
              <w:t>Disfruta de actividades innovadoras y que llamen su atención</w:t>
            </w:r>
          </w:p>
        </w:tc>
        <w:tc>
          <w:tcPr>
            <w:tcW w:w="910" w:type="dxa"/>
            <w:tcBorders>
              <w:top w:val="single" w:sz="4" w:space="0" w:color="auto"/>
              <w:left w:val="single" w:sz="4" w:space="0" w:color="auto"/>
              <w:bottom w:val="single" w:sz="4" w:space="0" w:color="auto"/>
              <w:right w:val="single" w:sz="4" w:space="0" w:color="auto"/>
            </w:tcBorders>
          </w:tcPr>
          <w:p w14:paraId="3C640151" w14:textId="77777777" w:rsidR="00035FF7" w:rsidRPr="00950102" w:rsidRDefault="00035FF7" w:rsidP="00950102">
            <w:pPr>
              <w:jc w:val="both"/>
              <w:rPr>
                <w:rFonts w:ascii="Times" w:hAnsi="Times"/>
              </w:rPr>
            </w:pPr>
          </w:p>
        </w:tc>
        <w:tc>
          <w:tcPr>
            <w:tcW w:w="991" w:type="dxa"/>
            <w:tcBorders>
              <w:top w:val="single" w:sz="4" w:space="0" w:color="auto"/>
              <w:left w:val="single" w:sz="4" w:space="0" w:color="auto"/>
              <w:bottom w:val="single" w:sz="4" w:space="0" w:color="auto"/>
              <w:right w:val="single" w:sz="4" w:space="0" w:color="auto"/>
            </w:tcBorders>
          </w:tcPr>
          <w:p w14:paraId="63935458" w14:textId="77777777" w:rsidR="00035FF7" w:rsidRPr="00950102" w:rsidRDefault="00035FF7" w:rsidP="00950102">
            <w:pPr>
              <w:jc w:val="both"/>
              <w:rPr>
                <w:rFonts w:ascii="Times" w:hAnsi="Times"/>
              </w:rPr>
            </w:pPr>
          </w:p>
        </w:tc>
        <w:tc>
          <w:tcPr>
            <w:tcW w:w="3246" w:type="dxa"/>
            <w:tcBorders>
              <w:top w:val="single" w:sz="4" w:space="0" w:color="auto"/>
              <w:left w:val="single" w:sz="4" w:space="0" w:color="auto"/>
              <w:bottom w:val="single" w:sz="4" w:space="0" w:color="auto"/>
              <w:right w:val="single" w:sz="4" w:space="0" w:color="auto"/>
            </w:tcBorders>
          </w:tcPr>
          <w:p w14:paraId="26179E98" w14:textId="77777777" w:rsidR="00035FF7" w:rsidRPr="00950102" w:rsidRDefault="00035FF7" w:rsidP="00950102">
            <w:pPr>
              <w:jc w:val="both"/>
              <w:rPr>
                <w:rFonts w:ascii="Times" w:hAnsi="Times"/>
              </w:rPr>
            </w:pPr>
          </w:p>
        </w:tc>
      </w:tr>
      <w:tr w:rsidR="00035FF7" w14:paraId="4BA0CE06" w14:textId="77777777" w:rsidTr="00CA4BFC">
        <w:tc>
          <w:tcPr>
            <w:tcW w:w="5201" w:type="dxa"/>
            <w:tcBorders>
              <w:top w:val="single" w:sz="4" w:space="0" w:color="auto"/>
              <w:left w:val="single" w:sz="4" w:space="0" w:color="auto"/>
              <w:bottom w:val="single" w:sz="4" w:space="0" w:color="auto"/>
              <w:right w:val="single" w:sz="4" w:space="0" w:color="auto"/>
            </w:tcBorders>
            <w:hideMark/>
          </w:tcPr>
          <w:p w14:paraId="78125EE8" w14:textId="77777777" w:rsidR="00035FF7" w:rsidRPr="00950102" w:rsidRDefault="00035FF7" w:rsidP="00950102">
            <w:pPr>
              <w:jc w:val="both"/>
              <w:rPr>
                <w:rFonts w:ascii="Times" w:hAnsi="Times" w:cs="Arial"/>
                <w:sz w:val="24"/>
                <w:szCs w:val="24"/>
              </w:rPr>
            </w:pPr>
            <w:r w:rsidRPr="00950102">
              <w:rPr>
                <w:rFonts w:ascii="Times" w:hAnsi="Times" w:cs="Arial"/>
                <w:sz w:val="24"/>
                <w:szCs w:val="24"/>
              </w:rPr>
              <w:t>Socializa de fácilmente con alumnos y docentes</w:t>
            </w:r>
          </w:p>
        </w:tc>
        <w:tc>
          <w:tcPr>
            <w:tcW w:w="910" w:type="dxa"/>
            <w:tcBorders>
              <w:top w:val="single" w:sz="4" w:space="0" w:color="auto"/>
              <w:left w:val="single" w:sz="4" w:space="0" w:color="auto"/>
              <w:bottom w:val="single" w:sz="4" w:space="0" w:color="auto"/>
              <w:right w:val="single" w:sz="4" w:space="0" w:color="auto"/>
            </w:tcBorders>
          </w:tcPr>
          <w:p w14:paraId="73CFE623" w14:textId="77777777" w:rsidR="00035FF7" w:rsidRPr="00950102" w:rsidRDefault="00035FF7" w:rsidP="00950102">
            <w:pPr>
              <w:jc w:val="both"/>
              <w:rPr>
                <w:rFonts w:ascii="Times" w:hAnsi="Times"/>
              </w:rPr>
            </w:pPr>
          </w:p>
        </w:tc>
        <w:tc>
          <w:tcPr>
            <w:tcW w:w="991" w:type="dxa"/>
            <w:tcBorders>
              <w:top w:val="single" w:sz="4" w:space="0" w:color="auto"/>
              <w:left w:val="single" w:sz="4" w:space="0" w:color="auto"/>
              <w:bottom w:val="single" w:sz="4" w:space="0" w:color="auto"/>
              <w:right w:val="single" w:sz="4" w:space="0" w:color="auto"/>
            </w:tcBorders>
          </w:tcPr>
          <w:p w14:paraId="09BCB04C" w14:textId="77777777" w:rsidR="00035FF7" w:rsidRPr="00950102" w:rsidRDefault="00035FF7" w:rsidP="00950102">
            <w:pPr>
              <w:jc w:val="both"/>
              <w:rPr>
                <w:rFonts w:ascii="Times" w:hAnsi="Times"/>
              </w:rPr>
            </w:pPr>
          </w:p>
        </w:tc>
        <w:tc>
          <w:tcPr>
            <w:tcW w:w="3246" w:type="dxa"/>
            <w:tcBorders>
              <w:top w:val="single" w:sz="4" w:space="0" w:color="auto"/>
              <w:left w:val="single" w:sz="4" w:space="0" w:color="auto"/>
              <w:bottom w:val="single" w:sz="4" w:space="0" w:color="auto"/>
              <w:right w:val="single" w:sz="4" w:space="0" w:color="auto"/>
            </w:tcBorders>
          </w:tcPr>
          <w:p w14:paraId="26C41686" w14:textId="77777777" w:rsidR="00035FF7" w:rsidRPr="00950102" w:rsidRDefault="00035FF7" w:rsidP="00950102">
            <w:pPr>
              <w:jc w:val="both"/>
              <w:rPr>
                <w:rFonts w:ascii="Times" w:hAnsi="Times"/>
              </w:rPr>
            </w:pPr>
          </w:p>
        </w:tc>
      </w:tr>
    </w:tbl>
    <w:p w14:paraId="730C909F" w14:textId="77777777" w:rsidR="00035FF7" w:rsidRDefault="00035FF7" w:rsidP="00035FF7"/>
    <w:p w14:paraId="14ED0751" w14:textId="77777777" w:rsidR="005C4800" w:rsidRPr="005C4800" w:rsidRDefault="005C4800" w:rsidP="005C4800">
      <w:pPr>
        <w:rPr>
          <w:rFonts w:ascii="Times New Roman" w:hAnsi="Times New Roman" w:cs="Times New Roman"/>
          <w:sz w:val="24"/>
          <w:szCs w:val="24"/>
        </w:rPr>
      </w:pPr>
    </w:p>
    <w:p w14:paraId="643E7B00" w14:textId="77777777" w:rsidR="005C4800" w:rsidRPr="005C4800" w:rsidRDefault="005C4800" w:rsidP="005C4800">
      <w:pPr>
        <w:rPr>
          <w:rFonts w:ascii="Times New Roman" w:hAnsi="Times New Roman" w:cs="Times New Roman"/>
          <w:sz w:val="24"/>
          <w:szCs w:val="24"/>
        </w:rPr>
      </w:pPr>
    </w:p>
    <w:p w14:paraId="4C01A144" w14:textId="77777777" w:rsidR="005C4800" w:rsidRDefault="005C4800" w:rsidP="005C4800">
      <w:pPr>
        <w:rPr>
          <w:rFonts w:ascii="Times New Roman" w:hAnsi="Times New Roman" w:cs="Times New Roman"/>
        </w:rPr>
      </w:pPr>
    </w:p>
    <w:p w14:paraId="5F2F8A87" w14:textId="77777777" w:rsidR="005C4800" w:rsidRDefault="005C4800" w:rsidP="005C4800">
      <w:pPr>
        <w:rPr>
          <w:rFonts w:ascii="Times New Roman" w:hAnsi="Times New Roman" w:cs="Times New Roman"/>
        </w:rPr>
      </w:pPr>
    </w:p>
    <w:p w14:paraId="235D70CE" w14:textId="77777777" w:rsidR="005C4800" w:rsidRPr="005C4800" w:rsidRDefault="005C4800" w:rsidP="00950102">
      <w:pPr>
        <w:rPr>
          <w:rFonts w:ascii="Times New Roman" w:hAnsi="Times New Roman" w:cs="Times New Roman"/>
          <w:b/>
          <w:sz w:val="28"/>
          <w:szCs w:val="28"/>
        </w:rPr>
      </w:pPr>
    </w:p>
    <w:sectPr w:rsidR="005C4800" w:rsidRPr="005C4800" w:rsidSect="001A1EEB">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C0493E"/>
    <w:multiLevelType w:val="hybridMultilevel"/>
    <w:tmpl w:val="16D8CB56"/>
    <w:lvl w:ilvl="0" w:tplc="4948A61E">
      <w:start w:val="1"/>
      <w:numFmt w:val="bullet"/>
      <w:lvlText w:val=""/>
      <w:lvlJc w:val="left"/>
      <w:pPr>
        <w:ind w:left="720" w:hanging="360"/>
      </w:pPr>
      <w:rPr>
        <w:rFonts w:ascii="Symbol" w:hAnsi="Symbol" w:hint="default"/>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94708E6"/>
    <w:multiLevelType w:val="hybridMultilevel"/>
    <w:tmpl w:val="78B88C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B5121F0"/>
    <w:multiLevelType w:val="hybridMultilevel"/>
    <w:tmpl w:val="4D3438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800"/>
    <w:rsid w:val="00035FF7"/>
    <w:rsid w:val="001A1EEB"/>
    <w:rsid w:val="005C4800"/>
    <w:rsid w:val="00747810"/>
    <w:rsid w:val="0087731F"/>
    <w:rsid w:val="00950102"/>
    <w:rsid w:val="009E3916"/>
    <w:rsid w:val="00A26C10"/>
    <w:rsid w:val="00A84124"/>
    <w:rsid w:val="00B07FDE"/>
    <w:rsid w:val="00C40FA0"/>
    <w:rsid w:val="00CA4BFC"/>
    <w:rsid w:val="00F458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6D77A"/>
  <w15:chartTrackingRefBased/>
  <w15:docId w15:val="{8FDB0C47-BAE0-400D-980B-EE0493339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C4800"/>
    <w:rPr>
      <w:color w:val="0000FF"/>
      <w:u w:val="single"/>
    </w:rPr>
  </w:style>
  <w:style w:type="paragraph" w:styleId="Prrafodelista">
    <w:name w:val="List Paragraph"/>
    <w:basedOn w:val="Normal"/>
    <w:uiPriority w:val="34"/>
    <w:qFormat/>
    <w:rsid w:val="005C4800"/>
    <w:pPr>
      <w:ind w:left="720"/>
      <w:contextualSpacing/>
    </w:pPr>
  </w:style>
  <w:style w:type="table" w:styleId="Tablaconcuadrcula">
    <w:name w:val="Table Grid"/>
    <w:basedOn w:val="Tablanormal"/>
    <w:uiPriority w:val="39"/>
    <w:rsid w:val="00035FF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81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feder.com/peso/" TargetMode="External"/><Relationship Id="rId3" Type="http://schemas.openxmlformats.org/officeDocument/2006/relationships/settings" Target="settings.xml"/><Relationship Id="rId7" Type="http://schemas.openxmlformats.org/officeDocument/2006/relationships/hyperlink" Target="https://www.lifeder.com/ejemplos-cualidades-human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sicologiaymente.com/psicologia/tipos-de-memoria"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2235</Words>
  <Characters>12293</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P1_René</dc:creator>
  <cp:keywords/>
  <dc:description/>
  <cp:lastModifiedBy>P1_René</cp:lastModifiedBy>
  <cp:revision>2</cp:revision>
  <dcterms:created xsi:type="dcterms:W3CDTF">2021-05-07T02:13:00Z</dcterms:created>
  <dcterms:modified xsi:type="dcterms:W3CDTF">2021-05-07T02:13:00Z</dcterms:modified>
</cp:coreProperties>
</file>