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13E" w:rsidRPr="006F37EE" w:rsidRDefault="006F37EE" w:rsidP="0015613E">
      <w:pPr>
        <w:pStyle w:val="NormalWeb"/>
        <w:spacing w:before="98" w:beforeAutospacing="0" w:after="0" w:afterAutospacing="0"/>
        <w:ind w:left="1368" w:right="1411"/>
        <w:jc w:val="center"/>
        <w:rPr>
          <w:rFonts w:ascii="Arial" w:hAnsi="Arial" w:cs="Arial"/>
          <w:sz w:val="18"/>
        </w:rPr>
      </w:pPr>
      <w:r w:rsidRPr="006F37EE">
        <w:rPr>
          <w:rFonts w:ascii="Arial" w:hAnsi="Arial" w:cs="Arial"/>
          <w:noProof/>
        </w:rPr>
        <mc:AlternateContent>
          <mc:Choice Requires="wps">
            <w:drawing>
              <wp:anchor distT="45720" distB="45720" distL="114300" distR="114300" simplePos="0" relativeHeight="251675648" behindDoc="1" locked="0" layoutInCell="1" allowOverlap="1" wp14:anchorId="727BDB38" wp14:editId="1495ECF5">
                <wp:simplePos x="0" y="0"/>
                <wp:positionH relativeFrom="page">
                  <wp:align>left</wp:align>
                </wp:positionH>
                <wp:positionV relativeFrom="paragraph">
                  <wp:posOffset>-684935</wp:posOffset>
                </wp:positionV>
                <wp:extent cx="7763435" cy="1487656"/>
                <wp:effectExtent l="0" t="0" r="9525"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3435" cy="1487656"/>
                        </a:xfrm>
                        <a:prstGeom prst="rect">
                          <a:avLst/>
                        </a:prstGeom>
                        <a:solidFill>
                          <a:srgbClr val="DBD9FF"/>
                        </a:solidFill>
                        <a:ln w="9525">
                          <a:noFill/>
                          <a:miter lim="800000"/>
                          <a:headEnd/>
                          <a:tailEnd/>
                        </a:ln>
                      </wps:spPr>
                      <wps:txbx>
                        <w:txbxContent>
                          <w:p w:rsidR="006F37EE" w:rsidRDefault="006F37EE" w:rsidP="006F37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BDB38" id="_x0000_t202" coordsize="21600,21600" o:spt="202" path="m,l,21600r21600,l21600,xe">
                <v:stroke joinstyle="miter"/>
                <v:path gradientshapeok="t" o:connecttype="rect"/>
              </v:shapetype>
              <v:shape id="Cuadro de texto 2" o:spid="_x0000_s1026" type="#_x0000_t202" style="position:absolute;left:0;text-align:left;margin-left:0;margin-top:-53.95pt;width:611.3pt;height:117.15pt;z-index:-25164083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" fillcolor="#dbd9ff" stroked="f">
                <v:textbox>
                  <w:txbxContent>
                    <w:p w:rsidR="006F37EE" w:rsidRDefault="006F37EE" w:rsidP="006F37EE"/>
                  </w:txbxContent>
                </v:textbox>
                <w10:wrap anchorx="page"/>
              </v:shape>
            </w:pict>
          </mc:Fallback>
        </mc:AlternateContent>
      </w:r>
      <w:r w:rsidR="0015613E" w:rsidRPr="006F37EE">
        <w:rPr>
          <w:rFonts w:ascii="Arial" w:eastAsia="Georgia" w:hAnsi="Arial" w:cs="Arial"/>
          <w:color w:val="000000"/>
          <w:kern w:val="24"/>
          <w:szCs w:val="36"/>
          <w:lang w:val="es-ES"/>
        </w:rPr>
        <w:t>Escuela</w:t>
      </w:r>
      <w:r w:rsidR="0015613E" w:rsidRPr="006F37EE">
        <w:rPr>
          <w:rFonts w:ascii="Arial" w:eastAsia="Georgia" w:hAnsi="Arial" w:cs="Arial"/>
          <w:color w:val="000000"/>
          <w:spacing w:val="-6"/>
          <w:kern w:val="24"/>
          <w:szCs w:val="36"/>
          <w:lang w:val="es-ES"/>
        </w:rPr>
        <w:t xml:space="preserve"> </w:t>
      </w:r>
      <w:r w:rsidR="0015613E" w:rsidRPr="006F37EE">
        <w:rPr>
          <w:rFonts w:ascii="Arial" w:eastAsia="Georgia" w:hAnsi="Arial" w:cs="Arial"/>
          <w:color w:val="000000"/>
          <w:kern w:val="24"/>
          <w:szCs w:val="36"/>
          <w:lang w:val="es-ES"/>
        </w:rPr>
        <w:t>Normal</w:t>
      </w:r>
      <w:r w:rsidR="0015613E" w:rsidRPr="006F37EE">
        <w:rPr>
          <w:rFonts w:ascii="Arial" w:eastAsia="Georgia" w:hAnsi="Arial" w:cs="Arial"/>
          <w:color w:val="000000"/>
          <w:spacing w:val="-5"/>
          <w:kern w:val="24"/>
          <w:szCs w:val="36"/>
          <w:lang w:val="es-ES"/>
        </w:rPr>
        <w:t xml:space="preserve"> </w:t>
      </w:r>
      <w:r w:rsidR="0015613E" w:rsidRPr="006F37EE">
        <w:rPr>
          <w:rFonts w:ascii="Arial" w:eastAsia="Georgia" w:hAnsi="Arial" w:cs="Arial"/>
          <w:color w:val="000000"/>
          <w:kern w:val="24"/>
          <w:szCs w:val="36"/>
          <w:lang w:val="es-ES"/>
        </w:rPr>
        <w:t>de</w:t>
      </w:r>
      <w:r w:rsidR="0015613E" w:rsidRPr="006F37EE">
        <w:rPr>
          <w:rFonts w:ascii="Arial" w:eastAsia="Georgia" w:hAnsi="Arial" w:cs="Arial"/>
          <w:color w:val="000000"/>
          <w:spacing w:val="-5"/>
          <w:kern w:val="24"/>
          <w:szCs w:val="36"/>
          <w:lang w:val="es-ES"/>
        </w:rPr>
        <w:t xml:space="preserve"> </w:t>
      </w:r>
      <w:r w:rsidR="0015613E" w:rsidRPr="006F37EE">
        <w:rPr>
          <w:rFonts w:ascii="Arial" w:eastAsia="Georgia" w:hAnsi="Arial" w:cs="Arial"/>
          <w:color w:val="000000"/>
          <w:kern w:val="24"/>
          <w:szCs w:val="36"/>
          <w:lang w:val="es-ES"/>
        </w:rPr>
        <w:t>Educación</w:t>
      </w:r>
      <w:r w:rsidR="0015613E" w:rsidRPr="006F37EE">
        <w:rPr>
          <w:rFonts w:ascii="Arial" w:eastAsia="Georgia" w:hAnsi="Arial" w:cs="Arial"/>
          <w:color w:val="000000"/>
          <w:spacing w:val="-5"/>
          <w:kern w:val="24"/>
          <w:szCs w:val="36"/>
          <w:lang w:val="es-ES"/>
        </w:rPr>
        <w:t xml:space="preserve"> </w:t>
      </w:r>
      <w:r w:rsidR="0015613E" w:rsidRPr="006F37EE">
        <w:rPr>
          <w:rFonts w:ascii="Arial" w:eastAsia="Georgia" w:hAnsi="Arial" w:cs="Arial"/>
          <w:color w:val="000000"/>
          <w:kern w:val="24"/>
          <w:szCs w:val="36"/>
          <w:lang w:val="es-ES"/>
        </w:rPr>
        <w:t>Preescolar.</w:t>
      </w:r>
      <w:r w:rsidRPr="006F37EE">
        <w:rPr>
          <w:rFonts w:ascii="Arial" w:hAnsi="Arial" w:cs="Arial"/>
          <w:noProof/>
        </w:rPr>
        <w:t xml:space="preserve"> </w:t>
      </w:r>
    </w:p>
    <w:p w:rsidR="0015613E" w:rsidRPr="006F37EE" w:rsidRDefault="0015613E" w:rsidP="0015613E">
      <w:pPr>
        <w:pStyle w:val="NormalWeb"/>
        <w:spacing w:before="79" w:beforeAutospacing="0" w:after="0" w:afterAutospacing="0"/>
        <w:ind w:left="1368" w:right="1411"/>
        <w:jc w:val="center"/>
        <w:rPr>
          <w:rFonts w:ascii="Arial" w:hAnsi="Arial" w:cs="Arial"/>
          <w:sz w:val="18"/>
        </w:rPr>
      </w:pPr>
      <w:r w:rsidRPr="006F37EE">
        <w:rPr>
          <w:rFonts w:ascii="Arial" w:eastAsia="Georgia" w:hAnsi="Arial" w:cs="Arial"/>
          <w:color w:val="000000"/>
          <w:kern w:val="24"/>
          <w:szCs w:val="36"/>
          <w:lang w:val="es-ES"/>
        </w:rPr>
        <w:t>Lic.</w:t>
      </w:r>
      <w:r w:rsidRPr="006F37EE">
        <w:rPr>
          <w:rFonts w:ascii="Arial" w:eastAsia="Georgia" w:hAnsi="Arial" w:cs="Arial"/>
          <w:color w:val="000000"/>
          <w:spacing w:val="-9"/>
          <w:kern w:val="24"/>
          <w:szCs w:val="36"/>
          <w:lang w:val="es-ES"/>
        </w:rPr>
        <w:t xml:space="preserve"> </w:t>
      </w:r>
      <w:r w:rsidRPr="006F37EE">
        <w:rPr>
          <w:rFonts w:ascii="Arial" w:eastAsia="Georgia" w:hAnsi="Arial" w:cs="Arial"/>
          <w:color w:val="000000"/>
          <w:kern w:val="24"/>
          <w:szCs w:val="36"/>
          <w:lang w:val="es-ES"/>
        </w:rPr>
        <w:t>en</w:t>
      </w:r>
      <w:r w:rsidRPr="006F37EE">
        <w:rPr>
          <w:rFonts w:ascii="Arial" w:eastAsia="Georgia" w:hAnsi="Arial" w:cs="Arial"/>
          <w:color w:val="000000"/>
          <w:spacing w:val="-8"/>
          <w:kern w:val="24"/>
          <w:szCs w:val="36"/>
          <w:lang w:val="es-ES"/>
        </w:rPr>
        <w:t xml:space="preserve"> </w:t>
      </w:r>
      <w:r w:rsidRPr="006F37EE">
        <w:rPr>
          <w:rFonts w:ascii="Arial" w:eastAsia="Georgia" w:hAnsi="Arial" w:cs="Arial"/>
          <w:color w:val="000000"/>
          <w:kern w:val="24"/>
          <w:szCs w:val="36"/>
          <w:lang w:val="es-ES"/>
        </w:rPr>
        <w:t>Educación</w:t>
      </w:r>
      <w:r w:rsidRPr="006F37EE">
        <w:rPr>
          <w:rFonts w:ascii="Arial" w:eastAsia="Georgia" w:hAnsi="Arial" w:cs="Arial"/>
          <w:color w:val="000000"/>
          <w:spacing w:val="-8"/>
          <w:kern w:val="24"/>
          <w:szCs w:val="36"/>
          <w:lang w:val="es-ES"/>
        </w:rPr>
        <w:t xml:space="preserve"> </w:t>
      </w:r>
      <w:r w:rsidRPr="006F37EE">
        <w:rPr>
          <w:rFonts w:ascii="Arial" w:eastAsia="Georgia" w:hAnsi="Arial" w:cs="Arial"/>
          <w:color w:val="000000"/>
          <w:kern w:val="24"/>
          <w:szCs w:val="36"/>
          <w:lang w:val="es-ES"/>
        </w:rPr>
        <w:t>Preescolar.</w:t>
      </w:r>
    </w:p>
    <w:p w:rsidR="0015613E" w:rsidRPr="006F37EE" w:rsidRDefault="0015613E" w:rsidP="0015613E">
      <w:pPr>
        <w:pStyle w:val="NormalWeb"/>
        <w:spacing w:before="79" w:beforeAutospacing="0" w:after="0" w:afterAutospacing="0"/>
        <w:ind w:left="1368" w:right="1411"/>
        <w:jc w:val="center"/>
        <w:rPr>
          <w:rFonts w:ascii="Arial" w:eastAsia="Georgia" w:hAnsi="Arial" w:cs="Arial"/>
          <w:color w:val="000000"/>
          <w:kern w:val="24"/>
          <w:szCs w:val="36"/>
          <w:lang w:val="es-ES"/>
        </w:rPr>
      </w:pPr>
      <w:r w:rsidRPr="006F37EE">
        <w:rPr>
          <w:rFonts w:ascii="Arial" w:hAnsi="Arial" w:cs="Arial"/>
          <w:noProof/>
        </w:rPr>
        <w:drawing>
          <wp:anchor distT="0" distB="0" distL="114300" distR="114300" simplePos="0" relativeHeight="251658240" behindDoc="0" locked="0" layoutInCell="1" allowOverlap="1" wp14:anchorId="56B01EFC" wp14:editId="3DA19B4A">
            <wp:simplePos x="0" y="0"/>
            <wp:positionH relativeFrom="margin">
              <wp:align>center</wp:align>
            </wp:positionH>
            <wp:positionV relativeFrom="paragraph">
              <wp:posOffset>422275</wp:posOffset>
            </wp:positionV>
            <wp:extent cx="1434465" cy="1066165"/>
            <wp:effectExtent l="0" t="0" r="0" b="635"/>
            <wp:wrapTopAndBottom/>
            <wp:docPr id="6" name="Imagen 5"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6" name="Imagen 5" descr="Escuela Normal de Educación Preescolar – Desarrollo de competencias  linguistica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4465" cy="1066165"/>
                    </a:xfrm>
                    <a:prstGeom prst="rect">
                      <a:avLst/>
                    </a:prstGeom>
                    <a:noFill/>
                    <a:ln>
                      <a:noFill/>
                    </a:ln>
                  </pic:spPr>
                </pic:pic>
              </a:graphicData>
            </a:graphic>
          </wp:anchor>
        </w:drawing>
      </w:r>
      <w:r w:rsidRPr="006F37EE">
        <w:rPr>
          <w:rFonts w:ascii="Arial" w:eastAsia="Georgia" w:hAnsi="Arial" w:cs="Arial"/>
          <w:color w:val="000000"/>
          <w:kern w:val="24"/>
          <w:szCs w:val="36"/>
          <w:lang w:val="es-ES"/>
        </w:rPr>
        <w:t>Ciclo</w:t>
      </w:r>
      <w:r w:rsidRPr="006F37EE">
        <w:rPr>
          <w:rFonts w:ascii="Arial" w:eastAsia="Georgia" w:hAnsi="Arial" w:cs="Arial"/>
          <w:color w:val="000000"/>
          <w:spacing w:val="-14"/>
          <w:kern w:val="24"/>
          <w:szCs w:val="36"/>
          <w:lang w:val="es-ES"/>
        </w:rPr>
        <w:t xml:space="preserve"> </w:t>
      </w:r>
      <w:r w:rsidRPr="006F37EE">
        <w:rPr>
          <w:rFonts w:ascii="Arial" w:eastAsia="Georgia" w:hAnsi="Arial" w:cs="Arial"/>
          <w:color w:val="000000"/>
          <w:kern w:val="24"/>
          <w:szCs w:val="36"/>
          <w:lang w:val="es-ES"/>
        </w:rPr>
        <w:t>2021-2022.</w:t>
      </w:r>
    </w:p>
    <w:p w:rsidR="0015613E" w:rsidRPr="006F37EE" w:rsidRDefault="0015613E" w:rsidP="0015613E">
      <w:pPr>
        <w:pStyle w:val="NormalWeb"/>
        <w:spacing w:before="79" w:beforeAutospacing="0" w:after="0" w:afterAutospacing="0"/>
        <w:ind w:left="1368" w:right="1411"/>
        <w:jc w:val="center"/>
        <w:rPr>
          <w:rFonts w:ascii="Arial" w:eastAsia="Georgia" w:hAnsi="Arial" w:cs="Arial"/>
          <w:color w:val="000000"/>
          <w:kern w:val="24"/>
          <w:szCs w:val="36"/>
          <w:lang w:val="es-ES"/>
        </w:rPr>
      </w:pPr>
      <w:r w:rsidRPr="006F37EE">
        <w:rPr>
          <w:rFonts w:ascii="Arial" w:eastAsia="Georgia" w:hAnsi="Arial" w:cs="Arial"/>
          <w:color w:val="000000"/>
          <w:kern w:val="24"/>
          <w:szCs w:val="36"/>
          <w:lang w:val="es-ES"/>
        </w:rPr>
        <w:t>“</w:t>
      </w:r>
      <w:r w:rsidRPr="006F37EE">
        <w:rPr>
          <w:rFonts w:ascii="Arial" w:eastAsia="Georgia" w:hAnsi="Arial" w:cs="Arial"/>
          <w:bCs/>
          <w:iCs/>
          <w:color w:val="000000"/>
          <w:kern w:val="24"/>
          <w:szCs w:val="36"/>
        </w:rPr>
        <w:t>Propuestas que guíen ambientes inclusivos reales y significativos.</w:t>
      </w:r>
      <w:r w:rsidRPr="006F37EE">
        <w:rPr>
          <w:rFonts w:ascii="Arial" w:eastAsia="Georgia" w:hAnsi="Arial" w:cs="Arial"/>
          <w:color w:val="000000"/>
          <w:kern w:val="24"/>
          <w:szCs w:val="36"/>
          <w:lang w:val="es-ES"/>
        </w:rPr>
        <w:t>”</w:t>
      </w:r>
    </w:p>
    <w:p w:rsidR="0015613E" w:rsidRPr="006F37EE" w:rsidRDefault="0015613E" w:rsidP="0015613E">
      <w:pPr>
        <w:pStyle w:val="NormalWeb"/>
        <w:spacing w:before="247" w:beforeAutospacing="0" w:after="0" w:afterAutospacing="0" w:line="288" w:lineRule="auto"/>
        <w:ind w:left="1368" w:right="1411"/>
        <w:jc w:val="center"/>
        <w:rPr>
          <w:rFonts w:ascii="Arial" w:hAnsi="Arial" w:cs="Arial"/>
          <w:sz w:val="18"/>
        </w:rPr>
      </w:pPr>
      <w:r w:rsidRPr="006F37EE">
        <w:rPr>
          <w:rFonts w:ascii="Arial" w:eastAsia="Georgia" w:hAnsi="Arial" w:cs="Arial"/>
          <w:color w:val="000000"/>
          <w:spacing w:val="-79"/>
          <w:kern w:val="24"/>
          <w:szCs w:val="36"/>
          <w:lang w:val="es-ES"/>
        </w:rPr>
        <w:t xml:space="preserve"> </w:t>
      </w:r>
      <w:r w:rsidRPr="006F37EE">
        <w:rPr>
          <w:rFonts w:ascii="Arial" w:eastAsia="Georgia" w:hAnsi="Arial" w:cs="Arial"/>
          <w:color w:val="000000"/>
          <w:kern w:val="24"/>
          <w:szCs w:val="36"/>
          <w:lang w:val="es-ES"/>
        </w:rPr>
        <w:t>Materia:</w:t>
      </w:r>
      <w:r w:rsidRPr="006F37EE">
        <w:rPr>
          <w:rFonts w:ascii="Arial" w:hAnsi="Arial" w:cs="Arial"/>
          <w:sz w:val="18"/>
        </w:rPr>
        <w:t xml:space="preserve"> </w:t>
      </w:r>
      <w:r w:rsidRPr="006F37EE">
        <w:rPr>
          <w:rFonts w:ascii="Arial" w:eastAsia="Georgia" w:hAnsi="Arial" w:cs="Arial"/>
          <w:color w:val="000000"/>
          <w:kern w:val="24"/>
          <w:szCs w:val="36"/>
          <w:lang w:val="es-ES"/>
        </w:rPr>
        <w:t>Atención</w:t>
      </w:r>
      <w:r w:rsidRPr="006F37EE">
        <w:rPr>
          <w:rFonts w:ascii="Arial" w:eastAsia="Georgia" w:hAnsi="Arial" w:cs="Arial"/>
          <w:color w:val="000000"/>
          <w:spacing w:val="1"/>
          <w:kern w:val="24"/>
          <w:szCs w:val="36"/>
          <w:lang w:val="es-ES"/>
        </w:rPr>
        <w:t xml:space="preserve"> </w:t>
      </w:r>
      <w:r w:rsidRPr="006F37EE">
        <w:rPr>
          <w:rFonts w:ascii="Arial" w:eastAsia="Georgia" w:hAnsi="Arial" w:cs="Arial"/>
          <w:color w:val="000000"/>
          <w:kern w:val="24"/>
          <w:szCs w:val="36"/>
          <w:lang w:val="es-ES"/>
        </w:rPr>
        <w:t>a</w:t>
      </w:r>
      <w:r w:rsidRPr="006F37EE">
        <w:rPr>
          <w:rFonts w:ascii="Arial" w:eastAsia="Georgia" w:hAnsi="Arial" w:cs="Arial"/>
          <w:color w:val="000000"/>
          <w:spacing w:val="1"/>
          <w:kern w:val="24"/>
          <w:szCs w:val="36"/>
          <w:lang w:val="es-ES"/>
        </w:rPr>
        <w:t xml:space="preserve"> </w:t>
      </w:r>
      <w:r w:rsidRPr="006F37EE">
        <w:rPr>
          <w:rFonts w:ascii="Arial" w:eastAsia="Georgia" w:hAnsi="Arial" w:cs="Arial"/>
          <w:color w:val="000000"/>
          <w:kern w:val="24"/>
          <w:szCs w:val="36"/>
          <w:lang w:val="es-ES"/>
        </w:rPr>
        <w:t>la</w:t>
      </w:r>
      <w:r w:rsidRPr="006F37EE">
        <w:rPr>
          <w:rFonts w:ascii="Arial" w:eastAsia="Georgia" w:hAnsi="Arial" w:cs="Arial"/>
          <w:color w:val="000000"/>
          <w:spacing w:val="1"/>
          <w:kern w:val="24"/>
          <w:szCs w:val="36"/>
          <w:lang w:val="es-ES"/>
        </w:rPr>
        <w:t xml:space="preserve"> </w:t>
      </w:r>
      <w:r w:rsidRPr="006F37EE">
        <w:rPr>
          <w:rFonts w:ascii="Arial" w:eastAsia="Georgia" w:hAnsi="Arial" w:cs="Arial"/>
          <w:color w:val="000000"/>
          <w:kern w:val="24"/>
          <w:szCs w:val="36"/>
          <w:lang w:val="es-ES"/>
        </w:rPr>
        <w:t>diversidad.</w:t>
      </w:r>
      <w:r w:rsidRPr="006F37EE">
        <w:rPr>
          <w:rFonts w:ascii="Arial" w:eastAsia="Georgia" w:hAnsi="Arial" w:cs="Arial"/>
          <w:color w:val="000000"/>
          <w:spacing w:val="1"/>
          <w:kern w:val="24"/>
          <w:szCs w:val="36"/>
          <w:lang w:val="es-ES"/>
        </w:rPr>
        <w:t xml:space="preserve"> </w:t>
      </w:r>
    </w:p>
    <w:p w:rsidR="0015613E" w:rsidRPr="006F37EE" w:rsidRDefault="0015613E" w:rsidP="0015613E">
      <w:pPr>
        <w:pStyle w:val="NormalWeb"/>
        <w:spacing w:before="4" w:beforeAutospacing="0" w:after="0" w:afterAutospacing="0" w:line="288" w:lineRule="auto"/>
        <w:ind w:left="2952" w:right="2981"/>
        <w:jc w:val="center"/>
        <w:rPr>
          <w:rFonts w:ascii="Arial" w:hAnsi="Arial" w:cs="Arial"/>
          <w:sz w:val="18"/>
        </w:rPr>
      </w:pPr>
      <w:r w:rsidRPr="006F37EE">
        <w:rPr>
          <w:rFonts w:ascii="Arial" w:eastAsia="Georgia" w:hAnsi="Arial" w:cs="Arial"/>
          <w:color w:val="000000"/>
          <w:kern w:val="24"/>
          <w:szCs w:val="36"/>
          <w:lang w:val="es-ES"/>
        </w:rPr>
        <w:t>Unidad</w:t>
      </w:r>
      <w:r w:rsidRPr="006F37EE">
        <w:rPr>
          <w:rFonts w:ascii="Arial" w:eastAsia="Georgia" w:hAnsi="Arial" w:cs="Arial"/>
          <w:color w:val="000000"/>
          <w:spacing w:val="-6"/>
          <w:kern w:val="24"/>
          <w:szCs w:val="36"/>
          <w:lang w:val="es-ES"/>
        </w:rPr>
        <w:t xml:space="preserve"> </w:t>
      </w:r>
      <w:r w:rsidRPr="006F37EE">
        <w:rPr>
          <w:rFonts w:ascii="Arial" w:eastAsia="Georgia" w:hAnsi="Arial" w:cs="Arial"/>
          <w:color w:val="000000"/>
          <w:kern w:val="24"/>
          <w:szCs w:val="36"/>
          <w:lang w:val="es-ES"/>
        </w:rPr>
        <w:t>de</w:t>
      </w:r>
      <w:r w:rsidRPr="006F37EE">
        <w:rPr>
          <w:rFonts w:ascii="Arial" w:eastAsia="Georgia" w:hAnsi="Arial" w:cs="Arial"/>
          <w:color w:val="000000"/>
          <w:spacing w:val="-5"/>
          <w:kern w:val="24"/>
          <w:szCs w:val="36"/>
          <w:lang w:val="es-ES"/>
        </w:rPr>
        <w:t xml:space="preserve"> </w:t>
      </w:r>
      <w:r w:rsidRPr="006F37EE">
        <w:rPr>
          <w:rFonts w:ascii="Arial" w:eastAsia="Georgia" w:hAnsi="Arial" w:cs="Arial"/>
          <w:color w:val="000000"/>
          <w:kern w:val="24"/>
          <w:szCs w:val="36"/>
          <w:lang w:val="es-ES"/>
        </w:rPr>
        <w:t>Aprendizaje</w:t>
      </w:r>
      <w:r w:rsidRPr="006F37EE">
        <w:rPr>
          <w:rFonts w:ascii="Arial" w:eastAsia="Georgia" w:hAnsi="Arial" w:cs="Arial"/>
          <w:color w:val="000000"/>
          <w:spacing w:val="-5"/>
          <w:kern w:val="24"/>
          <w:szCs w:val="36"/>
          <w:lang w:val="es-ES"/>
        </w:rPr>
        <w:t xml:space="preserve"> </w:t>
      </w:r>
      <w:r w:rsidRPr="006F37EE">
        <w:rPr>
          <w:rFonts w:ascii="Arial" w:eastAsia="Georgia" w:hAnsi="Arial" w:cs="Arial"/>
          <w:color w:val="000000"/>
          <w:kern w:val="24"/>
          <w:szCs w:val="36"/>
          <w:lang w:val="es-ES"/>
        </w:rPr>
        <w:t>2:</w:t>
      </w:r>
    </w:p>
    <w:p w:rsidR="0015613E" w:rsidRPr="006F37EE" w:rsidRDefault="0015613E" w:rsidP="0015613E">
      <w:pPr>
        <w:pStyle w:val="NormalWeb"/>
        <w:spacing w:before="4" w:beforeAutospacing="0" w:after="0" w:afterAutospacing="0"/>
        <w:ind w:left="1368" w:right="1411"/>
        <w:jc w:val="center"/>
        <w:rPr>
          <w:rFonts w:ascii="Arial" w:eastAsia="Georgia" w:hAnsi="Arial" w:cs="Arial"/>
          <w:color w:val="000000"/>
          <w:kern w:val="24"/>
          <w:szCs w:val="36"/>
        </w:rPr>
      </w:pPr>
      <w:r w:rsidRPr="006F37EE">
        <w:rPr>
          <w:rFonts w:ascii="Arial" w:eastAsia="Georgia" w:hAnsi="Arial" w:cs="Arial"/>
          <w:color w:val="000000"/>
          <w:kern w:val="24"/>
          <w:szCs w:val="36"/>
        </w:rPr>
        <w:t>Discriminación y Barreras Para Una Atención Educativa Incluyente.</w:t>
      </w:r>
    </w:p>
    <w:p w:rsidR="0015613E" w:rsidRPr="006F37EE" w:rsidRDefault="0015613E" w:rsidP="0015613E">
      <w:pPr>
        <w:pStyle w:val="NormalWeb"/>
        <w:spacing w:before="4" w:beforeAutospacing="0" w:after="0" w:afterAutospacing="0"/>
        <w:ind w:left="1368" w:right="1411"/>
        <w:jc w:val="center"/>
        <w:rPr>
          <w:rFonts w:ascii="Arial" w:hAnsi="Arial" w:cs="Arial"/>
          <w:sz w:val="18"/>
        </w:rPr>
      </w:pPr>
    </w:p>
    <w:p w:rsidR="0015613E" w:rsidRPr="006F37EE" w:rsidRDefault="0015613E" w:rsidP="0015613E">
      <w:pPr>
        <w:pStyle w:val="NormalWeb"/>
        <w:spacing w:before="4" w:beforeAutospacing="0" w:after="0" w:afterAutospacing="0"/>
        <w:ind w:left="1368" w:right="1411"/>
        <w:jc w:val="center"/>
        <w:rPr>
          <w:rFonts w:ascii="Arial" w:hAnsi="Arial" w:cs="Arial"/>
          <w:sz w:val="18"/>
        </w:rPr>
      </w:pPr>
      <w:r w:rsidRPr="006F37EE">
        <w:rPr>
          <w:rFonts w:ascii="Arial" w:eastAsia="Georgia" w:hAnsi="Arial" w:cs="Arial"/>
          <w:color w:val="000000"/>
          <w:kern w:val="24"/>
          <w:szCs w:val="36"/>
          <w:lang w:val="es-ES"/>
        </w:rPr>
        <w:t>Competencias</w:t>
      </w:r>
      <w:r w:rsidRPr="006F37EE">
        <w:rPr>
          <w:rFonts w:ascii="Arial" w:eastAsia="Georgia" w:hAnsi="Arial" w:cs="Arial"/>
          <w:color w:val="000000"/>
          <w:spacing w:val="-2"/>
          <w:kern w:val="24"/>
          <w:szCs w:val="36"/>
          <w:lang w:val="es-ES"/>
        </w:rPr>
        <w:t xml:space="preserve"> </w:t>
      </w:r>
      <w:r w:rsidRPr="006F37EE">
        <w:rPr>
          <w:rFonts w:ascii="Arial" w:eastAsia="Georgia" w:hAnsi="Arial" w:cs="Arial"/>
          <w:color w:val="000000"/>
          <w:kern w:val="24"/>
          <w:szCs w:val="36"/>
          <w:lang w:val="es-ES"/>
        </w:rPr>
        <w:t>de</w:t>
      </w:r>
      <w:r w:rsidRPr="006F37EE">
        <w:rPr>
          <w:rFonts w:ascii="Arial" w:eastAsia="Georgia" w:hAnsi="Arial" w:cs="Arial"/>
          <w:color w:val="000000"/>
          <w:spacing w:val="-2"/>
          <w:kern w:val="24"/>
          <w:szCs w:val="36"/>
          <w:lang w:val="es-ES"/>
        </w:rPr>
        <w:t xml:space="preserve"> </w:t>
      </w:r>
      <w:r w:rsidRPr="006F37EE">
        <w:rPr>
          <w:rFonts w:ascii="Arial" w:eastAsia="Georgia" w:hAnsi="Arial" w:cs="Arial"/>
          <w:color w:val="000000"/>
          <w:kern w:val="24"/>
          <w:szCs w:val="36"/>
          <w:lang w:val="es-ES"/>
        </w:rPr>
        <w:t>la</w:t>
      </w:r>
      <w:r w:rsidRPr="006F37EE">
        <w:rPr>
          <w:rFonts w:ascii="Arial" w:eastAsia="Georgia" w:hAnsi="Arial" w:cs="Arial"/>
          <w:color w:val="000000"/>
          <w:spacing w:val="-2"/>
          <w:kern w:val="24"/>
          <w:szCs w:val="36"/>
          <w:lang w:val="es-ES"/>
        </w:rPr>
        <w:t xml:space="preserve"> </w:t>
      </w:r>
      <w:r w:rsidRPr="006F37EE">
        <w:rPr>
          <w:rFonts w:ascii="Arial" w:eastAsia="Georgia" w:hAnsi="Arial" w:cs="Arial"/>
          <w:color w:val="000000"/>
          <w:kern w:val="24"/>
          <w:szCs w:val="36"/>
          <w:lang w:val="es-ES"/>
        </w:rPr>
        <w:t>unidad</w:t>
      </w:r>
      <w:r w:rsidRPr="006F37EE">
        <w:rPr>
          <w:rFonts w:ascii="Arial" w:eastAsia="Georgia" w:hAnsi="Arial" w:cs="Arial"/>
          <w:color w:val="000000"/>
          <w:spacing w:val="-2"/>
          <w:kern w:val="24"/>
          <w:szCs w:val="36"/>
          <w:lang w:val="es-ES"/>
        </w:rPr>
        <w:t xml:space="preserve"> </w:t>
      </w:r>
      <w:r w:rsidRPr="006F37EE">
        <w:rPr>
          <w:rFonts w:ascii="Arial" w:eastAsia="Georgia" w:hAnsi="Arial" w:cs="Arial"/>
          <w:color w:val="000000"/>
          <w:kern w:val="24"/>
          <w:szCs w:val="36"/>
          <w:lang w:val="es-ES"/>
        </w:rPr>
        <w:t>1:</w:t>
      </w:r>
    </w:p>
    <w:p w:rsidR="0015613E" w:rsidRPr="006F37EE" w:rsidRDefault="0015613E" w:rsidP="0015613E">
      <w:pPr>
        <w:pStyle w:val="NormalWeb"/>
        <w:spacing w:before="79" w:beforeAutospacing="0" w:after="0" w:afterAutospacing="0" w:line="288" w:lineRule="auto"/>
        <w:ind w:left="130" w:right="173"/>
        <w:jc w:val="center"/>
        <w:rPr>
          <w:rFonts w:ascii="Arial" w:hAnsi="Arial" w:cs="Arial"/>
          <w:sz w:val="18"/>
        </w:rPr>
      </w:pPr>
      <w:r w:rsidRPr="006F37EE">
        <w:rPr>
          <w:rFonts w:ascii="Arial" w:eastAsia="Georgia" w:hAnsi="Arial" w:cs="Arial"/>
          <w:color w:val="000000"/>
          <w:kern w:val="24"/>
          <w:szCs w:val="36"/>
          <w:lang w:val="es-ES"/>
        </w:rPr>
        <w:t>-Integra</w:t>
      </w:r>
      <w:r w:rsidRPr="006F37EE">
        <w:rPr>
          <w:rFonts w:ascii="Arial" w:eastAsia="Georgia" w:hAnsi="Arial" w:cs="Arial"/>
          <w:color w:val="000000"/>
          <w:spacing w:val="22"/>
          <w:kern w:val="24"/>
          <w:szCs w:val="36"/>
          <w:lang w:val="es-ES"/>
        </w:rPr>
        <w:t xml:space="preserve"> </w:t>
      </w:r>
      <w:r w:rsidRPr="006F37EE">
        <w:rPr>
          <w:rFonts w:ascii="Arial" w:eastAsia="Georgia" w:hAnsi="Arial" w:cs="Arial"/>
          <w:color w:val="000000"/>
          <w:kern w:val="24"/>
          <w:szCs w:val="36"/>
          <w:lang w:val="es-ES"/>
        </w:rPr>
        <w:t>recursos</w:t>
      </w:r>
      <w:r w:rsidRPr="006F37EE">
        <w:rPr>
          <w:rFonts w:ascii="Arial" w:eastAsia="Georgia" w:hAnsi="Arial" w:cs="Arial"/>
          <w:color w:val="000000"/>
          <w:spacing w:val="23"/>
          <w:kern w:val="24"/>
          <w:szCs w:val="36"/>
          <w:lang w:val="es-ES"/>
        </w:rPr>
        <w:t xml:space="preserve"> </w:t>
      </w:r>
      <w:r w:rsidRPr="006F37EE">
        <w:rPr>
          <w:rFonts w:ascii="Arial" w:eastAsia="Georgia" w:hAnsi="Arial" w:cs="Arial"/>
          <w:color w:val="000000"/>
          <w:kern w:val="24"/>
          <w:szCs w:val="36"/>
          <w:lang w:val="es-ES"/>
        </w:rPr>
        <w:t>de</w:t>
      </w:r>
      <w:r w:rsidRPr="006F37EE">
        <w:rPr>
          <w:rFonts w:ascii="Arial" w:eastAsia="Georgia" w:hAnsi="Arial" w:cs="Arial"/>
          <w:color w:val="000000"/>
          <w:spacing w:val="23"/>
          <w:kern w:val="24"/>
          <w:szCs w:val="36"/>
          <w:lang w:val="es-ES"/>
        </w:rPr>
        <w:t xml:space="preserve"> </w:t>
      </w:r>
      <w:r w:rsidRPr="006F37EE">
        <w:rPr>
          <w:rFonts w:ascii="Arial" w:eastAsia="Georgia" w:hAnsi="Arial" w:cs="Arial"/>
          <w:color w:val="000000"/>
          <w:kern w:val="24"/>
          <w:szCs w:val="36"/>
          <w:lang w:val="es-ES"/>
        </w:rPr>
        <w:t>la</w:t>
      </w:r>
      <w:r w:rsidRPr="006F37EE">
        <w:rPr>
          <w:rFonts w:ascii="Arial" w:eastAsia="Georgia" w:hAnsi="Arial" w:cs="Arial"/>
          <w:color w:val="000000"/>
          <w:spacing w:val="23"/>
          <w:kern w:val="24"/>
          <w:szCs w:val="36"/>
          <w:lang w:val="es-ES"/>
        </w:rPr>
        <w:t xml:space="preserve"> </w:t>
      </w:r>
      <w:r w:rsidRPr="006F37EE">
        <w:rPr>
          <w:rFonts w:ascii="Arial" w:eastAsia="Georgia" w:hAnsi="Arial" w:cs="Arial"/>
          <w:color w:val="000000"/>
          <w:kern w:val="24"/>
          <w:szCs w:val="36"/>
          <w:lang w:val="es-ES"/>
        </w:rPr>
        <w:t>investigación</w:t>
      </w:r>
      <w:r w:rsidRPr="006F37EE">
        <w:rPr>
          <w:rFonts w:ascii="Arial" w:eastAsia="Georgia" w:hAnsi="Arial" w:cs="Arial"/>
          <w:color w:val="000000"/>
          <w:spacing w:val="23"/>
          <w:kern w:val="24"/>
          <w:szCs w:val="36"/>
          <w:lang w:val="es-ES"/>
        </w:rPr>
        <w:t xml:space="preserve"> </w:t>
      </w:r>
      <w:r w:rsidRPr="006F37EE">
        <w:rPr>
          <w:rFonts w:ascii="Arial" w:eastAsia="Georgia" w:hAnsi="Arial" w:cs="Arial"/>
          <w:color w:val="000000"/>
          <w:kern w:val="24"/>
          <w:szCs w:val="36"/>
          <w:lang w:val="es-ES"/>
        </w:rPr>
        <w:t>educativa</w:t>
      </w:r>
      <w:r w:rsidRPr="006F37EE">
        <w:rPr>
          <w:rFonts w:ascii="Arial" w:eastAsia="Georgia" w:hAnsi="Arial" w:cs="Arial"/>
          <w:color w:val="000000"/>
          <w:spacing w:val="23"/>
          <w:kern w:val="24"/>
          <w:szCs w:val="36"/>
          <w:lang w:val="es-ES"/>
        </w:rPr>
        <w:t xml:space="preserve"> </w:t>
      </w:r>
      <w:r w:rsidRPr="006F37EE">
        <w:rPr>
          <w:rFonts w:ascii="Arial" w:eastAsia="Georgia" w:hAnsi="Arial" w:cs="Arial"/>
          <w:color w:val="000000"/>
          <w:kern w:val="24"/>
          <w:szCs w:val="36"/>
          <w:lang w:val="es-ES"/>
        </w:rPr>
        <w:t>para</w:t>
      </w:r>
      <w:r w:rsidRPr="006F37EE">
        <w:rPr>
          <w:rFonts w:ascii="Arial" w:eastAsia="Georgia" w:hAnsi="Arial" w:cs="Arial"/>
          <w:color w:val="000000"/>
          <w:spacing w:val="1"/>
          <w:kern w:val="24"/>
          <w:szCs w:val="36"/>
          <w:lang w:val="es-ES"/>
        </w:rPr>
        <w:t xml:space="preserve"> </w:t>
      </w:r>
      <w:r w:rsidRPr="006F37EE">
        <w:rPr>
          <w:rFonts w:ascii="Arial" w:eastAsia="Georgia" w:hAnsi="Arial" w:cs="Arial"/>
          <w:color w:val="000000"/>
          <w:kern w:val="24"/>
          <w:szCs w:val="36"/>
          <w:lang w:val="es-ES"/>
        </w:rPr>
        <w:t>enriquecer</w:t>
      </w:r>
      <w:r w:rsidRPr="006F37EE">
        <w:rPr>
          <w:rFonts w:ascii="Arial" w:eastAsia="Georgia" w:hAnsi="Arial" w:cs="Arial"/>
          <w:color w:val="000000"/>
          <w:spacing w:val="13"/>
          <w:kern w:val="24"/>
          <w:szCs w:val="36"/>
          <w:lang w:val="es-ES"/>
        </w:rPr>
        <w:t xml:space="preserve"> </w:t>
      </w:r>
      <w:r w:rsidRPr="006F37EE">
        <w:rPr>
          <w:rFonts w:ascii="Arial" w:eastAsia="Georgia" w:hAnsi="Arial" w:cs="Arial"/>
          <w:color w:val="000000"/>
          <w:kern w:val="24"/>
          <w:szCs w:val="36"/>
          <w:lang w:val="es-ES"/>
        </w:rPr>
        <w:t>su</w:t>
      </w:r>
      <w:r w:rsidRPr="006F37EE">
        <w:rPr>
          <w:rFonts w:ascii="Arial" w:eastAsia="Georgia" w:hAnsi="Arial" w:cs="Arial"/>
          <w:color w:val="000000"/>
          <w:spacing w:val="13"/>
          <w:kern w:val="24"/>
          <w:szCs w:val="36"/>
          <w:lang w:val="es-ES"/>
        </w:rPr>
        <w:t xml:space="preserve"> </w:t>
      </w:r>
      <w:r w:rsidRPr="006F37EE">
        <w:rPr>
          <w:rFonts w:ascii="Arial" w:eastAsia="Georgia" w:hAnsi="Arial" w:cs="Arial"/>
          <w:color w:val="000000"/>
          <w:kern w:val="24"/>
          <w:szCs w:val="36"/>
          <w:lang w:val="es-ES"/>
        </w:rPr>
        <w:t>práctica</w:t>
      </w:r>
      <w:r w:rsidRPr="006F37EE">
        <w:rPr>
          <w:rFonts w:ascii="Arial" w:eastAsia="Georgia" w:hAnsi="Arial" w:cs="Arial"/>
          <w:color w:val="000000"/>
          <w:spacing w:val="13"/>
          <w:kern w:val="24"/>
          <w:szCs w:val="36"/>
          <w:lang w:val="es-ES"/>
        </w:rPr>
        <w:t xml:space="preserve"> </w:t>
      </w:r>
      <w:r w:rsidRPr="006F37EE">
        <w:rPr>
          <w:rFonts w:ascii="Arial" w:eastAsia="Georgia" w:hAnsi="Arial" w:cs="Arial"/>
          <w:color w:val="000000"/>
          <w:kern w:val="24"/>
          <w:szCs w:val="36"/>
          <w:lang w:val="es-ES"/>
        </w:rPr>
        <w:t>profesional,</w:t>
      </w:r>
      <w:r w:rsidRPr="006F37EE">
        <w:rPr>
          <w:rFonts w:ascii="Arial" w:eastAsia="Georgia" w:hAnsi="Arial" w:cs="Arial"/>
          <w:color w:val="000000"/>
          <w:spacing w:val="14"/>
          <w:kern w:val="24"/>
          <w:szCs w:val="36"/>
          <w:lang w:val="es-ES"/>
        </w:rPr>
        <w:t xml:space="preserve"> </w:t>
      </w:r>
      <w:r w:rsidRPr="006F37EE">
        <w:rPr>
          <w:rFonts w:ascii="Arial" w:eastAsia="Georgia" w:hAnsi="Arial" w:cs="Arial"/>
          <w:color w:val="000000"/>
          <w:kern w:val="24"/>
          <w:szCs w:val="36"/>
          <w:lang w:val="es-ES"/>
        </w:rPr>
        <w:t>expresado</w:t>
      </w:r>
      <w:r w:rsidRPr="006F37EE">
        <w:rPr>
          <w:rFonts w:ascii="Arial" w:eastAsia="Georgia" w:hAnsi="Arial" w:cs="Arial"/>
          <w:color w:val="000000"/>
          <w:spacing w:val="13"/>
          <w:kern w:val="24"/>
          <w:szCs w:val="36"/>
          <w:lang w:val="es-ES"/>
        </w:rPr>
        <w:t xml:space="preserve"> </w:t>
      </w:r>
      <w:r w:rsidRPr="006F37EE">
        <w:rPr>
          <w:rFonts w:ascii="Arial" w:eastAsia="Georgia" w:hAnsi="Arial" w:cs="Arial"/>
          <w:color w:val="000000"/>
          <w:kern w:val="24"/>
          <w:szCs w:val="36"/>
          <w:lang w:val="es-ES"/>
        </w:rPr>
        <w:t>su</w:t>
      </w:r>
      <w:r w:rsidRPr="006F37EE">
        <w:rPr>
          <w:rFonts w:ascii="Arial" w:eastAsia="Georgia" w:hAnsi="Arial" w:cs="Arial"/>
          <w:color w:val="000000"/>
          <w:spacing w:val="13"/>
          <w:kern w:val="24"/>
          <w:szCs w:val="36"/>
          <w:lang w:val="es-ES"/>
        </w:rPr>
        <w:t xml:space="preserve"> </w:t>
      </w:r>
      <w:r w:rsidRPr="006F37EE">
        <w:rPr>
          <w:rFonts w:ascii="Arial" w:eastAsia="Georgia" w:hAnsi="Arial" w:cs="Arial"/>
          <w:color w:val="000000"/>
          <w:kern w:val="24"/>
          <w:szCs w:val="36"/>
          <w:lang w:val="es-ES"/>
        </w:rPr>
        <w:t>interés</w:t>
      </w:r>
      <w:r w:rsidRPr="006F37EE">
        <w:rPr>
          <w:rFonts w:ascii="Arial" w:eastAsia="Georgia" w:hAnsi="Arial" w:cs="Arial"/>
          <w:color w:val="000000"/>
          <w:spacing w:val="14"/>
          <w:kern w:val="24"/>
          <w:szCs w:val="36"/>
          <w:lang w:val="es-ES"/>
        </w:rPr>
        <w:t xml:space="preserve"> </w:t>
      </w:r>
      <w:r w:rsidRPr="006F37EE">
        <w:rPr>
          <w:rFonts w:ascii="Arial" w:eastAsia="Georgia" w:hAnsi="Arial" w:cs="Arial"/>
          <w:color w:val="000000"/>
          <w:kern w:val="24"/>
          <w:szCs w:val="36"/>
          <w:lang w:val="es-ES"/>
        </w:rPr>
        <w:t>por</w:t>
      </w:r>
      <w:r w:rsidRPr="006F37EE">
        <w:rPr>
          <w:rFonts w:ascii="Arial" w:eastAsia="Georgia" w:hAnsi="Arial" w:cs="Arial"/>
          <w:color w:val="000000"/>
          <w:spacing w:val="13"/>
          <w:kern w:val="24"/>
          <w:szCs w:val="36"/>
          <w:lang w:val="es-ES"/>
        </w:rPr>
        <w:t xml:space="preserve"> </w:t>
      </w:r>
      <w:r w:rsidRPr="006F37EE">
        <w:rPr>
          <w:rFonts w:ascii="Arial" w:eastAsia="Georgia" w:hAnsi="Arial" w:cs="Arial"/>
          <w:color w:val="000000"/>
          <w:kern w:val="24"/>
          <w:szCs w:val="36"/>
          <w:lang w:val="es-ES"/>
        </w:rPr>
        <w:t>el</w:t>
      </w:r>
      <w:r w:rsidRPr="006F37EE">
        <w:rPr>
          <w:rFonts w:ascii="Arial" w:eastAsia="Georgia" w:hAnsi="Arial" w:cs="Arial"/>
          <w:color w:val="000000"/>
          <w:spacing w:val="-79"/>
          <w:kern w:val="24"/>
          <w:szCs w:val="36"/>
          <w:lang w:val="es-ES"/>
        </w:rPr>
        <w:t xml:space="preserve"> </w:t>
      </w:r>
      <w:r w:rsidRPr="006F37EE">
        <w:rPr>
          <w:rFonts w:ascii="Arial" w:eastAsia="Georgia" w:hAnsi="Arial" w:cs="Arial"/>
          <w:color w:val="000000"/>
          <w:kern w:val="24"/>
          <w:szCs w:val="36"/>
          <w:lang w:val="es-ES"/>
        </w:rPr>
        <w:t>conocimiento,</w:t>
      </w:r>
      <w:r w:rsidRPr="006F37EE">
        <w:rPr>
          <w:rFonts w:ascii="Arial" w:eastAsia="Georgia" w:hAnsi="Arial" w:cs="Arial"/>
          <w:color w:val="000000"/>
          <w:spacing w:val="-4"/>
          <w:kern w:val="24"/>
          <w:szCs w:val="36"/>
          <w:lang w:val="es-ES"/>
        </w:rPr>
        <w:t xml:space="preserve"> </w:t>
      </w:r>
      <w:r w:rsidRPr="006F37EE">
        <w:rPr>
          <w:rFonts w:ascii="Arial" w:eastAsia="Georgia" w:hAnsi="Arial" w:cs="Arial"/>
          <w:color w:val="000000"/>
          <w:kern w:val="24"/>
          <w:szCs w:val="36"/>
          <w:lang w:val="es-ES"/>
        </w:rPr>
        <w:t>la</w:t>
      </w:r>
      <w:r w:rsidRPr="006F37EE">
        <w:rPr>
          <w:rFonts w:ascii="Arial" w:eastAsia="Georgia" w:hAnsi="Arial" w:cs="Arial"/>
          <w:color w:val="000000"/>
          <w:spacing w:val="-4"/>
          <w:kern w:val="24"/>
          <w:szCs w:val="36"/>
          <w:lang w:val="es-ES"/>
        </w:rPr>
        <w:t xml:space="preserve"> </w:t>
      </w:r>
      <w:r w:rsidRPr="006F37EE">
        <w:rPr>
          <w:rFonts w:ascii="Arial" w:eastAsia="Georgia" w:hAnsi="Arial" w:cs="Arial"/>
          <w:color w:val="000000"/>
          <w:kern w:val="24"/>
          <w:szCs w:val="36"/>
          <w:lang w:val="es-ES"/>
        </w:rPr>
        <w:t>ciencia</w:t>
      </w:r>
      <w:r w:rsidRPr="006F37EE">
        <w:rPr>
          <w:rFonts w:ascii="Arial" w:eastAsia="Georgia" w:hAnsi="Arial" w:cs="Arial"/>
          <w:color w:val="000000"/>
          <w:spacing w:val="-3"/>
          <w:kern w:val="24"/>
          <w:szCs w:val="36"/>
          <w:lang w:val="es-ES"/>
        </w:rPr>
        <w:t xml:space="preserve"> </w:t>
      </w:r>
      <w:r w:rsidRPr="006F37EE">
        <w:rPr>
          <w:rFonts w:ascii="Arial" w:eastAsia="Georgia" w:hAnsi="Arial" w:cs="Arial"/>
          <w:color w:val="000000"/>
          <w:kern w:val="24"/>
          <w:szCs w:val="36"/>
          <w:lang w:val="es-ES"/>
        </w:rPr>
        <w:t>y</w:t>
      </w:r>
      <w:r w:rsidRPr="006F37EE">
        <w:rPr>
          <w:rFonts w:ascii="Arial" w:eastAsia="Georgia" w:hAnsi="Arial" w:cs="Arial"/>
          <w:color w:val="000000"/>
          <w:spacing w:val="-4"/>
          <w:kern w:val="24"/>
          <w:szCs w:val="36"/>
          <w:lang w:val="es-ES"/>
        </w:rPr>
        <w:t xml:space="preserve"> </w:t>
      </w:r>
      <w:r w:rsidRPr="006F37EE">
        <w:rPr>
          <w:rFonts w:ascii="Arial" w:eastAsia="Georgia" w:hAnsi="Arial" w:cs="Arial"/>
          <w:color w:val="000000"/>
          <w:kern w:val="24"/>
          <w:szCs w:val="36"/>
          <w:lang w:val="es-ES"/>
        </w:rPr>
        <w:t>la</w:t>
      </w:r>
      <w:r w:rsidRPr="006F37EE">
        <w:rPr>
          <w:rFonts w:ascii="Arial" w:eastAsia="Georgia" w:hAnsi="Arial" w:cs="Arial"/>
          <w:color w:val="000000"/>
          <w:spacing w:val="-4"/>
          <w:kern w:val="24"/>
          <w:szCs w:val="36"/>
          <w:lang w:val="es-ES"/>
        </w:rPr>
        <w:t xml:space="preserve"> </w:t>
      </w:r>
      <w:r w:rsidRPr="006F37EE">
        <w:rPr>
          <w:rFonts w:ascii="Arial" w:eastAsia="Georgia" w:hAnsi="Arial" w:cs="Arial"/>
          <w:color w:val="000000"/>
          <w:kern w:val="24"/>
          <w:szCs w:val="36"/>
          <w:lang w:val="es-ES"/>
        </w:rPr>
        <w:t>mejora</w:t>
      </w:r>
      <w:r w:rsidRPr="006F37EE">
        <w:rPr>
          <w:rFonts w:ascii="Arial" w:eastAsia="Georgia" w:hAnsi="Arial" w:cs="Arial"/>
          <w:color w:val="000000"/>
          <w:spacing w:val="-3"/>
          <w:kern w:val="24"/>
          <w:szCs w:val="36"/>
          <w:lang w:val="es-ES"/>
        </w:rPr>
        <w:t xml:space="preserve"> </w:t>
      </w:r>
      <w:r w:rsidRPr="006F37EE">
        <w:rPr>
          <w:rFonts w:ascii="Arial" w:eastAsia="Georgia" w:hAnsi="Arial" w:cs="Arial"/>
          <w:color w:val="000000"/>
          <w:kern w:val="24"/>
          <w:szCs w:val="36"/>
          <w:lang w:val="es-ES"/>
        </w:rPr>
        <w:t>de</w:t>
      </w:r>
      <w:r w:rsidRPr="006F37EE">
        <w:rPr>
          <w:rFonts w:ascii="Arial" w:eastAsia="Georgia" w:hAnsi="Arial" w:cs="Arial"/>
          <w:color w:val="000000"/>
          <w:spacing w:val="-4"/>
          <w:kern w:val="24"/>
          <w:szCs w:val="36"/>
          <w:lang w:val="es-ES"/>
        </w:rPr>
        <w:t xml:space="preserve"> </w:t>
      </w:r>
      <w:r w:rsidRPr="006F37EE">
        <w:rPr>
          <w:rFonts w:ascii="Arial" w:eastAsia="Georgia" w:hAnsi="Arial" w:cs="Arial"/>
          <w:color w:val="000000"/>
          <w:kern w:val="24"/>
          <w:szCs w:val="36"/>
          <w:lang w:val="es-ES"/>
        </w:rPr>
        <w:t>la</w:t>
      </w:r>
      <w:r w:rsidRPr="006F37EE">
        <w:rPr>
          <w:rFonts w:ascii="Arial" w:eastAsia="Georgia" w:hAnsi="Arial" w:cs="Arial"/>
          <w:color w:val="000000"/>
          <w:spacing w:val="-4"/>
          <w:kern w:val="24"/>
          <w:szCs w:val="36"/>
          <w:lang w:val="es-ES"/>
        </w:rPr>
        <w:t xml:space="preserve"> </w:t>
      </w:r>
      <w:r w:rsidRPr="006F37EE">
        <w:rPr>
          <w:rFonts w:ascii="Arial" w:eastAsia="Georgia" w:hAnsi="Arial" w:cs="Arial"/>
          <w:color w:val="000000"/>
          <w:kern w:val="24"/>
          <w:szCs w:val="36"/>
          <w:lang w:val="es-ES"/>
        </w:rPr>
        <w:t>educación.</w:t>
      </w:r>
    </w:p>
    <w:p w:rsidR="0015613E" w:rsidRPr="006F37EE" w:rsidRDefault="0015613E" w:rsidP="0015613E">
      <w:pPr>
        <w:pStyle w:val="NormalWeb"/>
        <w:spacing w:before="79" w:beforeAutospacing="0" w:after="0" w:afterAutospacing="0" w:line="288" w:lineRule="auto"/>
        <w:ind w:left="130" w:right="173"/>
        <w:jc w:val="center"/>
        <w:rPr>
          <w:rFonts w:ascii="Arial" w:hAnsi="Arial" w:cs="Arial"/>
          <w:sz w:val="18"/>
        </w:rPr>
      </w:pPr>
      <w:r w:rsidRPr="006F37EE">
        <w:rPr>
          <w:rFonts w:ascii="Arial" w:eastAsia="Georgia" w:hAnsi="Arial" w:cs="Arial"/>
          <w:color w:val="000000"/>
          <w:kern w:val="24"/>
          <w:szCs w:val="36"/>
          <w:lang w:val="es-ES"/>
        </w:rPr>
        <w:t>-</w:t>
      </w:r>
      <w:r w:rsidRPr="006F37EE">
        <w:rPr>
          <w:rFonts w:ascii="Arial" w:eastAsia="Georgia" w:hAnsi="Arial" w:cs="Arial"/>
          <w:color w:val="000000"/>
          <w:kern w:val="24"/>
          <w:szCs w:val="36"/>
        </w:rPr>
        <w:t>Actúa de manera ética ante la diversidad de situaciones que se presentan en la práctica profesional.</w:t>
      </w:r>
    </w:p>
    <w:p w:rsidR="0015613E" w:rsidRPr="006F37EE" w:rsidRDefault="0015613E" w:rsidP="0015613E">
      <w:pPr>
        <w:pStyle w:val="NormalWeb"/>
        <w:spacing w:before="5" w:beforeAutospacing="0" w:after="0" w:afterAutospacing="0"/>
        <w:jc w:val="center"/>
        <w:rPr>
          <w:rFonts w:ascii="Arial" w:hAnsi="Arial" w:cs="Arial"/>
          <w:sz w:val="18"/>
        </w:rPr>
      </w:pPr>
      <w:r w:rsidRPr="006F37EE">
        <w:rPr>
          <w:rFonts w:ascii="Arial" w:eastAsia="Georgia" w:hAnsi="Arial" w:cs="Arial"/>
          <w:color w:val="000000"/>
          <w:kern w:val="24"/>
          <w:szCs w:val="36"/>
          <w:lang w:val="es-ES"/>
        </w:rPr>
        <w:t> </w:t>
      </w:r>
    </w:p>
    <w:p w:rsidR="0015613E" w:rsidRPr="006F37EE" w:rsidRDefault="0015613E" w:rsidP="0015613E">
      <w:pPr>
        <w:pStyle w:val="NormalWeb"/>
        <w:spacing w:before="0" w:beforeAutospacing="0" w:after="0" w:afterAutospacing="0"/>
        <w:ind w:left="1368" w:right="1411"/>
        <w:jc w:val="center"/>
        <w:rPr>
          <w:rFonts w:ascii="Arial" w:hAnsi="Arial" w:cs="Arial"/>
          <w:sz w:val="18"/>
        </w:rPr>
      </w:pPr>
      <w:r w:rsidRPr="006F37EE">
        <w:rPr>
          <w:rFonts w:ascii="Arial" w:eastAsia="Georgia" w:hAnsi="Arial" w:cs="Arial"/>
          <w:color w:val="000000"/>
          <w:kern w:val="24"/>
          <w:szCs w:val="36"/>
          <w:lang w:val="es-ES"/>
        </w:rPr>
        <w:t>Docente:</w:t>
      </w:r>
      <w:r w:rsidRPr="006F37EE">
        <w:rPr>
          <w:rFonts w:ascii="Arial" w:eastAsia="Georgia" w:hAnsi="Arial" w:cs="Arial"/>
          <w:color w:val="000000"/>
          <w:kern w:val="24"/>
          <w:szCs w:val="36"/>
        </w:rPr>
        <w:t xml:space="preserve"> </w:t>
      </w:r>
      <w:r w:rsidRPr="006F37EE">
        <w:rPr>
          <w:rFonts w:ascii="Arial" w:eastAsia="Georgia" w:hAnsi="Arial" w:cs="Arial"/>
          <w:color w:val="000000"/>
          <w:kern w:val="24"/>
          <w:szCs w:val="36"/>
          <w:lang w:val="es-ES"/>
        </w:rPr>
        <w:t>Alejandra</w:t>
      </w:r>
      <w:r w:rsidRPr="006F37EE">
        <w:rPr>
          <w:rFonts w:ascii="Arial" w:eastAsia="Georgia" w:hAnsi="Arial" w:cs="Arial"/>
          <w:color w:val="000000"/>
          <w:spacing w:val="-2"/>
          <w:kern w:val="24"/>
          <w:szCs w:val="36"/>
          <w:lang w:val="es-ES"/>
        </w:rPr>
        <w:t xml:space="preserve"> </w:t>
      </w:r>
      <w:r w:rsidRPr="006F37EE">
        <w:rPr>
          <w:rFonts w:ascii="Arial" w:eastAsia="Georgia" w:hAnsi="Arial" w:cs="Arial"/>
          <w:color w:val="000000"/>
          <w:kern w:val="24"/>
          <w:szCs w:val="36"/>
          <w:lang w:val="es-ES"/>
        </w:rPr>
        <w:t>Isabel</w:t>
      </w:r>
      <w:r w:rsidRPr="006F37EE">
        <w:rPr>
          <w:rFonts w:ascii="Arial" w:eastAsia="Georgia" w:hAnsi="Arial" w:cs="Arial"/>
          <w:color w:val="000000"/>
          <w:spacing w:val="-2"/>
          <w:kern w:val="24"/>
          <w:szCs w:val="36"/>
          <w:lang w:val="es-ES"/>
        </w:rPr>
        <w:t xml:space="preserve"> </w:t>
      </w:r>
      <w:r w:rsidRPr="006F37EE">
        <w:rPr>
          <w:rFonts w:ascii="Arial" w:eastAsia="Georgia" w:hAnsi="Arial" w:cs="Arial"/>
          <w:color w:val="000000"/>
          <w:kern w:val="24"/>
          <w:szCs w:val="36"/>
          <w:lang w:val="es-ES"/>
        </w:rPr>
        <w:t>Cárdenas</w:t>
      </w:r>
      <w:r w:rsidRPr="006F37EE">
        <w:rPr>
          <w:rFonts w:ascii="Arial" w:eastAsia="Georgia" w:hAnsi="Arial" w:cs="Arial"/>
          <w:color w:val="000000"/>
          <w:spacing w:val="-2"/>
          <w:kern w:val="24"/>
          <w:szCs w:val="36"/>
          <w:lang w:val="es-ES"/>
        </w:rPr>
        <w:t xml:space="preserve"> </w:t>
      </w:r>
      <w:r w:rsidRPr="006F37EE">
        <w:rPr>
          <w:rFonts w:ascii="Arial" w:eastAsia="Georgia" w:hAnsi="Arial" w:cs="Arial"/>
          <w:color w:val="000000"/>
          <w:kern w:val="24"/>
          <w:szCs w:val="36"/>
          <w:lang w:val="es-ES"/>
        </w:rPr>
        <w:t>González.</w:t>
      </w:r>
    </w:p>
    <w:p w:rsidR="0015613E" w:rsidRPr="006F37EE" w:rsidRDefault="0015613E" w:rsidP="0015613E">
      <w:pPr>
        <w:pStyle w:val="NormalWeb"/>
        <w:spacing w:before="79" w:beforeAutospacing="0" w:after="0" w:afterAutospacing="0"/>
        <w:ind w:left="1296" w:right="1411"/>
        <w:jc w:val="center"/>
        <w:rPr>
          <w:rFonts w:ascii="Arial" w:hAnsi="Arial" w:cs="Arial"/>
          <w:sz w:val="18"/>
        </w:rPr>
      </w:pPr>
      <w:r w:rsidRPr="006F37EE">
        <w:rPr>
          <w:rFonts w:ascii="Arial" w:eastAsia="Georgia" w:hAnsi="Arial" w:cs="Arial"/>
          <w:color w:val="000000"/>
          <w:kern w:val="24"/>
          <w:szCs w:val="36"/>
          <w:lang w:val="es-ES"/>
        </w:rPr>
        <w:t>Alumna:</w:t>
      </w:r>
      <w:r w:rsidRPr="006F37EE">
        <w:rPr>
          <w:rFonts w:ascii="Arial" w:eastAsia="Georgia" w:hAnsi="Arial" w:cs="Arial"/>
          <w:color w:val="000000"/>
          <w:kern w:val="24"/>
          <w:szCs w:val="36"/>
        </w:rPr>
        <w:t xml:space="preserve"> </w:t>
      </w:r>
      <w:r w:rsidRPr="006F37EE">
        <w:rPr>
          <w:rFonts w:ascii="Arial" w:eastAsia="Georgia" w:hAnsi="Arial" w:cs="Arial"/>
          <w:color w:val="000000"/>
          <w:kern w:val="24"/>
          <w:szCs w:val="36"/>
          <w:lang w:val="es-ES"/>
        </w:rPr>
        <w:t>Daniela</w:t>
      </w:r>
      <w:r w:rsidRPr="006F37EE">
        <w:rPr>
          <w:rFonts w:ascii="Arial" w:eastAsia="Georgia" w:hAnsi="Arial" w:cs="Arial"/>
          <w:color w:val="000000"/>
          <w:spacing w:val="-8"/>
          <w:kern w:val="24"/>
          <w:szCs w:val="36"/>
          <w:lang w:val="es-ES"/>
        </w:rPr>
        <w:t xml:space="preserve"> </w:t>
      </w:r>
      <w:r w:rsidRPr="006F37EE">
        <w:rPr>
          <w:rFonts w:ascii="Arial" w:eastAsia="Georgia" w:hAnsi="Arial" w:cs="Arial"/>
          <w:color w:val="000000"/>
          <w:kern w:val="24"/>
          <w:szCs w:val="36"/>
          <w:lang w:val="es-ES"/>
        </w:rPr>
        <w:t>Guadalupe</w:t>
      </w:r>
      <w:r w:rsidRPr="006F37EE">
        <w:rPr>
          <w:rFonts w:ascii="Arial" w:eastAsia="Georgia" w:hAnsi="Arial" w:cs="Arial"/>
          <w:color w:val="000000"/>
          <w:spacing w:val="-7"/>
          <w:kern w:val="24"/>
          <w:szCs w:val="36"/>
          <w:lang w:val="es-ES"/>
        </w:rPr>
        <w:t xml:space="preserve"> </w:t>
      </w:r>
      <w:r w:rsidRPr="006F37EE">
        <w:rPr>
          <w:rFonts w:ascii="Arial" w:eastAsia="Georgia" w:hAnsi="Arial" w:cs="Arial"/>
          <w:color w:val="000000"/>
          <w:kern w:val="24"/>
          <w:szCs w:val="36"/>
          <w:lang w:val="es-ES"/>
        </w:rPr>
        <w:t>López</w:t>
      </w:r>
      <w:r w:rsidRPr="006F37EE">
        <w:rPr>
          <w:rFonts w:ascii="Arial" w:eastAsia="Georgia" w:hAnsi="Arial" w:cs="Arial"/>
          <w:color w:val="000000"/>
          <w:spacing w:val="-7"/>
          <w:kern w:val="24"/>
          <w:szCs w:val="36"/>
          <w:lang w:val="es-ES"/>
        </w:rPr>
        <w:t xml:space="preserve"> </w:t>
      </w:r>
      <w:r w:rsidRPr="006F37EE">
        <w:rPr>
          <w:rFonts w:ascii="Arial" w:eastAsia="Georgia" w:hAnsi="Arial" w:cs="Arial"/>
          <w:color w:val="000000"/>
          <w:kern w:val="24"/>
          <w:szCs w:val="36"/>
          <w:lang w:val="es-ES"/>
        </w:rPr>
        <w:t>Rocha.</w:t>
      </w:r>
    </w:p>
    <w:p w:rsidR="0015613E" w:rsidRPr="006F37EE" w:rsidRDefault="0015613E" w:rsidP="0015613E">
      <w:pPr>
        <w:pStyle w:val="NormalWeb"/>
        <w:spacing w:before="79" w:beforeAutospacing="0" w:after="0" w:afterAutospacing="0"/>
        <w:ind w:left="1368" w:right="1411"/>
        <w:jc w:val="center"/>
        <w:rPr>
          <w:rFonts w:ascii="Arial" w:hAnsi="Arial" w:cs="Arial"/>
          <w:sz w:val="18"/>
        </w:rPr>
      </w:pPr>
      <w:r w:rsidRPr="006F37EE">
        <w:rPr>
          <w:rFonts w:ascii="Arial" w:eastAsia="Georgia" w:hAnsi="Arial" w:cs="Arial"/>
          <w:color w:val="000000"/>
          <w:kern w:val="24"/>
          <w:szCs w:val="36"/>
          <w:lang w:val="es-ES"/>
        </w:rPr>
        <w:t>N.L</w:t>
      </w:r>
      <w:r w:rsidRPr="006F37EE">
        <w:rPr>
          <w:rFonts w:ascii="Arial" w:eastAsia="Georgia" w:hAnsi="Arial" w:cs="Arial"/>
          <w:color w:val="000000"/>
          <w:spacing w:val="-16"/>
          <w:kern w:val="24"/>
          <w:szCs w:val="36"/>
          <w:lang w:val="es-ES"/>
        </w:rPr>
        <w:t xml:space="preserve"> </w:t>
      </w:r>
      <w:r w:rsidRPr="006F37EE">
        <w:rPr>
          <w:rFonts w:ascii="Arial" w:eastAsia="Georgia" w:hAnsi="Arial" w:cs="Arial"/>
          <w:color w:val="000000"/>
          <w:kern w:val="24"/>
          <w:szCs w:val="36"/>
          <w:lang w:val="es-ES"/>
        </w:rPr>
        <w:t>14.</w:t>
      </w:r>
    </w:p>
    <w:p w:rsidR="0015613E" w:rsidRPr="006F37EE" w:rsidRDefault="0015613E" w:rsidP="0015613E">
      <w:pPr>
        <w:pStyle w:val="NormalWeb"/>
        <w:spacing w:before="79" w:beforeAutospacing="0" w:after="0" w:afterAutospacing="0"/>
        <w:ind w:left="1368" w:right="1411"/>
        <w:jc w:val="center"/>
        <w:rPr>
          <w:rFonts w:ascii="Arial" w:hAnsi="Arial" w:cs="Arial"/>
          <w:sz w:val="18"/>
        </w:rPr>
      </w:pPr>
      <w:r w:rsidRPr="006F37EE">
        <w:rPr>
          <w:rFonts w:ascii="Arial" w:eastAsia="Georgia" w:hAnsi="Arial" w:cs="Arial"/>
          <w:color w:val="000000"/>
          <w:kern w:val="24"/>
          <w:szCs w:val="36"/>
          <w:lang w:val="es-ES"/>
        </w:rPr>
        <w:t>Cuarto</w:t>
      </w:r>
      <w:r w:rsidRPr="006F37EE">
        <w:rPr>
          <w:rFonts w:ascii="Arial" w:eastAsia="Georgia" w:hAnsi="Arial" w:cs="Arial"/>
          <w:color w:val="000000"/>
          <w:spacing w:val="6"/>
          <w:kern w:val="24"/>
          <w:szCs w:val="36"/>
          <w:lang w:val="es-ES"/>
        </w:rPr>
        <w:t xml:space="preserve"> </w:t>
      </w:r>
      <w:r w:rsidRPr="006F37EE">
        <w:rPr>
          <w:rFonts w:ascii="Arial" w:eastAsia="Georgia" w:hAnsi="Arial" w:cs="Arial"/>
          <w:color w:val="000000"/>
          <w:kern w:val="24"/>
          <w:szCs w:val="36"/>
          <w:lang w:val="es-ES"/>
        </w:rPr>
        <w:t>Semestre,</w:t>
      </w:r>
      <w:r w:rsidRPr="006F37EE">
        <w:rPr>
          <w:rFonts w:ascii="Arial" w:eastAsia="Georgia" w:hAnsi="Arial" w:cs="Arial"/>
          <w:color w:val="000000"/>
          <w:spacing w:val="7"/>
          <w:kern w:val="24"/>
          <w:szCs w:val="36"/>
          <w:lang w:val="es-ES"/>
        </w:rPr>
        <w:t xml:space="preserve"> </w:t>
      </w:r>
      <w:r w:rsidRPr="006F37EE">
        <w:rPr>
          <w:rFonts w:ascii="Arial" w:eastAsia="Georgia" w:hAnsi="Arial" w:cs="Arial"/>
          <w:color w:val="000000"/>
          <w:kern w:val="24"/>
          <w:szCs w:val="36"/>
          <w:lang w:val="es-ES"/>
        </w:rPr>
        <w:t>Sección</w:t>
      </w:r>
      <w:r w:rsidRPr="006F37EE">
        <w:rPr>
          <w:rFonts w:ascii="Arial" w:eastAsia="Georgia" w:hAnsi="Arial" w:cs="Arial"/>
          <w:color w:val="000000"/>
          <w:spacing w:val="7"/>
          <w:kern w:val="24"/>
          <w:szCs w:val="36"/>
          <w:lang w:val="es-ES"/>
        </w:rPr>
        <w:t xml:space="preserve"> </w:t>
      </w:r>
      <w:r w:rsidRPr="006F37EE">
        <w:rPr>
          <w:rFonts w:ascii="Arial" w:eastAsia="Georgia" w:hAnsi="Arial" w:cs="Arial"/>
          <w:color w:val="000000"/>
          <w:kern w:val="24"/>
          <w:szCs w:val="36"/>
          <w:lang w:val="es-ES"/>
        </w:rPr>
        <w:t>“A”</w:t>
      </w:r>
    </w:p>
    <w:p w:rsidR="0015613E" w:rsidRPr="006F37EE" w:rsidRDefault="0015613E" w:rsidP="0015613E">
      <w:pPr>
        <w:pStyle w:val="NormalWeb"/>
        <w:spacing w:before="11" w:beforeAutospacing="0" w:after="0" w:afterAutospacing="0"/>
        <w:rPr>
          <w:rFonts w:ascii="Arial" w:hAnsi="Arial" w:cs="Arial"/>
          <w:sz w:val="18"/>
        </w:rPr>
      </w:pPr>
      <w:r w:rsidRPr="006F37EE">
        <w:rPr>
          <w:rFonts w:ascii="Arial" w:eastAsia="Georgia" w:hAnsi="Arial" w:cs="Arial"/>
          <w:color w:val="000000"/>
          <w:kern w:val="24"/>
          <w:szCs w:val="36"/>
          <w:lang w:val="es-ES"/>
        </w:rPr>
        <w:t> </w:t>
      </w:r>
    </w:p>
    <w:p w:rsidR="0015613E" w:rsidRPr="006F37EE" w:rsidRDefault="0015613E" w:rsidP="0015613E">
      <w:pPr>
        <w:pStyle w:val="NormalWeb"/>
        <w:spacing w:before="0" w:beforeAutospacing="0" w:after="0" w:afterAutospacing="0"/>
        <w:ind w:left="3888"/>
        <w:jc w:val="right"/>
        <w:rPr>
          <w:rFonts w:ascii="Arial" w:eastAsia="Georgia" w:hAnsi="Arial" w:cs="Arial"/>
          <w:color w:val="000000"/>
          <w:kern w:val="24"/>
          <w:szCs w:val="36"/>
          <w:lang w:val="es-ES"/>
        </w:rPr>
      </w:pPr>
      <w:r w:rsidRPr="006F37EE">
        <w:rPr>
          <w:rFonts w:ascii="Arial" w:eastAsia="Georgia" w:hAnsi="Arial" w:cs="Arial"/>
          <w:color w:val="000000"/>
          <w:kern w:val="24"/>
          <w:szCs w:val="36"/>
          <w:lang w:val="es-ES"/>
        </w:rPr>
        <w:t>Saltillo</w:t>
      </w:r>
      <w:r w:rsidRPr="006F37EE">
        <w:rPr>
          <w:rFonts w:ascii="Arial" w:eastAsia="Georgia" w:hAnsi="Arial" w:cs="Arial"/>
          <w:color w:val="000000"/>
          <w:spacing w:val="-16"/>
          <w:kern w:val="24"/>
          <w:szCs w:val="36"/>
          <w:lang w:val="es-ES"/>
        </w:rPr>
        <w:t xml:space="preserve"> </w:t>
      </w:r>
      <w:r w:rsidRPr="006F37EE">
        <w:rPr>
          <w:rFonts w:ascii="Arial" w:eastAsia="Georgia" w:hAnsi="Arial" w:cs="Arial"/>
          <w:color w:val="000000"/>
          <w:kern w:val="24"/>
          <w:szCs w:val="36"/>
          <w:lang w:val="es-ES"/>
        </w:rPr>
        <w:t>Coahuila,</w:t>
      </w:r>
      <w:r w:rsidRPr="006F37EE">
        <w:rPr>
          <w:rFonts w:ascii="Arial" w:eastAsia="Georgia" w:hAnsi="Arial" w:cs="Arial"/>
          <w:color w:val="000000"/>
          <w:spacing w:val="-15"/>
          <w:kern w:val="24"/>
          <w:szCs w:val="36"/>
          <w:lang w:val="es-ES"/>
        </w:rPr>
        <w:t xml:space="preserve"> 10 de Mayo </w:t>
      </w:r>
      <w:r w:rsidRPr="006F37EE">
        <w:rPr>
          <w:rFonts w:ascii="Arial" w:eastAsia="Georgia" w:hAnsi="Arial" w:cs="Arial"/>
          <w:color w:val="000000"/>
          <w:kern w:val="24"/>
          <w:szCs w:val="36"/>
          <w:lang w:val="es-ES"/>
        </w:rPr>
        <w:t>de</w:t>
      </w:r>
      <w:r w:rsidRPr="006F37EE">
        <w:rPr>
          <w:rFonts w:ascii="Arial" w:eastAsia="Georgia" w:hAnsi="Arial" w:cs="Arial"/>
          <w:color w:val="000000"/>
          <w:spacing w:val="-15"/>
          <w:kern w:val="24"/>
          <w:szCs w:val="36"/>
          <w:lang w:val="es-ES"/>
        </w:rPr>
        <w:t xml:space="preserve"> </w:t>
      </w:r>
      <w:r w:rsidRPr="006F37EE">
        <w:rPr>
          <w:rFonts w:ascii="Arial" w:eastAsia="Georgia" w:hAnsi="Arial" w:cs="Arial"/>
          <w:color w:val="000000"/>
          <w:kern w:val="24"/>
          <w:szCs w:val="36"/>
          <w:lang w:val="es-ES"/>
        </w:rPr>
        <w:t>2021.</w:t>
      </w:r>
    </w:p>
    <w:p w:rsidR="0015613E" w:rsidRDefault="0015613E" w:rsidP="0015613E">
      <w:pPr>
        <w:pStyle w:val="NormalWeb"/>
        <w:spacing w:before="0" w:beforeAutospacing="0" w:after="0" w:afterAutospacing="0"/>
        <w:ind w:left="3888"/>
        <w:jc w:val="right"/>
        <w:rPr>
          <w:rFonts w:ascii="Adobe Devanagari" w:eastAsia="Georgia" w:hAnsi="Adobe Devanagari" w:cs="Adobe Devanagari"/>
          <w:color w:val="000000"/>
          <w:kern w:val="24"/>
          <w:szCs w:val="36"/>
          <w:lang w:val="es-ES"/>
        </w:rPr>
      </w:pPr>
    </w:p>
    <w:p w:rsidR="0015613E" w:rsidRDefault="0015613E" w:rsidP="0015613E">
      <w:pPr>
        <w:pStyle w:val="NormalWeb"/>
        <w:spacing w:before="0" w:beforeAutospacing="0" w:after="0" w:afterAutospacing="0"/>
        <w:ind w:left="3888"/>
        <w:jc w:val="right"/>
        <w:rPr>
          <w:rFonts w:ascii="Adobe Devanagari" w:eastAsia="Georgia" w:hAnsi="Adobe Devanagari" w:cs="Adobe Devanagari"/>
          <w:color w:val="000000"/>
          <w:kern w:val="24"/>
          <w:szCs w:val="36"/>
          <w:lang w:val="es-ES"/>
        </w:rPr>
      </w:pPr>
    </w:p>
    <w:p w:rsidR="0015613E" w:rsidRDefault="0015613E" w:rsidP="0015613E">
      <w:pPr>
        <w:pStyle w:val="NormalWeb"/>
        <w:spacing w:before="0" w:beforeAutospacing="0" w:after="0" w:afterAutospacing="0"/>
        <w:ind w:left="3888"/>
        <w:jc w:val="right"/>
        <w:rPr>
          <w:rFonts w:ascii="Adobe Devanagari" w:eastAsia="Georgia" w:hAnsi="Adobe Devanagari" w:cs="Adobe Devanagari"/>
          <w:color w:val="000000"/>
          <w:kern w:val="24"/>
          <w:szCs w:val="36"/>
          <w:lang w:val="es-ES"/>
        </w:rPr>
      </w:pPr>
    </w:p>
    <w:p w:rsidR="0015613E" w:rsidRDefault="0015613E" w:rsidP="0015613E">
      <w:pPr>
        <w:pStyle w:val="NormalWeb"/>
        <w:spacing w:before="0" w:beforeAutospacing="0" w:after="0" w:afterAutospacing="0"/>
        <w:ind w:left="3888"/>
        <w:jc w:val="right"/>
        <w:rPr>
          <w:rFonts w:ascii="Adobe Devanagari" w:eastAsia="Georgia" w:hAnsi="Adobe Devanagari" w:cs="Adobe Devanagari"/>
          <w:color w:val="000000"/>
          <w:kern w:val="24"/>
          <w:szCs w:val="36"/>
          <w:lang w:val="es-ES"/>
        </w:rPr>
      </w:pPr>
    </w:p>
    <w:p w:rsidR="0015613E" w:rsidRDefault="0015613E" w:rsidP="0015613E">
      <w:pPr>
        <w:pStyle w:val="NormalWeb"/>
        <w:spacing w:before="0" w:beforeAutospacing="0" w:after="0" w:afterAutospacing="0"/>
        <w:ind w:left="3888"/>
        <w:jc w:val="right"/>
        <w:rPr>
          <w:rFonts w:ascii="Adobe Devanagari" w:eastAsia="Georgia" w:hAnsi="Adobe Devanagari" w:cs="Adobe Devanagari"/>
          <w:color w:val="000000"/>
          <w:kern w:val="24"/>
          <w:szCs w:val="36"/>
          <w:lang w:val="es-ES"/>
        </w:rPr>
      </w:pPr>
    </w:p>
    <w:p w:rsidR="0015613E" w:rsidRDefault="0015613E" w:rsidP="0015613E">
      <w:pPr>
        <w:pStyle w:val="NormalWeb"/>
        <w:spacing w:before="0" w:beforeAutospacing="0" w:after="0" w:afterAutospacing="0"/>
        <w:ind w:left="3888"/>
        <w:jc w:val="right"/>
        <w:rPr>
          <w:rFonts w:ascii="Adobe Devanagari" w:eastAsia="Georgia" w:hAnsi="Adobe Devanagari" w:cs="Adobe Devanagari"/>
          <w:color w:val="000000"/>
          <w:kern w:val="24"/>
          <w:szCs w:val="36"/>
          <w:lang w:val="es-ES"/>
        </w:rPr>
      </w:pPr>
    </w:p>
    <w:p w:rsidR="0015613E" w:rsidRDefault="0015613E" w:rsidP="0015613E">
      <w:pPr>
        <w:pStyle w:val="NormalWeb"/>
        <w:spacing w:before="0" w:beforeAutospacing="0" w:after="0" w:afterAutospacing="0"/>
        <w:ind w:left="3888"/>
        <w:jc w:val="right"/>
        <w:rPr>
          <w:rFonts w:ascii="Adobe Devanagari" w:eastAsia="Georgia" w:hAnsi="Adobe Devanagari" w:cs="Adobe Devanagari"/>
          <w:color w:val="000000"/>
          <w:kern w:val="24"/>
          <w:szCs w:val="36"/>
          <w:lang w:val="es-ES"/>
        </w:rPr>
      </w:pPr>
    </w:p>
    <w:p w:rsidR="0015613E" w:rsidRDefault="0015613E" w:rsidP="0015613E">
      <w:pPr>
        <w:pStyle w:val="NormalWeb"/>
        <w:spacing w:before="0" w:beforeAutospacing="0" w:after="0" w:afterAutospacing="0"/>
        <w:ind w:left="3888"/>
        <w:jc w:val="right"/>
        <w:rPr>
          <w:rFonts w:ascii="Adobe Devanagari" w:eastAsia="Georgia" w:hAnsi="Adobe Devanagari" w:cs="Adobe Devanagari"/>
          <w:color w:val="000000"/>
          <w:kern w:val="24"/>
          <w:szCs w:val="36"/>
          <w:lang w:val="es-ES"/>
        </w:rPr>
      </w:pPr>
    </w:p>
    <w:p w:rsidR="0015613E" w:rsidRPr="0015613E" w:rsidRDefault="0015613E" w:rsidP="003D2047">
      <w:pPr>
        <w:pStyle w:val="NormalWeb"/>
        <w:spacing w:before="0" w:beforeAutospacing="0" w:after="0" w:afterAutospacing="0"/>
        <w:rPr>
          <w:sz w:val="18"/>
        </w:rPr>
      </w:pPr>
    </w:p>
    <w:p w:rsidR="003D2047" w:rsidRDefault="003D2047" w:rsidP="00FC21C1">
      <w:pPr>
        <w:jc w:val="center"/>
        <w:rPr>
          <w:rFonts w:ascii="Cream Cake" w:hAnsi="Cream Cake" w:cs="Arial"/>
          <w:b/>
          <w:bCs/>
          <w:i/>
          <w:iCs/>
          <w:sz w:val="40"/>
        </w:rPr>
      </w:pPr>
    </w:p>
    <w:p w:rsidR="0015613E" w:rsidRPr="003D2047" w:rsidRDefault="0015613E" w:rsidP="00FC21C1">
      <w:pPr>
        <w:jc w:val="center"/>
        <w:rPr>
          <w:rFonts w:ascii="No Virus" w:hAnsi="No Virus" w:cs="Arial"/>
          <w:b/>
          <w:bCs/>
          <w:i/>
          <w:iCs/>
          <w:sz w:val="44"/>
        </w:rPr>
      </w:pPr>
      <w:r w:rsidRPr="003D2047">
        <w:rPr>
          <w:rFonts w:ascii="No Virus" w:hAnsi="No Virus" w:cs="Arial"/>
          <w:b/>
          <w:bCs/>
          <w:i/>
          <w:iCs/>
          <w:sz w:val="44"/>
        </w:rPr>
        <w:lastRenderedPageBreak/>
        <w:t>Propuestas que gu</w:t>
      </w:r>
      <w:r w:rsidRPr="003D2047">
        <w:rPr>
          <w:rFonts w:ascii="Calibri" w:hAnsi="Calibri" w:cs="Calibri"/>
          <w:b/>
          <w:bCs/>
          <w:i/>
          <w:iCs/>
          <w:sz w:val="44"/>
        </w:rPr>
        <w:t>í</w:t>
      </w:r>
      <w:r w:rsidRPr="003D2047">
        <w:rPr>
          <w:rFonts w:ascii="No Virus" w:hAnsi="No Virus" w:cs="Arial"/>
          <w:b/>
          <w:bCs/>
          <w:i/>
          <w:iCs/>
          <w:sz w:val="44"/>
        </w:rPr>
        <w:t xml:space="preserve">en ambientes inclusivos </w:t>
      </w:r>
      <w:bookmarkStart w:id="0" w:name="_GoBack"/>
      <w:bookmarkEnd w:id="0"/>
      <w:r w:rsidRPr="003D2047">
        <w:rPr>
          <w:rFonts w:ascii="No Virus" w:hAnsi="No Virus" w:cs="Arial"/>
          <w:b/>
          <w:bCs/>
          <w:i/>
          <w:iCs/>
          <w:sz w:val="44"/>
        </w:rPr>
        <w:t>reales y significativos.</w:t>
      </w:r>
    </w:p>
    <w:p w:rsidR="005F4802" w:rsidRDefault="005F4802" w:rsidP="00AC592F">
      <w:pPr>
        <w:spacing w:line="360" w:lineRule="auto"/>
        <w:jc w:val="both"/>
        <w:rPr>
          <w:rFonts w:ascii="Arial" w:hAnsi="Arial" w:cs="Arial"/>
          <w:sz w:val="24"/>
        </w:rPr>
      </w:pPr>
      <w:r w:rsidRPr="003D2047">
        <w:rPr>
          <w:rFonts w:ascii="No Virus" w:hAnsi="No Virus" w:cs="Arial"/>
          <w:b/>
          <w:bCs/>
          <w:i/>
          <w:iCs/>
          <w:noProof/>
          <w:sz w:val="44"/>
        </w:rPr>
        <mc:AlternateContent>
          <mc:Choice Requires="wps">
            <w:drawing>
              <wp:anchor distT="45720" distB="45720" distL="114300" distR="114300" simplePos="0" relativeHeight="251660288" behindDoc="0" locked="0" layoutInCell="1" allowOverlap="1" wp14:anchorId="6F44D67F" wp14:editId="3EE5B209">
                <wp:simplePos x="0" y="0"/>
                <wp:positionH relativeFrom="margin">
                  <wp:align>center</wp:align>
                </wp:positionH>
                <wp:positionV relativeFrom="paragraph">
                  <wp:posOffset>297292</wp:posOffset>
                </wp:positionV>
                <wp:extent cx="6705600" cy="36576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3657600"/>
                        </a:xfrm>
                        <a:prstGeom prst="rect">
                          <a:avLst/>
                        </a:prstGeom>
                        <a:noFill/>
                        <a:ln w="9525">
                          <a:noFill/>
                          <a:miter lim="800000"/>
                          <a:headEnd/>
                          <a:tailEnd/>
                        </a:ln>
                      </wps:spPr>
                      <wps:txbx>
                        <w:txbxContent>
                          <w:p w:rsidR="003D2047" w:rsidRPr="005F4802" w:rsidRDefault="003D2047" w:rsidP="005F4802">
                            <w:pPr>
                              <w:pStyle w:val="Prrafodelista"/>
                              <w:numPr>
                                <w:ilvl w:val="0"/>
                                <w:numId w:val="1"/>
                              </w:numPr>
                              <w:spacing w:line="360" w:lineRule="auto"/>
                              <w:jc w:val="both"/>
                              <w:rPr>
                                <w:rFonts w:ascii="Arial" w:hAnsi="Arial" w:cs="Arial"/>
                                <w:b/>
                                <w:sz w:val="24"/>
                              </w:rPr>
                            </w:pPr>
                            <w:r w:rsidRPr="005F4802">
                              <w:rPr>
                                <w:rFonts w:ascii="Arial" w:hAnsi="Arial" w:cs="Arial"/>
                                <w:b/>
                                <w:sz w:val="24"/>
                              </w:rPr>
                              <w:t xml:space="preserve">El papel protagónico que tienes al hacer la diferencia en las condiciones de vida de niños o niñas que sufren algún tipo de discriminación dentro de las aulas de preescolar desde un sentido de justicia social, dignidad y desarrollo educativo en equidad.  </w:t>
                            </w:r>
                          </w:p>
                          <w:p w:rsidR="003D2047" w:rsidRPr="005F4802" w:rsidRDefault="003D2047" w:rsidP="005F4802">
                            <w:pPr>
                              <w:pStyle w:val="Prrafodelista"/>
                              <w:spacing w:line="360" w:lineRule="auto"/>
                              <w:ind w:left="360"/>
                              <w:jc w:val="both"/>
                              <w:rPr>
                                <w:rFonts w:ascii="Arial" w:hAnsi="Arial" w:cs="Arial"/>
                                <w:sz w:val="24"/>
                              </w:rPr>
                            </w:pPr>
                            <w:r w:rsidRPr="005F4802">
                              <w:rPr>
                                <w:rFonts w:ascii="Arial" w:hAnsi="Arial" w:cs="Arial"/>
                                <w:b/>
                                <w:sz w:val="24"/>
                              </w:rPr>
                              <w:t xml:space="preserve">R: </w:t>
                            </w:r>
                            <w:r w:rsidRPr="005F4802">
                              <w:rPr>
                                <w:rFonts w:ascii="Arial" w:hAnsi="Arial" w:cs="Arial"/>
                                <w:sz w:val="24"/>
                              </w:rPr>
                              <w:t xml:space="preserve">Los docentes juegan un papel fundamental y decisivo en el proceso de la inclusión educativa, vienen a ser parte fundamental al igual que los alumnos, los docentes deben de ser capaces de realizar adecuaciones curriculares en contextos escolares para los alumnos que lo requieran, hacer un vínculo entre la teoría y la práctica docente, porque a veces se tiene la parte teórica, pero algunos profesores no pueden hacer esa unión con la práctica y terminan con estrategias inadecuadas, poco atractivas o excluyentes para sus alumnos. La Dra. Blanco habla que podemos estar incluyendo en las escuelas a los alumnos pero lo estamos excluyendo de las actividades, es decir, no estamos tomando nuestro papel como fomentador a la inclusión.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4D67F" id="_x0000_s1027" type="#_x0000_t202" style="position:absolute;left:0;text-align:left;margin-left:0;margin-top:23.4pt;width:528pt;height:4in;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" filled="f" stroked="f">
                <v:textbox>
                  <w:txbxContent>
                    <w:p w:rsidR="003D2047" w:rsidRPr="005F4802" w:rsidRDefault="003D2047" w:rsidP="005F4802">
                      <w:pPr>
                        <w:pStyle w:val="Prrafodelista"/>
                        <w:numPr>
                          <w:ilvl w:val="0"/>
                          <w:numId w:val="1"/>
                        </w:numPr>
                        <w:spacing w:line="360" w:lineRule="auto"/>
                        <w:jc w:val="both"/>
                        <w:rPr>
                          <w:rFonts w:ascii="Arial" w:hAnsi="Arial" w:cs="Arial"/>
                          <w:b/>
                          <w:sz w:val="24"/>
                        </w:rPr>
                      </w:pPr>
                      <w:r w:rsidRPr="005F4802">
                        <w:rPr>
                          <w:rFonts w:ascii="Arial" w:hAnsi="Arial" w:cs="Arial"/>
                          <w:b/>
                          <w:sz w:val="24"/>
                        </w:rPr>
                        <w:t xml:space="preserve">El papel protagónico que tienes al hacer la diferencia en las condiciones de vida de niños o niñas que sufren algún tipo de discriminación dentro de las aulas de preescolar desde un sentido de justicia social, dignidad y desarrollo educativo en equidad.  </w:t>
                      </w:r>
                    </w:p>
                    <w:p w:rsidR="003D2047" w:rsidRPr="005F4802" w:rsidRDefault="003D2047" w:rsidP="005F4802">
                      <w:pPr>
                        <w:pStyle w:val="Prrafodelista"/>
                        <w:spacing w:line="360" w:lineRule="auto"/>
                        <w:ind w:left="360"/>
                        <w:jc w:val="both"/>
                        <w:rPr>
                          <w:rFonts w:ascii="Arial" w:hAnsi="Arial" w:cs="Arial"/>
                          <w:sz w:val="24"/>
                        </w:rPr>
                      </w:pPr>
                      <w:r w:rsidRPr="005F4802">
                        <w:rPr>
                          <w:rFonts w:ascii="Arial" w:hAnsi="Arial" w:cs="Arial"/>
                          <w:b/>
                          <w:sz w:val="24"/>
                        </w:rPr>
                        <w:t xml:space="preserve">R: </w:t>
                      </w:r>
                      <w:r w:rsidRPr="005F4802">
                        <w:rPr>
                          <w:rFonts w:ascii="Arial" w:hAnsi="Arial" w:cs="Arial"/>
                          <w:sz w:val="24"/>
                        </w:rPr>
                        <w:t xml:space="preserve">Los docentes juegan un papel fundamental y decisivo en el proceso de la inclusión educativa, vienen a ser parte fundamental al igual que los alumnos, los docentes deben de ser capaces de realizar adecuaciones curriculares en contextos escolares para los alumnos que lo requieran, hacer un vínculo entre la teoría y la práctica docente, porque a veces se tiene la parte teórica, pero algunos profesores no pueden hacer esa unión con la práctica y terminan con estrategias inadecuadas, poco atractivas o excluyentes para sus alumnos. La Dra. Blanco habla que podemos estar incluyendo en las escuelas a los alumnos pero lo estamos excluyendo de las actividades, es decir, no estamos tomando nuestro papel como fomentador a la inclusión.  </w:t>
                      </w:r>
                    </w:p>
                  </w:txbxContent>
                </v:textbox>
                <w10:wrap type="square" anchorx="margin"/>
              </v:shape>
            </w:pict>
          </mc:Fallback>
        </mc:AlternateContent>
      </w:r>
      <w:r>
        <w:rPr>
          <w:noProof/>
          <w:lang w:eastAsia="es-MX"/>
        </w:rPr>
        <w:drawing>
          <wp:anchor distT="0" distB="0" distL="114300" distR="114300" simplePos="0" relativeHeight="251661312" behindDoc="1" locked="0" layoutInCell="1" allowOverlap="1" wp14:anchorId="3C1011FA" wp14:editId="4F8E6A8E">
            <wp:simplePos x="0" y="0"/>
            <wp:positionH relativeFrom="margin">
              <wp:align>right</wp:align>
            </wp:positionH>
            <wp:positionV relativeFrom="paragraph">
              <wp:posOffset>3950148</wp:posOffset>
            </wp:positionV>
            <wp:extent cx="2369362" cy="1782547"/>
            <wp:effectExtent l="0" t="0" r="0" b="8255"/>
            <wp:wrapNone/>
            <wp:docPr id="1" name="Imagen 1" descr="Papel del docente - Español en Educación Bá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 del docente - Español en Educación Bás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9362" cy="178254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4802" w:rsidRDefault="005F4802" w:rsidP="00AC592F">
      <w:pPr>
        <w:spacing w:line="360" w:lineRule="auto"/>
        <w:jc w:val="both"/>
        <w:rPr>
          <w:rFonts w:ascii="Arial" w:hAnsi="Arial" w:cs="Arial"/>
          <w:sz w:val="24"/>
        </w:rPr>
      </w:pPr>
      <w:r>
        <w:rPr>
          <w:noProof/>
          <w:lang w:eastAsia="es-MX"/>
        </w:rPr>
        <w:drawing>
          <wp:anchor distT="0" distB="0" distL="114300" distR="114300" simplePos="0" relativeHeight="251662336" behindDoc="1" locked="0" layoutInCell="1" allowOverlap="1" wp14:anchorId="1D657FB6" wp14:editId="59E13B9D">
            <wp:simplePos x="0" y="0"/>
            <wp:positionH relativeFrom="margin">
              <wp:posOffset>-472664</wp:posOffset>
            </wp:positionH>
            <wp:positionV relativeFrom="paragraph">
              <wp:posOffset>3918249</wp:posOffset>
            </wp:positionV>
            <wp:extent cx="2582390" cy="1355181"/>
            <wp:effectExtent l="0" t="0" r="8890" b="0"/>
            <wp:wrapNone/>
            <wp:docPr id="2" name="Imagen 2" descr="Educación inclusiva y herramientas tecnológicas - Universidad Católica  Santo Toribio de Mogrov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cación inclusiva y herramientas tecnológicas - Universidad Católica  Santo Toribio de Mogrovej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2390" cy="13551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4802" w:rsidRDefault="005F4802" w:rsidP="00AC592F">
      <w:pPr>
        <w:spacing w:line="360" w:lineRule="auto"/>
        <w:jc w:val="both"/>
        <w:rPr>
          <w:rFonts w:ascii="Arial" w:hAnsi="Arial" w:cs="Arial"/>
          <w:sz w:val="24"/>
        </w:rPr>
      </w:pPr>
    </w:p>
    <w:p w:rsidR="005F4802" w:rsidRDefault="005F4802" w:rsidP="00AC592F">
      <w:pPr>
        <w:spacing w:line="360" w:lineRule="auto"/>
        <w:jc w:val="both"/>
        <w:rPr>
          <w:rFonts w:ascii="Arial" w:hAnsi="Arial" w:cs="Arial"/>
          <w:sz w:val="24"/>
        </w:rPr>
      </w:pPr>
    </w:p>
    <w:p w:rsidR="005F4802" w:rsidRDefault="005F4802" w:rsidP="00AC592F">
      <w:pPr>
        <w:spacing w:line="360" w:lineRule="auto"/>
        <w:jc w:val="both"/>
        <w:rPr>
          <w:rFonts w:ascii="Arial" w:hAnsi="Arial" w:cs="Arial"/>
          <w:sz w:val="24"/>
        </w:rPr>
      </w:pPr>
    </w:p>
    <w:p w:rsidR="005F4802" w:rsidRDefault="005F4802" w:rsidP="00AC592F">
      <w:pPr>
        <w:spacing w:line="360" w:lineRule="auto"/>
        <w:jc w:val="both"/>
        <w:rPr>
          <w:rFonts w:ascii="Arial" w:hAnsi="Arial" w:cs="Arial"/>
          <w:sz w:val="24"/>
        </w:rPr>
      </w:pPr>
    </w:p>
    <w:p w:rsidR="005F4802" w:rsidRDefault="005F4802" w:rsidP="00AC592F">
      <w:pPr>
        <w:spacing w:line="360" w:lineRule="auto"/>
        <w:jc w:val="both"/>
        <w:rPr>
          <w:rFonts w:ascii="Arial" w:hAnsi="Arial" w:cs="Arial"/>
          <w:sz w:val="24"/>
        </w:rPr>
      </w:pPr>
    </w:p>
    <w:p w:rsidR="005F4802" w:rsidRDefault="005F4802" w:rsidP="00AC592F">
      <w:pPr>
        <w:spacing w:line="360" w:lineRule="auto"/>
        <w:jc w:val="both"/>
        <w:rPr>
          <w:rFonts w:ascii="Arial" w:hAnsi="Arial" w:cs="Arial"/>
          <w:sz w:val="24"/>
        </w:rPr>
      </w:pPr>
    </w:p>
    <w:p w:rsidR="005F4802" w:rsidRDefault="005F4802" w:rsidP="00AC592F">
      <w:pPr>
        <w:spacing w:line="360" w:lineRule="auto"/>
        <w:jc w:val="both"/>
        <w:rPr>
          <w:rFonts w:ascii="Arial" w:hAnsi="Arial" w:cs="Arial"/>
          <w:sz w:val="24"/>
        </w:rPr>
      </w:pPr>
    </w:p>
    <w:p w:rsidR="005F4802" w:rsidRDefault="005F4802" w:rsidP="00AC592F">
      <w:pPr>
        <w:spacing w:line="360" w:lineRule="auto"/>
        <w:jc w:val="both"/>
        <w:rPr>
          <w:rFonts w:ascii="Arial" w:hAnsi="Arial" w:cs="Arial"/>
          <w:sz w:val="24"/>
        </w:rPr>
      </w:pPr>
    </w:p>
    <w:p w:rsidR="005F4802" w:rsidRDefault="005F4802" w:rsidP="00AC592F">
      <w:pPr>
        <w:spacing w:line="360" w:lineRule="auto"/>
        <w:jc w:val="both"/>
        <w:rPr>
          <w:rFonts w:ascii="Arial" w:hAnsi="Arial" w:cs="Arial"/>
          <w:sz w:val="24"/>
        </w:rPr>
      </w:pPr>
    </w:p>
    <w:p w:rsidR="005F4802" w:rsidRDefault="005F4802" w:rsidP="005F4802">
      <w:pPr>
        <w:jc w:val="center"/>
        <w:rPr>
          <w:rFonts w:ascii="No Virus" w:hAnsi="No Virus" w:cs="Arial"/>
          <w:b/>
          <w:bCs/>
          <w:i/>
          <w:iCs/>
          <w:sz w:val="44"/>
        </w:rPr>
      </w:pPr>
      <w:r>
        <w:rPr>
          <w:noProof/>
          <w:lang w:eastAsia="es-MX"/>
        </w:rPr>
        <w:lastRenderedPageBreak/>
        <w:drawing>
          <wp:anchor distT="0" distB="0" distL="114300" distR="114300" simplePos="0" relativeHeight="251665408" behindDoc="1" locked="0" layoutInCell="1" allowOverlap="1" wp14:anchorId="07D37CEB" wp14:editId="576BE935">
            <wp:simplePos x="0" y="0"/>
            <wp:positionH relativeFrom="margin">
              <wp:align>left</wp:align>
            </wp:positionH>
            <wp:positionV relativeFrom="paragraph">
              <wp:posOffset>5499996</wp:posOffset>
            </wp:positionV>
            <wp:extent cx="2452850" cy="1631129"/>
            <wp:effectExtent l="0" t="0" r="5080" b="7620"/>
            <wp:wrapNone/>
            <wp:docPr id="4" name="Imagen 4" descr="Los mayores obstáculos para la educación inclu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s mayores obstáculos para la educación inclusiv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2850" cy="163112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6432" behindDoc="1" locked="0" layoutInCell="1" allowOverlap="1" wp14:anchorId="61DE8C0A" wp14:editId="31AF4A27">
            <wp:simplePos x="0" y="0"/>
            <wp:positionH relativeFrom="margin">
              <wp:posOffset>3832262</wp:posOffset>
            </wp:positionH>
            <wp:positionV relativeFrom="paragraph">
              <wp:posOffset>5284844</wp:posOffset>
            </wp:positionV>
            <wp:extent cx="2201732" cy="2043578"/>
            <wp:effectExtent l="0" t="0" r="8255" b="0"/>
            <wp:wrapNone/>
            <wp:docPr id="5" name="Imagen 5" descr="EDUCACION INCLUSIVA: CARACTERISTICAS DE LA EDUCACION INCLU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UCACION INCLUSIVA: CARACTERISTICAS DE LA EDUCACION INCLUSIV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1732" cy="20435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2047">
        <w:rPr>
          <w:rFonts w:ascii="No Virus" w:hAnsi="No Virus" w:cs="Arial"/>
          <w:b/>
          <w:bCs/>
          <w:i/>
          <w:iCs/>
          <w:noProof/>
          <w:sz w:val="44"/>
        </w:rPr>
        <mc:AlternateContent>
          <mc:Choice Requires="wps">
            <w:drawing>
              <wp:anchor distT="45720" distB="45720" distL="114300" distR="114300" simplePos="0" relativeHeight="251664384" behindDoc="0" locked="0" layoutInCell="1" allowOverlap="1" wp14:anchorId="2CBC90F0" wp14:editId="591107B3">
                <wp:simplePos x="0" y="0"/>
                <wp:positionH relativeFrom="margin">
                  <wp:align>center</wp:align>
                </wp:positionH>
                <wp:positionV relativeFrom="paragraph">
                  <wp:posOffset>910516</wp:posOffset>
                </wp:positionV>
                <wp:extent cx="6705600" cy="534289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5342890"/>
                        </a:xfrm>
                        <a:prstGeom prst="rect">
                          <a:avLst/>
                        </a:prstGeom>
                        <a:noFill/>
                        <a:ln w="9525">
                          <a:noFill/>
                          <a:miter lim="800000"/>
                          <a:headEnd/>
                          <a:tailEnd/>
                        </a:ln>
                      </wps:spPr>
                      <wps:txbx>
                        <w:txbxContent>
                          <w:p w:rsidR="005F4802" w:rsidRPr="005F4802" w:rsidRDefault="005F4802" w:rsidP="005F4802">
                            <w:pPr>
                              <w:pStyle w:val="Prrafodelista"/>
                              <w:numPr>
                                <w:ilvl w:val="0"/>
                                <w:numId w:val="6"/>
                              </w:numPr>
                              <w:spacing w:line="360" w:lineRule="auto"/>
                              <w:jc w:val="both"/>
                              <w:rPr>
                                <w:rFonts w:ascii="Arial" w:hAnsi="Arial" w:cs="Arial"/>
                                <w:b/>
                                <w:sz w:val="24"/>
                              </w:rPr>
                            </w:pPr>
                            <w:r w:rsidRPr="005F4802">
                              <w:rPr>
                                <w:rFonts w:ascii="Arial" w:hAnsi="Arial" w:cs="Arial"/>
                                <w:b/>
                                <w:sz w:val="24"/>
                              </w:rPr>
                              <w:t xml:space="preserve">Generar 10 o más propuestas que guíen ambientes inclusivos reales y significativos en las aulas de preescolar. </w:t>
                            </w:r>
                          </w:p>
                          <w:p w:rsidR="005F4802" w:rsidRDefault="005F4802" w:rsidP="005F4802">
                            <w:pPr>
                              <w:pStyle w:val="Prrafodelista"/>
                              <w:numPr>
                                <w:ilvl w:val="0"/>
                                <w:numId w:val="7"/>
                              </w:numPr>
                              <w:spacing w:line="360" w:lineRule="auto"/>
                              <w:jc w:val="both"/>
                              <w:rPr>
                                <w:rFonts w:ascii="Arial" w:hAnsi="Arial" w:cs="Arial"/>
                                <w:sz w:val="24"/>
                              </w:rPr>
                            </w:pPr>
                            <w:r w:rsidRPr="00451854">
                              <w:rPr>
                                <w:rFonts w:ascii="Arial" w:hAnsi="Arial" w:cs="Arial"/>
                                <w:sz w:val="24"/>
                              </w:rPr>
                              <w:t>Busca el acercamiento, reconocimiento y actuación frente a las necesidades individuales de los estudiantes, la identificación de barreras y las necesidades observadas al interior del aula, generando de esta forma, soluciones armónicas dentro de los procesos de enseñanza y aprendizaje.</w:t>
                            </w:r>
                          </w:p>
                          <w:p w:rsidR="005F4802" w:rsidRDefault="005F4802" w:rsidP="005F4802">
                            <w:pPr>
                              <w:pStyle w:val="Prrafodelista"/>
                              <w:numPr>
                                <w:ilvl w:val="0"/>
                                <w:numId w:val="7"/>
                              </w:numPr>
                              <w:spacing w:line="360" w:lineRule="auto"/>
                              <w:jc w:val="both"/>
                              <w:rPr>
                                <w:rFonts w:ascii="Arial" w:hAnsi="Arial" w:cs="Arial"/>
                                <w:sz w:val="24"/>
                              </w:rPr>
                            </w:pPr>
                            <w:r w:rsidRPr="00451854">
                              <w:rPr>
                                <w:rFonts w:ascii="Arial" w:hAnsi="Arial" w:cs="Arial"/>
                                <w:sz w:val="24"/>
                              </w:rPr>
                              <w:t>Brindar herramientas para la realización de las adaptaciones y flexibilizaciones curriculares de los estudiantes teniendo en cuenta su nivel y estilo de aprendizaje.</w:t>
                            </w:r>
                          </w:p>
                          <w:p w:rsidR="005F4802" w:rsidRDefault="005F4802" w:rsidP="005F4802">
                            <w:pPr>
                              <w:pStyle w:val="Prrafodelista"/>
                              <w:numPr>
                                <w:ilvl w:val="0"/>
                                <w:numId w:val="7"/>
                              </w:numPr>
                              <w:spacing w:line="360" w:lineRule="auto"/>
                              <w:jc w:val="both"/>
                              <w:rPr>
                                <w:rFonts w:ascii="Arial" w:hAnsi="Arial" w:cs="Arial"/>
                                <w:sz w:val="24"/>
                              </w:rPr>
                            </w:pPr>
                            <w:r w:rsidRPr="00E736F0">
                              <w:rPr>
                                <w:rFonts w:ascii="Arial" w:hAnsi="Arial" w:cs="Arial"/>
                                <w:sz w:val="24"/>
                              </w:rPr>
                              <w:t>Promover una relación positiva y natural, conversando con el grupo, realzando las fortalezas del estudiante con necesidades educativas especiales, sin enfocarse en sus dificultades para evitar las barreras actitudinales y sociales.</w:t>
                            </w:r>
                          </w:p>
                          <w:p w:rsidR="005F4802" w:rsidRDefault="005F4802" w:rsidP="005F4802">
                            <w:pPr>
                              <w:pStyle w:val="Prrafodelista"/>
                              <w:numPr>
                                <w:ilvl w:val="0"/>
                                <w:numId w:val="7"/>
                              </w:numPr>
                              <w:spacing w:line="360" w:lineRule="auto"/>
                              <w:jc w:val="both"/>
                              <w:rPr>
                                <w:rFonts w:ascii="Arial" w:hAnsi="Arial" w:cs="Arial"/>
                                <w:sz w:val="24"/>
                              </w:rPr>
                            </w:pPr>
                            <w:r w:rsidRPr="00B14D60">
                              <w:rPr>
                                <w:rFonts w:ascii="Arial" w:hAnsi="Arial" w:cs="Arial"/>
                                <w:sz w:val="24"/>
                              </w:rPr>
                              <w:t>Sensibilizar al grupo para que ayuden a su compañero/compañera cuando éste lo necesite. Por ejemplo: cuando un estudiante con discapacidad física requiere movilizarse</w:t>
                            </w:r>
                            <w:r>
                              <w:rPr>
                                <w:rFonts w:ascii="Arial" w:hAnsi="Arial" w:cs="Arial"/>
                                <w:sz w:val="24"/>
                              </w:rPr>
                              <w:t xml:space="preserve">, cuando un alumno con menor estatura requiere un libro de un lugar alto. </w:t>
                            </w:r>
                          </w:p>
                          <w:p w:rsidR="005F4802" w:rsidRPr="005F4802" w:rsidRDefault="005F4802" w:rsidP="005F4802">
                            <w:pPr>
                              <w:pStyle w:val="Prrafodelista"/>
                              <w:numPr>
                                <w:ilvl w:val="0"/>
                                <w:numId w:val="7"/>
                              </w:numPr>
                              <w:spacing w:line="360" w:lineRule="auto"/>
                              <w:jc w:val="both"/>
                              <w:rPr>
                                <w:rFonts w:ascii="Arial" w:hAnsi="Arial" w:cs="Arial"/>
                                <w:sz w:val="24"/>
                              </w:rPr>
                            </w:pPr>
                            <w:r>
                              <w:rPr>
                                <w:rFonts w:ascii="Arial" w:hAnsi="Arial" w:cs="Arial"/>
                                <w:sz w:val="24"/>
                              </w:rPr>
                              <w:t>Realizar materiales atractivos, que sean manipulables para los alumnos para obtener un mayor aprendizaje, lo que es bueno para el estudiante con discapa</w:t>
                            </w:r>
                            <w:r>
                              <w:rPr>
                                <w:rFonts w:ascii="Arial" w:hAnsi="Arial" w:cs="Arial"/>
                                <w:sz w:val="24"/>
                              </w:rPr>
                              <w:t>cidad es buena para el aula.</w:t>
                            </w:r>
                          </w:p>
                          <w:p w:rsidR="005F4802" w:rsidRPr="005F4802" w:rsidRDefault="005F4802" w:rsidP="005F4802">
                            <w:pPr>
                              <w:pStyle w:val="Prrafodelista"/>
                              <w:spacing w:line="360" w:lineRule="auto"/>
                              <w:ind w:left="360"/>
                              <w:jc w:val="both"/>
                              <w:rPr>
                                <w:rFonts w:ascii="Arial" w:hAnsi="Arial" w:cs="Arial"/>
                                <w:sz w:val="24"/>
                              </w:rPr>
                            </w:pPr>
                            <w:r w:rsidRPr="005F4802">
                              <w:rPr>
                                <w:rFonts w:ascii="Arial" w:hAnsi="Arial" w:cs="Arial"/>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C90F0" id="_x0000_s1028" type="#_x0000_t202" style="position:absolute;left:0;text-align:left;margin-left:0;margin-top:71.7pt;width:528pt;height:420.7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" filled="f" stroked="f">
                <v:textbox>
                  <w:txbxContent>
                    <w:p w:rsidR="005F4802" w:rsidRPr="005F4802" w:rsidRDefault="005F4802" w:rsidP="005F4802">
                      <w:pPr>
                        <w:pStyle w:val="Prrafodelista"/>
                        <w:numPr>
                          <w:ilvl w:val="0"/>
                          <w:numId w:val="6"/>
                        </w:numPr>
                        <w:spacing w:line="360" w:lineRule="auto"/>
                        <w:jc w:val="both"/>
                        <w:rPr>
                          <w:rFonts w:ascii="Arial" w:hAnsi="Arial" w:cs="Arial"/>
                          <w:b/>
                          <w:sz w:val="24"/>
                        </w:rPr>
                      </w:pPr>
                      <w:r w:rsidRPr="005F4802">
                        <w:rPr>
                          <w:rFonts w:ascii="Arial" w:hAnsi="Arial" w:cs="Arial"/>
                          <w:b/>
                          <w:sz w:val="24"/>
                        </w:rPr>
                        <w:t xml:space="preserve">Generar 10 o más propuestas que guíen ambientes inclusivos reales y significativos en las aulas de preescolar. </w:t>
                      </w:r>
                    </w:p>
                    <w:p w:rsidR="005F4802" w:rsidRDefault="005F4802" w:rsidP="005F4802">
                      <w:pPr>
                        <w:pStyle w:val="Prrafodelista"/>
                        <w:numPr>
                          <w:ilvl w:val="0"/>
                          <w:numId w:val="7"/>
                        </w:numPr>
                        <w:spacing w:line="360" w:lineRule="auto"/>
                        <w:jc w:val="both"/>
                        <w:rPr>
                          <w:rFonts w:ascii="Arial" w:hAnsi="Arial" w:cs="Arial"/>
                          <w:sz w:val="24"/>
                        </w:rPr>
                      </w:pPr>
                      <w:r w:rsidRPr="00451854">
                        <w:rPr>
                          <w:rFonts w:ascii="Arial" w:hAnsi="Arial" w:cs="Arial"/>
                          <w:sz w:val="24"/>
                        </w:rPr>
                        <w:t>Busca el acercamiento, reconocimiento y actuación frente a las necesidades individuales de los estudiantes, la identificación de barreras y las necesidades observadas al interior del aula, generando de esta forma, soluciones armónicas dentro de los procesos de enseñanza y aprendizaje.</w:t>
                      </w:r>
                    </w:p>
                    <w:p w:rsidR="005F4802" w:rsidRDefault="005F4802" w:rsidP="005F4802">
                      <w:pPr>
                        <w:pStyle w:val="Prrafodelista"/>
                        <w:numPr>
                          <w:ilvl w:val="0"/>
                          <w:numId w:val="7"/>
                        </w:numPr>
                        <w:spacing w:line="360" w:lineRule="auto"/>
                        <w:jc w:val="both"/>
                        <w:rPr>
                          <w:rFonts w:ascii="Arial" w:hAnsi="Arial" w:cs="Arial"/>
                          <w:sz w:val="24"/>
                        </w:rPr>
                      </w:pPr>
                      <w:r w:rsidRPr="00451854">
                        <w:rPr>
                          <w:rFonts w:ascii="Arial" w:hAnsi="Arial" w:cs="Arial"/>
                          <w:sz w:val="24"/>
                        </w:rPr>
                        <w:t>Brindar herramientas para la realización de las adaptaciones y flexibilizaciones curriculares de los estudiantes teniendo en cuenta su nivel y estilo de aprendizaje.</w:t>
                      </w:r>
                    </w:p>
                    <w:p w:rsidR="005F4802" w:rsidRDefault="005F4802" w:rsidP="005F4802">
                      <w:pPr>
                        <w:pStyle w:val="Prrafodelista"/>
                        <w:numPr>
                          <w:ilvl w:val="0"/>
                          <w:numId w:val="7"/>
                        </w:numPr>
                        <w:spacing w:line="360" w:lineRule="auto"/>
                        <w:jc w:val="both"/>
                        <w:rPr>
                          <w:rFonts w:ascii="Arial" w:hAnsi="Arial" w:cs="Arial"/>
                          <w:sz w:val="24"/>
                        </w:rPr>
                      </w:pPr>
                      <w:r w:rsidRPr="00E736F0">
                        <w:rPr>
                          <w:rFonts w:ascii="Arial" w:hAnsi="Arial" w:cs="Arial"/>
                          <w:sz w:val="24"/>
                        </w:rPr>
                        <w:t>Promover una relación positiva y natural, conversando con el grupo, realzando las fortalezas del estudiante con necesidades educativas especiales, sin enfocarse en sus dificultades para evitar las barreras actitudinales y sociales.</w:t>
                      </w:r>
                    </w:p>
                    <w:p w:rsidR="005F4802" w:rsidRDefault="005F4802" w:rsidP="005F4802">
                      <w:pPr>
                        <w:pStyle w:val="Prrafodelista"/>
                        <w:numPr>
                          <w:ilvl w:val="0"/>
                          <w:numId w:val="7"/>
                        </w:numPr>
                        <w:spacing w:line="360" w:lineRule="auto"/>
                        <w:jc w:val="both"/>
                        <w:rPr>
                          <w:rFonts w:ascii="Arial" w:hAnsi="Arial" w:cs="Arial"/>
                          <w:sz w:val="24"/>
                        </w:rPr>
                      </w:pPr>
                      <w:r w:rsidRPr="00B14D60">
                        <w:rPr>
                          <w:rFonts w:ascii="Arial" w:hAnsi="Arial" w:cs="Arial"/>
                          <w:sz w:val="24"/>
                        </w:rPr>
                        <w:t>Sensibilizar al grupo para que ayuden a su compañero/compañera cuando éste lo necesite. Por ejemplo: cuando un estudiante con discapacidad física requiere movilizarse</w:t>
                      </w:r>
                      <w:r>
                        <w:rPr>
                          <w:rFonts w:ascii="Arial" w:hAnsi="Arial" w:cs="Arial"/>
                          <w:sz w:val="24"/>
                        </w:rPr>
                        <w:t xml:space="preserve">, cuando un alumno con menor estatura requiere un libro de un lugar alto. </w:t>
                      </w:r>
                    </w:p>
                    <w:p w:rsidR="005F4802" w:rsidRPr="005F4802" w:rsidRDefault="005F4802" w:rsidP="005F4802">
                      <w:pPr>
                        <w:pStyle w:val="Prrafodelista"/>
                        <w:numPr>
                          <w:ilvl w:val="0"/>
                          <w:numId w:val="7"/>
                        </w:numPr>
                        <w:spacing w:line="360" w:lineRule="auto"/>
                        <w:jc w:val="both"/>
                        <w:rPr>
                          <w:rFonts w:ascii="Arial" w:hAnsi="Arial" w:cs="Arial"/>
                          <w:sz w:val="24"/>
                        </w:rPr>
                      </w:pPr>
                      <w:r>
                        <w:rPr>
                          <w:rFonts w:ascii="Arial" w:hAnsi="Arial" w:cs="Arial"/>
                          <w:sz w:val="24"/>
                        </w:rPr>
                        <w:t>Realizar materiales atractivos, que sean manipulables para los alumnos para obtener un mayor aprendizaje, lo que es bueno para el estudiante con discapa</w:t>
                      </w:r>
                      <w:r>
                        <w:rPr>
                          <w:rFonts w:ascii="Arial" w:hAnsi="Arial" w:cs="Arial"/>
                          <w:sz w:val="24"/>
                        </w:rPr>
                        <w:t>cidad es buena para el aula.</w:t>
                      </w:r>
                    </w:p>
                    <w:p w:rsidR="005F4802" w:rsidRPr="005F4802" w:rsidRDefault="005F4802" w:rsidP="005F4802">
                      <w:pPr>
                        <w:pStyle w:val="Prrafodelista"/>
                        <w:spacing w:line="360" w:lineRule="auto"/>
                        <w:ind w:left="360"/>
                        <w:jc w:val="both"/>
                        <w:rPr>
                          <w:rFonts w:ascii="Arial" w:hAnsi="Arial" w:cs="Arial"/>
                          <w:sz w:val="24"/>
                        </w:rPr>
                      </w:pPr>
                      <w:r w:rsidRPr="005F4802">
                        <w:rPr>
                          <w:rFonts w:ascii="Arial" w:hAnsi="Arial" w:cs="Arial"/>
                          <w:sz w:val="24"/>
                        </w:rPr>
                        <w:t xml:space="preserve">.  </w:t>
                      </w:r>
                    </w:p>
                  </w:txbxContent>
                </v:textbox>
                <w10:wrap type="square" anchorx="margin"/>
              </v:shape>
            </w:pict>
          </mc:Fallback>
        </mc:AlternateContent>
      </w:r>
      <w:r w:rsidRPr="003D2047">
        <w:rPr>
          <w:rFonts w:ascii="No Virus" w:hAnsi="No Virus" w:cs="Arial"/>
          <w:b/>
          <w:bCs/>
          <w:i/>
          <w:iCs/>
          <w:sz w:val="44"/>
        </w:rPr>
        <w:t>Propuestas que gu</w:t>
      </w:r>
      <w:r w:rsidRPr="003D2047">
        <w:rPr>
          <w:rFonts w:ascii="Calibri" w:hAnsi="Calibri" w:cs="Calibri"/>
          <w:b/>
          <w:bCs/>
          <w:i/>
          <w:iCs/>
          <w:sz w:val="44"/>
        </w:rPr>
        <w:t>í</w:t>
      </w:r>
      <w:r w:rsidRPr="003D2047">
        <w:rPr>
          <w:rFonts w:ascii="No Virus" w:hAnsi="No Virus" w:cs="Arial"/>
          <w:b/>
          <w:bCs/>
          <w:i/>
          <w:iCs/>
          <w:sz w:val="44"/>
        </w:rPr>
        <w:t>en ambientes incl</w:t>
      </w:r>
      <w:r>
        <w:rPr>
          <w:rFonts w:ascii="No Virus" w:hAnsi="No Virus" w:cs="Arial"/>
          <w:b/>
          <w:bCs/>
          <w:i/>
          <w:iCs/>
          <w:sz w:val="44"/>
        </w:rPr>
        <w:t>usivos reales y significativos.</w:t>
      </w:r>
    </w:p>
    <w:p w:rsidR="005F4802" w:rsidRPr="005F4802" w:rsidRDefault="005F4802" w:rsidP="005F4802">
      <w:pPr>
        <w:jc w:val="center"/>
        <w:rPr>
          <w:rFonts w:ascii="No Virus" w:hAnsi="No Virus" w:cs="Arial"/>
          <w:b/>
          <w:bCs/>
          <w:i/>
          <w:iCs/>
          <w:sz w:val="44"/>
        </w:rPr>
      </w:pPr>
    </w:p>
    <w:p w:rsidR="005F4802" w:rsidRDefault="005F4802" w:rsidP="00AC592F">
      <w:pPr>
        <w:spacing w:line="360" w:lineRule="auto"/>
        <w:jc w:val="both"/>
        <w:rPr>
          <w:rFonts w:ascii="Arial" w:hAnsi="Arial" w:cs="Arial"/>
          <w:sz w:val="24"/>
        </w:rPr>
      </w:pPr>
    </w:p>
    <w:p w:rsidR="005F4802" w:rsidRDefault="005F4802">
      <w:pPr>
        <w:rPr>
          <w:rFonts w:ascii="Arial" w:hAnsi="Arial" w:cs="Arial"/>
          <w:sz w:val="24"/>
        </w:rPr>
      </w:pPr>
      <w:r>
        <w:rPr>
          <w:rFonts w:ascii="Arial" w:hAnsi="Arial" w:cs="Arial"/>
          <w:sz w:val="24"/>
        </w:rPr>
        <w:br w:type="page"/>
      </w:r>
    </w:p>
    <w:p w:rsidR="00AC592F" w:rsidRPr="00AC592F" w:rsidRDefault="006F37EE" w:rsidP="00AC592F">
      <w:pPr>
        <w:spacing w:line="360" w:lineRule="auto"/>
        <w:jc w:val="both"/>
        <w:rPr>
          <w:rFonts w:ascii="Arial" w:hAnsi="Arial" w:cs="Arial"/>
          <w:sz w:val="24"/>
        </w:rPr>
      </w:pPr>
      <w:r>
        <w:rPr>
          <w:noProof/>
          <w:lang w:eastAsia="es-MX"/>
        </w:rPr>
        <w:lastRenderedPageBreak/>
        <w:drawing>
          <wp:anchor distT="0" distB="0" distL="114300" distR="114300" simplePos="0" relativeHeight="251673600" behindDoc="0" locked="0" layoutInCell="1" allowOverlap="1">
            <wp:simplePos x="0" y="0"/>
            <wp:positionH relativeFrom="margin">
              <wp:posOffset>1107472</wp:posOffset>
            </wp:positionH>
            <wp:positionV relativeFrom="paragraph">
              <wp:posOffset>5492742</wp:posOffset>
            </wp:positionV>
            <wp:extent cx="3229337" cy="1694684"/>
            <wp:effectExtent l="0" t="0" r="0" b="0"/>
            <wp:wrapNone/>
            <wp:docPr id="11" name="Imagen 11" descr="La Educación Inclusiva - Educ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 Educación Inclusiva - Educrea"/>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3810" b="98254" l="1000" r="97500"/>
                              </a14:imgEffect>
                            </a14:imgLayer>
                          </a14:imgProps>
                        </a:ext>
                        <a:ext uri="{28A0092B-C50C-407E-A947-70E740481C1C}">
                          <a14:useLocalDpi xmlns:a14="http://schemas.microsoft.com/office/drawing/2010/main" val="0"/>
                        </a:ext>
                      </a:extLst>
                    </a:blip>
                    <a:srcRect/>
                    <a:stretch>
                      <a:fillRect/>
                    </a:stretch>
                  </pic:blipFill>
                  <pic:spPr bwMode="auto">
                    <a:xfrm>
                      <a:off x="0" y="0"/>
                      <a:ext cx="3229337" cy="16946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72576" behindDoc="0" locked="0" layoutInCell="1" allowOverlap="1">
            <wp:simplePos x="0" y="0"/>
            <wp:positionH relativeFrom="margin">
              <wp:posOffset>3468257</wp:posOffset>
            </wp:positionH>
            <wp:positionV relativeFrom="paragraph">
              <wp:posOffset>3995999</wp:posOffset>
            </wp:positionV>
            <wp:extent cx="2621667" cy="1747778"/>
            <wp:effectExtent l="0" t="0" r="7620" b="5080"/>
            <wp:wrapNone/>
            <wp:docPr id="10" name="Imagen 10" descr="Agrandando el aula: El poder de las clases inclusivas | Psyci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grandando el aula: El poder de las clases inclusivas | Psycienc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1667" cy="17477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71552" behindDoc="0" locked="0" layoutInCell="1" allowOverlap="1">
            <wp:simplePos x="0" y="0"/>
            <wp:positionH relativeFrom="column">
              <wp:posOffset>-489207</wp:posOffset>
            </wp:positionH>
            <wp:positionV relativeFrom="paragraph">
              <wp:posOffset>3981756</wp:posOffset>
            </wp:positionV>
            <wp:extent cx="2581155" cy="1815678"/>
            <wp:effectExtent l="0" t="0" r="0" b="0"/>
            <wp:wrapNone/>
            <wp:docPr id="9" name="Imagen 9" descr="Imagen relacionada | Ejemplo de secuencia didactica, Secuencia didactica,  Didac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n relacionada | Ejemplo de secuencia didactica, Secuencia didactica,  Didactic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81155" cy="18156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802" w:rsidRPr="005F4802">
        <w:rPr>
          <w:rFonts w:ascii="Arial" w:hAnsi="Arial" w:cs="Arial"/>
          <w:noProof/>
          <w:sz w:val="24"/>
        </w:rPr>
        <mc:AlternateContent>
          <mc:Choice Requires="wps">
            <w:drawing>
              <wp:anchor distT="45720" distB="45720" distL="114300" distR="114300" simplePos="0" relativeHeight="251670528" behindDoc="1" locked="0" layoutInCell="1" allowOverlap="1" wp14:anchorId="2B958AB5" wp14:editId="22F70617">
                <wp:simplePos x="0" y="0"/>
                <wp:positionH relativeFrom="margin">
                  <wp:align>center</wp:align>
                </wp:positionH>
                <wp:positionV relativeFrom="paragraph">
                  <wp:posOffset>2540</wp:posOffset>
                </wp:positionV>
                <wp:extent cx="6354445" cy="3830955"/>
                <wp:effectExtent l="0" t="0" r="0" b="0"/>
                <wp:wrapTight wrapText="bothSides">
                  <wp:wrapPolygon edited="0">
                    <wp:start x="194" y="0"/>
                    <wp:lineTo x="194" y="21482"/>
                    <wp:lineTo x="21369" y="21482"/>
                    <wp:lineTo x="21369" y="0"/>
                    <wp:lineTo x="194" y="0"/>
                  </wp:wrapPolygon>
                </wp:wrapTight>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4445" cy="3830955"/>
                        </a:xfrm>
                        <a:prstGeom prst="rect">
                          <a:avLst/>
                        </a:prstGeom>
                        <a:noFill/>
                        <a:ln w="9525">
                          <a:noFill/>
                          <a:miter lim="800000"/>
                          <a:headEnd/>
                          <a:tailEnd/>
                        </a:ln>
                      </wps:spPr>
                      <wps:txbx>
                        <w:txbxContent>
                          <w:p w:rsidR="005F4802" w:rsidRDefault="005F4802" w:rsidP="005F4802">
                            <w:pPr>
                              <w:pStyle w:val="Prrafodelista"/>
                              <w:numPr>
                                <w:ilvl w:val="0"/>
                                <w:numId w:val="8"/>
                              </w:numPr>
                              <w:spacing w:line="360" w:lineRule="auto"/>
                              <w:jc w:val="both"/>
                              <w:rPr>
                                <w:rFonts w:ascii="Arial" w:hAnsi="Arial" w:cs="Arial"/>
                                <w:sz w:val="24"/>
                              </w:rPr>
                            </w:pPr>
                            <w:r w:rsidRPr="0040154D">
                              <w:rPr>
                                <w:rFonts w:ascii="Arial" w:hAnsi="Arial" w:cs="Arial"/>
                                <w:sz w:val="24"/>
                              </w:rPr>
                              <w:t>Educar en la diversidad, el respeto de las diferencias, la solidaridad, la igualdad de oportunidades, acercando la problemática de las enfermedades poco frecuentes al contexto educativo.</w:t>
                            </w:r>
                          </w:p>
                          <w:p w:rsidR="005F4802" w:rsidRPr="005F4802" w:rsidRDefault="005F4802" w:rsidP="005F4802">
                            <w:pPr>
                              <w:pStyle w:val="Prrafodelista"/>
                              <w:numPr>
                                <w:ilvl w:val="0"/>
                                <w:numId w:val="8"/>
                              </w:numPr>
                              <w:spacing w:line="360" w:lineRule="auto"/>
                              <w:jc w:val="both"/>
                              <w:rPr>
                                <w:rFonts w:ascii="Arial" w:hAnsi="Arial" w:cs="Arial"/>
                                <w:sz w:val="24"/>
                              </w:rPr>
                            </w:pPr>
                            <w:r>
                              <w:rPr>
                                <w:rFonts w:ascii="Arial" w:hAnsi="Arial" w:cs="Arial"/>
                                <w:sz w:val="24"/>
                              </w:rPr>
                              <w:t xml:space="preserve">Actividades donde se vean las </w:t>
                            </w:r>
                            <w:r w:rsidRPr="001A5045">
                              <w:rPr>
                                <w:rFonts w:ascii="Arial" w:hAnsi="Arial" w:cs="Arial"/>
                                <w:sz w:val="24"/>
                              </w:rPr>
                              <w:t>diferencias d</w:t>
                            </w:r>
                            <w:r>
                              <w:rPr>
                                <w:rFonts w:ascii="Arial" w:hAnsi="Arial" w:cs="Arial"/>
                                <w:sz w:val="24"/>
                              </w:rPr>
                              <w:t>e cultura, lenguas, costumbres y discapacidades. Para que los alumnos se vayan conociendo la diversidad que existe</w:t>
                            </w:r>
                            <w:r w:rsidRPr="001A5045">
                              <w:rPr>
                                <w:rFonts w:ascii="Arial" w:hAnsi="Arial" w:cs="Arial"/>
                                <w:sz w:val="24"/>
                              </w:rPr>
                              <w:t>. Los profesores deberían inculcar una sana convivencia ent</w:t>
                            </w:r>
                            <w:r>
                              <w:rPr>
                                <w:rFonts w:ascii="Arial" w:hAnsi="Arial" w:cs="Arial"/>
                                <w:sz w:val="24"/>
                              </w:rPr>
                              <w:t xml:space="preserve">re todos los miembros del grupo. </w:t>
                            </w:r>
                          </w:p>
                          <w:p w:rsidR="005F4802" w:rsidRDefault="005F4802" w:rsidP="005F4802">
                            <w:pPr>
                              <w:pStyle w:val="Prrafodelista"/>
                              <w:numPr>
                                <w:ilvl w:val="0"/>
                                <w:numId w:val="8"/>
                              </w:numPr>
                              <w:spacing w:line="360" w:lineRule="auto"/>
                              <w:jc w:val="both"/>
                              <w:rPr>
                                <w:rFonts w:ascii="Arial" w:hAnsi="Arial" w:cs="Arial"/>
                                <w:sz w:val="24"/>
                              </w:rPr>
                            </w:pPr>
                            <w:r>
                              <w:rPr>
                                <w:rFonts w:ascii="Arial" w:hAnsi="Arial" w:cs="Arial"/>
                                <w:sz w:val="24"/>
                              </w:rPr>
                              <w:t>Trabajo colaborativo e</w:t>
                            </w:r>
                            <w:r w:rsidRPr="0040154D">
                              <w:rPr>
                                <w:rFonts w:ascii="Arial" w:hAnsi="Arial" w:cs="Arial"/>
                                <w:sz w:val="24"/>
                              </w:rPr>
                              <w:t>s muy positivo poder crear grupos de trabajo entre alumnado y p</w:t>
                            </w:r>
                            <w:r>
                              <w:rPr>
                                <w:rFonts w:ascii="Arial" w:hAnsi="Arial" w:cs="Arial"/>
                                <w:sz w:val="24"/>
                              </w:rPr>
                              <w:t xml:space="preserve">rofesorado, para que los alumnos se puedan relacionar con sus otros compañeros. </w:t>
                            </w:r>
                          </w:p>
                          <w:p w:rsidR="005F4802" w:rsidRDefault="005F4802" w:rsidP="005F4802">
                            <w:pPr>
                              <w:pStyle w:val="Prrafodelista"/>
                              <w:numPr>
                                <w:ilvl w:val="0"/>
                                <w:numId w:val="8"/>
                              </w:numPr>
                              <w:spacing w:line="360" w:lineRule="auto"/>
                              <w:jc w:val="both"/>
                              <w:rPr>
                                <w:rFonts w:ascii="Arial" w:hAnsi="Arial" w:cs="Arial"/>
                                <w:sz w:val="24"/>
                              </w:rPr>
                            </w:pPr>
                            <w:r>
                              <w:rPr>
                                <w:rFonts w:ascii="Arial" w:hAnsi="Arial" w:cs="Arial"/>
                                <w:sz w:val="24"/>
                              </w:rPr>
                              <w:t xml:space="preserve">Actividades en las cuales se vea el género, es decir demostrándole que todos podemos hacer todo, sin despreciar a nadie, para evitar prejuicios y estereotipos. </w:t>
                            </w:r>
                          </w:p>
                          <w:p w:rsidR="005F4802" w:rsidRDefault="005F4802" w:rsidP="005F4802">
                            <w:pPr>
                              <w:pStyle w:val="Prrafodelista"/>
                              <w:numPr>
                                <w:ilvl w:val="0"/>
                                <w:numId w:val="8"/>
                              </w:numPr>
                              <w:spacing w:line="360" w:lineRule="auto"/>
                              <w:jc w:val="both"/>
                              <w:rPr>
                                <w:rFonts w:ascii="Arial" w:hAnsi="Arial" w:cs="Arial"/>
                                <w:sz w:val="24"/>
                              </w:rPr>
                            </w:pPr>
                            <w:r>
                              <w:rPr>
                                <w:rFonts w:ascii="Arial" w:hAnsi="Arial" w:cs="Arial"/>
                                <w:sz w:val="24"/>
                              </w:rPr>
                              <w:t xml:space="preserve">Actividades en las cuales muestren talentos que tengan. </w:t>
                            </w:r>
                            <w:r w:rsidRPr="00FB2E29">
                              <w:rPr>
                                <w:rFonts w:ascii="Arial" w:hAnsi="Arial" w:cs="Arial"/>
                                <w:sz w:val="24"/>
                              </w:rPr>
                              <w:t>De es</w:t>
                            </w:r>
                            <w:r>
                              <w:rPr>
                                <w:rFonts w:ascii="Arial" w:hAnsi="Arial" w:cs="Arial"/>
                                <w:sz w:val="24"/>
                              </w:rPr>
                              <w:t>t</w:t>
                            </w:r>
                            <w:r w:rsidRPr="00FB2E29">
                              <w:rPr>
                                <w:rFonts w:ascii="Arial" w:hAnsi="Arial" w:cs="Arial"/>
                                <w:sz w:val="24"/>
                              </w:rPr>
                              <w:t>a forma los niños pueden apreciar las capacidades de los otros y al mismo tiempo aumentar su confianza propia.</w:t>
                            </w:r>
                          </w:p>
                          <w:p w:rsidR="005F4802" w:rsidRPr="0040154D" w:rsidRDefault="005F4802" w:rsidP="005F4802">
                            <w:pPr>
                              <w:pStyle w:val="Prrafodelista"/>
                              <w:numPr>
                                <w:ilvl w:val="0"/>
                                <w:numId w:val="8"/>
                              </w:numPr>
                              <w:spacing w:line="360" w:lineRule="auto"/>
                              <w:jc w:val="both"/>
                              <w:rPr>
                                <w:rFonts w:ascii="Arial" w:hAnsi="Arial" w:cs="Arial"/>
                                <w:sz w:val="24"/>
                              </w:rPr>
                            </w:pPr>
                            <w:r>
                              <w:rPr>
                                <w:rFonts w:ascii="Arial" w:hAnsi="Arial" w:cs="Arial"/>
                                <w:sz w:val="24"/>
                              </w:rPr>
                              <w:t xml:space="preserve">Dejar de lado las etiquetas y comenzar a tener un lenguaje el cual los niños no se discrimine a los alumnos y que sea posible de imitar. </w:t>
                            </w:r>
                          </w:p>
                          <w:p w:rsidR="005F4802" w:rsidRDefault="005F48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58AB5" id="_x0000_s1029" type="#_x0000_t202" style="position:absolute;left:0;text-align:left;margin-left:0;margin-top:.2pt;width:500.35pt;height:301.65pt;z-index:-2516459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" filled="f" stroked="f">
                <v:textbox>
                  <w:txbxContent>
                    <w:p w:rsidR="005F4802" w:rsidRDefault="005F4802" w:rsidP="005F4802">
                      <w:pPr>
                        <w:pStyle w:val="Prrafodelista"/>
                        <w:numPr>
                          <w:ilvl w:val="0"/>
                          <w:numId w:val="8"/>
                        </w:numPr>
                        <w:spacing w:line="360" w:lineRule="auto"/>
                        <w:jc w:val="both"/>
                        <w:rPr>
                          <w:rFonts w:ascii="Arial" w:hAnsi="Arial" w:cs="Arial"/>
                          <w:sz w:val="24"/>
                        </w:rPr>
                      </w:pPr>
                      <w:r w:rsidRPr="0040154D">
                        <w:rPr>
                          <w:rFonts w:ascii="Arial" w:hAnsi="Arial" w:cs="Arial"/>
                          <w:sz w:val="24"/>
                        </w:rPr>
                        <w:t>Educar en la diversidad, el respeto de las diferencias, la solidaridad, la igualdad de oportunidades, acercando la problemática de las enfermedades poco frecuentes al contexto educativo.</w:t>
                      </w:r>
                    </w:p>
                    <w:p w:rsidR="005F4802" w:rsidRPr="005F4802" w:rsidRDefault="005F4802" w:rsidP="005F4802">
                      <w:pPr>
                        <w:pStyle w:val="Prrafodelista"/>
                        <w:numPr>
                          <w:ilvl w:val="0"/>
                          <w:numId w:val="8"/>
                        </w:numPr>
                        <w:spacing w:line="360" w:lineRule="auto"/>
                        <w:jc w:val="both"/>
                        <w:rPr>
                          <w:rFonts w:ascii="Arial" w:hAnsi="Arial" w:cs="Arial"/>
                          <w:sz w:val="24"/>
                        </w:rPr>
                      </w:pPr>
                      <w:r>
                        <w:rPr>
                          <w:rFonts w:ascii="Arial" w:hAnsi="Arial" w:cs="Arial"/>
                          <w:sz w:val="24"/>
                        </w:rPr>
                        <w:t xml:space="preserve">Actividades donde se vean las </w:t>
                      </w:r>
                      <w:r w:rsidRPr="001A5045">
                        <w:rPr>
                          <w:rFonts w:ascii="Arial" w:hAnsi="Arial" w:cs="Arial"/>
                          <w:sz w:val="24"/>
                        </w:rPr>
                        <w:t>diferencias d</w:t>
                      </w:r>
                      <w:r>
                        <w:rPr>
                          <w:rFonts w:ascii="Arial" w:hAnsi="Arial" w:cs="Arial"/>
                          <w:sz w:val="24"/>
                        </w:rPr>
                        <w:t>e cultura, lenguas, costumbres y discapacidades. Para que los alumnos se vayan conociendo la diversidad que existe</w:t>
                      </w:r>
                      <w:r w:rsidRPr="001A5045">
                        <w:rPr>
                          <w:rFonts w:ascii="Arial" w:hAnsi="Arial" w:cs="Arial"/>
                          <w:sz w:val="24"/>
                        </w:rPr>
                        <w:t>. Los profesores deberían inculcar una sana convivencia ent</w:t>
                      </w:r>
                      <w:r>
                        <w:rPr>
                          <w:rFonts w:ascii="Arial" w:hAnsi="Arial" w:cs="Arial"/>
                          <w:sz w:val="24"/>
                        </w:rPr>
                        <w:t xml:space="preserve">re todos los miembros del grupo. </w:t>
                      </w:r>
                    </w:p>
                    <w:p w:rsidR="005F4802" w:rsidRDefault="005F4802" w:rsidP="005F4802">
                      <w:pPr>
                        <w:pStyle w:val="Prrafodelista"/>
                        <w:numPr>
                          <w:ilvl w:val="0"/>
                          <w:numId w:val="8"/>
                        </w:numPr>
                        <w:spacing w:line="360" w:lineRule="auto"/>
                        <w:jc w:val="both"/>
                        <w:rPr>
                          <w:rFonts w:ascii="Arial" w:hAnsi="Arial" w:cs="Arial"/>
                          <w:sz w:val="24"/>
                        </w:rPr>
                      </w:pPr>
                      <w:r>
                        <w:rPr>
                          <w:rFonts w:ascii="Arial" w:hAnsi="Arial" w:cs="Arial"/>
                          <w:sz w:val="24"/>
                        </w:rPr>
                        <w:t>Trabajo colaborativo e</w:t>
                      </w:r>
                      <w:r w:rsidRPr="0040154D">
                        <w:rPr>
                          <w:rFonts w:ascii="Arial" w:hAnsi="Arial" w:cs="Arial"/>
                          <w:sz w:val="24"/>
                        </w:rPr>
                        <w:t>s muy positivo poder crear grupos de trabajo entre alumnado y p</w:t>
                      </w:r>
                      <w:r>
                        <w:rPr>
                          <w:rFonts w:ascii="Arial" w:hAnsi="Arial" w:cs="Arial"/>
                          <w:sz w:val="24"/>
                        </w:rPr>
                        <w:t xml:space="preserve">rofesorado, para que los alumnos se puedan relacionar con sus otros compañeros. </w:t>
                      </w:r>
                    </w:p>
                    <w:p w:rsidR="005F4802" w:rsidRDefault="005F4802" w:rsidP="005F4802">
                      <w:pPr>
                        <w:pStyle w:val="Prrafodelista"/>
                        <w:numPr>
                          <w:ilvl w:val="0"/>
                          <w:numId w:val="8"/>
                        </w:numPr>
                        <w:spacing w:line="360" w:lineRule="auto"/>
                        <w:jc w:val="both"/>
                        <w:rPr>
                          <w:rFonts w:ascii="Arial" w:hAnsi="Arial" w:cs="Arial"/>
                          <w:sz w:val="24"/>
                        </w:rPr>
                      </w:pPr>
                      <w:r>
                        <w:rPr>
                          <w:rFonts w:ascii="Arial" w:hAnsi="Arial" w:cs="Arial"/>
                          <w:sz w:val="24"/>
                        </w:rPr>
                        <w:t xml:space="preserve">Actividades en las cuales se vea el género, es decir demostrándole que todos podemos hacer todo, sin despreciar a nadie, para evitar prejuicios y estereotipos. </w:t>
                      </w:r>
                    </w:p>
                    <w:p w:rsidR="005F4802" w:rsidRDefault="005F4802" w:rsidP="005F4802">
                      <w:pPr>
                        <w:pStyle w:val="Prrafodelista"/>
                        <w:numPr>
                          <w:ilvl w:val="0"/>
                          <w:numId w:val="8"/>
                        </w:numPr>
                        <w:spacing w:line="360" w:lineRule="auto"/>
                        <w:jc w:val="both"/>
                        <w:rPr>
                          <w:rFonts w:ascii="Arial" w:hAnsi="Arial" w:cs="Arial"/>
                          <w:sz w:val="24"/>
                        </w:rPr>
                      </w:pPr>
                      <w:r>
                        <w:rPr>
                          <w:rFonts w:ascii="Arial" w:hAnsi="Arial" w:cs="Arial"/>
                          <w:sz w:val="24"/>
                        </w:rPr>
                        <w:t xml:space="preserve">Actividades en las cuales muestren talentos que tengan. </w:t>
                      </w:r>
                      <w:r w:rsidRPr="00FB2E29">
                        <w:rPr>
                          <w:rFonts w:ascii="Arial" w:hAnsi="Arial" w:cs="Arial"/>
                          <w:sz w:val="24"/>
                        </w:rPr>
                        <w:t>De es</w:t>
                      </w:r>
                      <w:r>
                        <w:rPr>
                          <w:rFonts w:ascii="Arial" w:hAnsi="Arial" w:cs="Arial"/>
                          <w:sz w:val="24"/>
                        </w:rPr>
                        <w:t>t</w:t>
                      </w:r>
                      <w:r w:rsidRPr="00FB2E29">
                        <w:rPr>
                          <w:rFonts w:ascii="Arial" w:hAnsi="Arial" w:cs="Arial"/>
                          <w:sz w:val="24"/>
                        </w:rPr>
                        <w:t>a forma los niños pueden apreciar las capacidades de los otros y al mismo tiempo aumentar su confianza propia.</w:t>
                      </w:r>
                    </w:p>
                    <w:p w:rsidR="005F4802" w:rsidRPr="0040154D" w:rsidRDefault="005F4802" w:rsidP="005F4802">
                      <w:pPr>
                        <w:pStyle w:val="Prrafodelista"/>
                        <w:numPr>
                          <w:ilvl w:val="0"/>
                          <w:numId w:val="8"/>
                        </w:numPr>
                        <w:spacing w:line="360" w:lineRule="auto"/>
                        <w:jc w:val="both"/>
                        <w:rPr>
                          <w:rFonts w:ascii="Arial" w:hAnsi="Arial" w:cs="Arial"/>
                          <w:sz w:val="24"/>
                        </w:rPr>
                      </w:pPr>
                      <w:r>
                        <w:rPr>
                          <w:rFonts w:ascii="Arial" w:hAnsi="Arial" w:cs="Arial"/>
                          <w:sz w:val="24"/>
                        </w:rPr>
                        <w:t xml:space="preserve">Dejar de lado las etiquetas y comenzar a tener un lenguaje el cual los niños no se discrimine a los alumnos y que sea posible de imitar. </w:t>
                      </w:r>
                    </w:p>
                    <w:p w:rsidR="005F4802" w:rsidRDefault="005F4802"/>
                  </w:txbxContent>
                </v:textbox>
                <w10:wrap type="tight" anchorx="margin"/>
              </v:shape>
            </w:pict>
          </mc:Fallback>
        </mc:AlternateContent>
      </w:r>
      <w:r w:rsidR="005F4802" w:rsidRPr="005F4802">
        <w:rPr>
          <w:rFonts w:ascii="Arial" w:hAnsi="Arial" w:cs="Arial"/>
          <w:noProof/>
          <w:sz w:val="24"/>
        </w:rPr>
        <mc:AlternateContent>
          <mc:Choice Requires="wps">
            <w:drawing>
              <wp:anchor distT="45720" distB="45720" distL="114300" distR="114300" simplePos="0" relativeHeight="251668480" behindDoc="0" locked="0" layoutInCell="1" allowOverlap="1" wp14:anchorId="0D74B31E" wp14:editId="51082DAF">
                <wp:simplePos x="0" y="0"/>
                <wp:positionH relativeFrom="page">
                  <wp:align>left</wp:align>
                </wp:positionH>
                <wp:positionV relativeFrom="paragraph">
                  <wp:posOffset>-684007</wp:posOffset>
                </wp:positionV>
                <wp:extent cx="7763435" cy="1487656"/>
                <wp:effectExtent l="0" t="0" r="9525"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3435" cy="1487656"/>
                        </a:xfrm>
                        <a:prstGeom prst="rect">
                          <a:avLst/>
                        </a:prstGeom>
                        <a:solidFill>
                          <a:srgbClr val="DBD9FF"/>
                        </a:solidFill>
                        <a:ln w="9525">
                          <a:noFill/>
                          <a:miter lim="800000"/>
                          <a:headEnd/>
                          <a:tailEnd/>
                        </a:ln>
                      </wps:spPr>
                      <wps:txbx>
                        <w:txbxContent>
                          <w:p w:rsidR="005F4802" w:rsidRDefault="005F48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4B31E" id="_x0000_s1030" type="#_x0000_t202" style="position:absolute;left:0;text-align:left;margin-left:0;margin-top:-53.85pt;width:611.3pt;height:117.15pt;z-index:25166848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" fillcolor="#dbd9ff" stroked="f">
                <v:textbox>
                  <w:txbxContent>
                    <w:p w:rsidR="005F4802" w:rsidRDefault="005F4802"/>
                  </w:txbxContent>
                </v:textbox>
                <w10:wrap anchorx="page"/>
              </v:shape>
            </w:pict>
          </mc:Fallback>
        </mc:AlternateContent>
      </w:r>
    </w:p>
    <w:sectPr w:rsidR="00AC592F" w:rsidRPr="00AC592F">
      <w:headerReference w:type="even" r:id="rId16"/>
      <w:headerReference w:type="default" r:id="rId17"/>
      <w:head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2A3" w:rsidRDefault="006502A3" w:rsidP="007A5031">
      <w:pPr>
        <w:spacing w:after="0" w:line="240" w:lineRule="auto"/>
      </w:pPr>
      <w:r>
        <w:separator/>
      </w:r>
    </w:p>
  </w:endnote>
  <w:endnote w:type="continuationSeparator" w:id="0">
    <w:p w:rsidR="006502A3" w:rsidRDefault="006502A3" w:rsidP="007A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Devanagari">
    <w:panose1 w:val="00000000000000000000"/>
    <w:charset w:val="00"/>
    <w:family w:val="roman"/>
    <w:notTrueType/>
    <w:pitch w:val="variable"/>
    <w:sig w:usb0="00008003" w:usb1="00000000" w:usb2="00000000" w:usb3="00000000" w:csb0="00000001" w:csb1="00000000"/>
  </w:font>
  <w:font w:name="Cream Cake">
    <w:panose1 w:val="00000000000000000000"/>
    <w:charset w:val="00"/>
    <w:family w:val="modern"/>
    <w:notTrueType/>
    <w:pitch w:val="variable"/>
    <w:sig w:usb0="00000003" w:usb1="10000000" w:usb2="00000000" w:usb3="00000000" w:csb0="00000001" w:csb1="00000000"/>
  </w:font>
  <w:font w:name="No Virus">
    <w:panose1 w:val="00000000000000000000"/>
    <w:charset w:val="00"/>
    <w:family w:val="modern"/>
    <w:notTrueType/>
    <w:pitch w:val="variable"/>
    <w:sig w:usb0="80000003"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2A3" w:rsidRDefault="006502A3" w:rsidP="007A5031">
      <w:pPr>
        <w:spacing w:after="0" w:line="240" w:lineRule="auto"/>
      </w:pPr>
      <w:r>
        <w:separator/>
      </w:r>
    </w:p>
  </w:footnote>
  <w:footnote w:type="continuationSeparator" w:id="0">
    <w:p w:rsidR="006502A3" w:rsidRDefault="006502A3" w:rsidP="007A5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31" w:rsidRDefault="007A503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689391" o:spid="_x0000_s2059" type="#_x0000_t75" style="position:absolute;margin-left:0;margin-top:0;width:859pt;height:1145pt;z-index:-251657216;mso-position-horizontal:center;mso-position-horizontal-relative:margin;mso-position-vertical:center;mso-position-vertical-relative:margin" o:allowincell="f">
          <v:imagedata r:id="rId1" o:title="1de457235a56dccb2ad57f909977648c"/>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31" w:rsidRDefault="007A503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689392" o:spid="_x0000_s2060" type="#_x0000_t75" style="position:absolute;margin-left:-84.65pt;margin-top:-1in;width:620.15pt;height:792.4pt;z-index:-251656192;mso-position-horizontal-relative:margin;mso-position-vertical-relative:margin" o:allowincell="f">
          <v:imagedata r:id="rId1" o:title="1de457235a56dccb2ad57f909977648c"/>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31" w:rsidRDefault="007A503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689390" o:spid="_x0000_s2058" type="#_x0000_t75" style="position:absolute;margin-left:0;margin-top:0;width:859pt;height:1145pt;z-index:-251658240;mso-position-horizontal:center;mso-position-horizontal-relative:margin;mso-position-vertical:center;mso-position-vertical-relative:margin" o:allowincell="f">
          <v:imagedata r:id="rId1" o:title="1de457235a56dccb2ad57f909977648c"/>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3F81"/>
    <w:multiLevelType w:val="hybridMultilevel"/>
    <w:tmpl w:val="57EA26BA"/>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656208"/>
    <w:multiLevelType w:val="hybridMultilevel"/>
    <w:tmpl w:val="D312E83A"/>
    <w:lvl w:ilvl="0" w:tplc="080A000F">
      <w:start w:val="2"/>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24C419F7"/>
    <w:multiLevelType w:val="hybridMultilevel"/>
    <w:tmpl w:val="77381FD0"/>
    <w:lvl w:ilvl="0" w:tplc="080A000F">
      <w:start w:val="2"/>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2D474651"/>
    <w:multiLevelType w:val="hybridMultilevel"/>
    <w:tmpl w:val="A890217C"/>
    <w:lvl w:ilvl="0" w:tplc="4E14B3B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42847114"/>
    <w:multiLevelType w:val="hybridMultilevel"/>
    <w:tmpl w:val="ADB20EF4"/>
    <w:lvl w:ilvl="0" w:tplc="4E14B3BA">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428475DE"/>
    <w:multiLevelType w:val="hybridMultilevel"/>
    <w:tmpl w:val="7766FE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6F8213F3"/>
    <w:multiLevelType w:val="hybridMultilevel"/>
    <w:tmpl w:val="1118445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71E76C70"/>
    <w:multiLevelType w:val="hybridMultilevel"/>
    <w:tmpl w:val="EAFEBBE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5"/>
  </w:num>
  <w:num w:numId="3">
    <w:abstractNumId w:val="0"/>
  </w:num>
  <w:num w:numId="4">
    <w:abstractNumId w:val="6"/>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isplayBackgroundShape/>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3E"/>
    <w:rsid w:val="0015613E"/>
    <w:rsid w:val="001A5045"/>
    <w:rsid w:val="003D2047"/>
    <w:rsid w:val="0040154D"/>
    <w:rsid w:val="00430139"/>
    <w:rsid w:val="00451854"/>
    <w:rsid w:val="00594A95"/>
    <w:rsid w:val="005F4802"/>
    <w:rsid w:val="006502A3"/>
    <w:rsid w:val="006F37EE"/>
    <w:rsid w:val="0077015C"/>
    <w:rsid w:val="007A5031"/>
    <w:rsid w:val="008125DC"/>
    <w:rsid w:val="00AC592F"/>
    <w:rsid w:val="00B046E1"/>
    <w:rsid w:val="00B14D60"/>
    <w:rsid w:val="00D32658"/>
    <w:rsid w:val="00D514BA"/>
    <w:rsid w:val="00DF09E6"/>
    <w:rsid w:val="00E736F0"/>
    <w:rsid w:val="00F94454"/>
    <w:rsid w:val="00FB2E29"/>
    <w:rsid w:val="00FC21C1"/>
    <w:rsid w:val="00FF44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chartTrackingRefBased/>
  <w15:docId w15:val="{CFDCDDED-5DE2-4425-B982-14042A39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1561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5613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15613E"/>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D32658"/>
    <w:pPr>
      <w:ind w:left="720"/>
      <w:contextualSpacing/>
    </w:pPr>
  </w:style>
  <w:style w:type="paragraph" w:styleId="Encabezado">
    <w:name w:val="header"/>
    <w:basedOn w:val="Normal"/>
    <w:link w:val="EncabezadoCar"/>
    <w:uiPriority w:val="99"/>
    <w:unhideWhenUsed/>
    <w:rsid w:val="007A5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5031"/>
  </w:style>
  <w:style w:type="paragraph" w:styleId="Piedepgina">
    <w:name w:val="footer"/>
    <w:basedOn w:val="Normal"/>
    <w:link w:val="PiedepginaCar"/>
    <w:uiPriority w:val="99"/>
    <w:unhideWhenUsed/>
    <w:rsid w:val="007A5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5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3329">
      <w:bodyDiv w:val="1"/>
      <w:marLeft w:val="0"/>
      <w:marRight w:val="0"/>
      <w:marTop w:val="0"/>
      <w:marBottom w:val="0"/>
      <w:divBdr>
        <w:top w:val="none" w:sz="0" w:space="0" w:color="auto"/>
        <w:left w:val="none" w:sz="0" w:space="0" w:color="auto"/>
        <w:bottom w:val="none" w:sz="0" w:space="0" w:color="auto"/>
        <w:right w:val="none" w:sz="0" w:space="0" w:color="auto"/>
      </w:divBdr>
    </w:div>
    <w:div w:id="347609751">
      <w:bodyDiv w:val="1"/>
      <w:marLeft w:val="0"/>
      <w:marRight w:val="0"/>
      <w:marTop w:val="0"/>
      <w:marBottom w:val="0"/>
      <w:divBdr>
        <w:top w:val="none" w:sz="0" w:space="0" w:color="auto"/>
        <w:left w:val="none" w:sz="0" w:space="0" w:color="auto"/>
        <w:bottom w:val="none" w:sz="0" w:space="0" w:color="auto"/>
        <w:right w:val="none" w:sz="0" w:space="0" w:color="auto"/>
      </w:divBdr>
    </w:div>
    <w:div w:id="696008404">
      <w:bodyDiv w:val="1"/>
      <w:marLeft w:val="0"/>
      <w:marRight w:val="0"/>
      <w:marTop w:val="0"/>
      <w:marBottom w:val="0"/>
      <w:divBdr>
        <w:top w:val="none" w:sz="0" w:space="0" w:color="auto"/>
        <w:left w:val="none" w:sz="0" w:space="0" w:color="auto"/>
        <w:bottom w:val="none" w:sz="0" w:space="0" w:color="auto"/>
        <w:right w:val="none" w:sz="0" w:space="0" w:color="auto"/>
      </w:divBdr>
    </w:div>
    <w:div w:id="1917208590">
      <w:bodyDiv w:val="1"/>
      <w:marLeft w:val="0"/>
      <w:marRight w:val="0"/>
      <w:marTop w:val="0"/>
      <w:marBottom w:val="0"/>
      <w:divBdr>
        <w:top w:val="none" w:sz="0" w:space="0" w:color="auto"/>
        <w:left w:val="none" w:sz="0" w:space="0" w:color="auto"/>
        <w:bottom w:val="none" w:sz="0" w:space="0" w:color="auto"/>
        <w:right w:val="none" w:sz="0" w:space="0" w:color="auto"/>
      </w:divBdr>
    </w:div>
    <w:div w:id="1934509074">
      <w:bodyDiv w:val="1"/>
      <w:marLeft w:val="0"/>
      <w:marRight w:val="0"/>
      <w:marTop w:val="0"/>
      <w:marBottom w:val="0"/>
      <w:divBdr>
        <w:top w:val="none" w:sz="0" w:space="0" w:color="auto"/>
        <w:left w:val="none" w:sz="0" w:space="0" w:color="auto"/>
        <w:bottom w:val="none" w:sz="0" w:space="0" w:color="auto"/>
        <w:right w:val="none" w:sz="0" w:space="0" w:color="auto"/>
      </w:divBdr>
    </w:div>
    <w:div w:id="203642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1.wdp"/><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4</Pages>
  <Words>142</Words>
  <Characters>783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Rocha</dc:creator>
  <cp:keywords/>
  <dc:description/>
  <cp:lastModifiedBy>Daniela Rocha </cp:lastModifiedBy>
  <cp:revision>1</cp:revision>
  <dcterms:created xsi:type="dcterms:W3CDTF">2021-05-07T17:21:00Z</dcterms:created>
  <dcterms:modified xsi:type="dcterms:W3CDTF">2021-05-08T06:20:00Z</dcterms:modified>
</cp:coreProperties>
</file>