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CCCFF"/>
  <w:body>
    <w:p w14:paraId="7000A14A" w14:textId="2E3A6A16" w:rsidR="00FF1BF6" w:rsidRDefault="005C069E" w:rsidP="005C069E">
      <w:pPr>
        <w:jc w:val="center"/>
        <w:rPr>
          <w:rFonts w:ascii="Arial" w:hAnsi="Arial" w:cs="Arial"/>
          <w:b/>
          <w:bCs/>
          <w:sz w:val="36"/>
          <w:szCs w:val="36"/>
        </w:rPr>
      </w:pPr>
      <w:r>
        <w:rPr>
          <w:noProof/>
        </w:rPr>
        <w:drawing>
          <wp:anchor distT="0" distB="0" distL="114300" distR="114300" simplePos="0" relativeHeight="251658240" behindDoc="0" locked="0" layoutInCell="1" allowOverlap="1" wp14:anchorId="3512EEEA" wp14:editId="2EEE6B68">
            <wp:simplePos x="0" y="0"/>
            <wp:positionH relativeFrom="margin">
              <wp:posOffset>1539240</wp:posOffset>
            </wp:positionH>
            <wp:positionV relativeFrom="paragraph">
              <wp:posOffset>586105</wp:posOffset>
            </wp:positionV>
            <wp:extent cx="2381250" cy="1770673"/>
            <wp:effectExtent l="0" t="0" r="0" b="127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7706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67C2">
        <w:rPr>
          <w:rFonts w:ascii="Arial" w:hAnsi="Arial" w:cs="Arial"/>
          <w:b/>
          <w:bCs/>
          <w:sz w:val="36"/>
          <w:szCs w:val="36"/>
        </w:rPr>
        <w:t>ESCUELA NORMAL DE EDUCACIÓN PREESCOLAR</w:t>
      </w:r>
    </w:p>
    <w:p w14:paraId="4B2395F8" w14:textId="306F05B3" w:rsidR="00B167C2" w:rsidRDefault="00B167C2" w:rsidP="005C069E">
      <w:pPr>
        <w:jc w:val="center"/>
        <w:rPr>
          <w:rFonts w:ascii="Arial" w:hAnsi="Arial" w:cs="Arial"/>
          <w:b/>
          <w:bCs/>
          <w:sz w:val="36"/>
          <w:szCs w:val="36"/>
        </w:rPr>
      </w:pPr>
    </w:p>
    <w:p w14:paraId="5AD2530F" w14:textId="35D690B5" w:rsidR="00B167C2" w:rsidRDefault="00B167C2" w:rsidP="005C069E">
      <w:pPr>
        <w:jc w:val="center"/>
        <w:rPr>
          <w:rFonts w:ascii="Arial" w:hAnsi="Arial" w:cs="Arial"/>
          <w:b/>
          <w:bCs/>
          <w:sz w:val="36"/>
          <w:szCs w:val="36"/>
        </w:rPr>
      </w:pPr>
    </w:p>
    <w:p w14:paraId="33E483D4" w14:textId="1D01F150" w:rsidR="00B167C2" w:rsidRDefault="00B167C2" w:rsidP="005C069E">
      <w:pPr>
        <w:jc w:val="center"/>
        <w:rPr>
          <w:rFonts w:ascii="Arial" w:hAnsi="Arial" w:cs="Arial"/>
          <w:b/>
          <w:bCs/>
          <w:sz w:val="36"/>
          <w:szCs w:val="36"/>
        </w:rPr>
      </w:pPr>
    </w:p>
    <w:p w14:paraId="6EAD1FA3" w14:textId="0D0BB075" w:rsidR="00B167C2" w:rsidRPr="00B167C2" w:rsidRDefault="00B167C2" w:rsidP="005C069E">
      <w:pPr>
        <w:rPr>
          <w:rFonts w:ascii="Arial" w:hAnsi="Arial" w:cs="Arial"/>
          <w:b/>
          <w:bCs/>
          <w:sz w:val="36"/>
          <w:szCs w:val="36"/>
        </w:rPr>
      </w:pPr>
    </w:p>
    <w:p w14:paraId="50273180" w14:textId="36223E69" w:rsidR="00B167C2" w:rsidRPr="00B167C2" w:rsidRDefault="005C069E" w:rsidP="005C069E">
      <w:pPr>
        <w:jc w:val="center"/>
        <w:rPr>
          <w:rFonts w:ascii="Arial" w:hAnsi="Arial" w:cs="Arial"/>
          <w:b/>
          <w:bCs/>
          <w:sz w:val="28"/>
          <w:szCs w:val="28"/>
          <w:u w:val="single"/>
        </w:rPr>
      </w:pPr>
      <w:r w:rsidRPr="00B167C2">
        <w:rPr>
          <w:rFonts w:ascii="Arial" w:hAnsi="Arial" w:cs="Arial"/>
          <w:b/>
          <w:bCs/>
          <w:sz w:val="28"/>
          <w:szCs w:val="28"/>
          <w:u w:val="single"/>
        </w:rPr>
        <w:t>LICENCIATURA EN EDUCACIÓN PREESCOL</w:t>
      </w:r>
      <w:r>
        <w:rPr>
          <w:rFonts w:ascii="Arial" w:hAnsi="Arial" w:cs="Arial"/>
          <w:b/>
          <w:bCs/>
          <w:sz w:val="28"/>
          <w:szCs w:val="28"/>
          <w:u w:val="single"/>
        </w:rPr>
        <w:t>AR</w:t>
      </w:r>
    </w:p>
    <w:p w14:paraId="21F5904A" w14:textId="359BFD62" w:rsidR="00B167C2" w:rsidRDefault="005C069E" w:rsidP="005C069E">
      <w:pPr>
        <w:jc w:val="center"/>
        <w:rPr>
          <w:rFonts w:ascii="Arial" w:hAnsi="Arial" w:cs="Arial"/>
          <w:b/>
          <w:bCs/>
          <w:sz w:val="28"/>
          <w:szCs w:val="28"/>
        </w:rPr>
      </w:pPr>
      <w:r w:rsidRPr="00B167C2">
        <w:rPr>
          <w:rFonts w:ascii="Arial" w:hAnsi="Arial" w:cs="Arial"/>
          <w:b/>
          <w:bCs/>
          <w:sz w:val="28"/>
          <w:szCs w:val="28"/>
        </w:rPr>
        <w:t>ALUMNA: KARLA ELENA CALZONCIT RODRÍGUEZ.</w:t>
      </w:r>
    </w:p>
    <w:p w14:paraId="1474ED34" w14:textId="1AF31755" w:rsidR="00B167C2" w:rsidRPr="00B167C2" w:rsidRDefault="005C069E" w:rsidP="005C069E">
      <w:pPr>
        <w:jc w:val="center"/>
        <w:rPr>
          <w:rFonts w:ascii="Arial" w:hAnsi="Arial" w:cs="Arial"/>
          <w:b/>
          <w:bCs/>
          <w:sz w:val="28"/>
          <w:szCs w:val="28"/>
        </w:rPr>
      </w:pPr>
      <w:r>
        <w:rPr>
          <w:rFonts w:ascii="Arial" w:hAnsi="Arial" w:cs="Arial"/>
          <w:b/>
          <w:bCs/>
          <w:sz w:val="28"/>
          <w:szCs w:val="28"/>
        </w:rPr>
        <w:t>NÚMERO DE LISTA: 04</w:t>
      </w:r>
    </w:p>
    <w:p w14:paraId="43AD718A" w14:textId="79696F84" w:rsidR="005C069E" w:rsidRDefault="005C069E" w:rsidP="005C069E">
      <w:pPr>
        <w:jc w:val="center"/>
        <w:rPr>
          <w:rFonts w:ascii="Arial" w:hAnsi="Arial" w:cs="Arial"/>
          <w:b/>
          <w:bCs/>
          <w:sz w:val="28"/>
          <w:szCs w:val="28"/>
        </w:rPr>
      </w:pPr>
      <w:r w:rsidRPr="00B167C2">
        <w:rPr>
          <w:rFonts w:ascii="Arial" w:hAnsi="Arial" w:cs="Arial"/>
          <w:b/>
          <w:bCs/>
          <w:sz w:val="28"/>
          <w:szCs w:val="28"/>
        </w:rPr>
        <w:t xml:space="preserve">MATERIA: </w:t>
      </w:r>
      <w:r>
        <w:rPr>
          <w:rFonts w:ascii="Arial" w:hAnsi="Arial" w:cs="Arial"/>
          <w:b/>
          <w:bCs/>
          <w:sz w:val="28"/>
          <w:szCs w:val="28"/>
        </w:rPr>
        <w:t>ATENCION A LA DIVERSIDAD.</w:t>
      </w:r>
    </w:p>
    <w:p w14:paraId="574C6747" w14:textId="343D5522" w:rsidR="005C069E" w:rsidRPr="005C069E" w:rsidRDefault="005C069E" w:rsidP="005C069E">
      <w:pPr>
        <w:jc w:val="center"/>
        <w:rPr>
          <w:rFonts w:ascii="Arial" w:hAnsi="Arial" w:cs="Arial"/>
          <w:b/>
          <w:bCs/>
          <w:sz w:val="28"/>
          <w:szCs w:val="28"/>
        </w:rPr>
      </w:pPr>
      <w:r w:rsidRPr="005C069E">
        <w:rPr>
          <w:rFonts w:ascii="Arial" w:hAnsi="Arial" w:cs="Arial"/>
          <w:b/>
          <w:bCs/>
          <w:sz w:val="28"/>
          <w:szCs w:val="28"/>
        </w:rPr>
        <w:t>DOCENTE: ALEJANDRA ISABEL CARDENAS GONZALEZ</w:t>
      </w:r>
    </w:p>
    <w:p w14:paraId="3AFFD149" w14:textId="4A9527C5" w:rsidR="005C069E" w:rsidRPr="005C069E" w:rsidRDefault="005C069E" w:rsidP="005C069E">
      <w:pPr>
        <w:jc w:val="center"/>
        <w:rPr>
          <w:rFonts w:ascii="Arial" w:hAnsi="Arial" w:cs="Arial"/>
          <w:b/>
          <w:bCs/>
          <w:sz w:val="28"/>
          <w:szCs w:val="28"/>
        </w:rPr>
      </w:pPr>
      <w:r w:rsidRPr="005C069E">
        <w:rPr>
          <w:rFonts w:ascii="Arial" w:hAnsi="Arial" w:cs="Arial"/>
          <w:b/>
          <w:bCs/>
          <w:sz w:val="28"/>
          <w:szCs w:val="28"/>
        </w:rPr>
        <w:t>TRABAJO:</w:t>
      </w:r>
      <w:r w:rsidRPr="005C069E">
        <w:rPr>
          <w:b/>
          <w:bCs/>
          <w:sz w:val="28"/>
          <w:szCs w:val="28"/>
        </w:rPr>
        <w:t xml:space="preserve"> </w:t>
      </w:r>
      <w:r w:rsidRPr="005C069E">
        <w:rPr>
          <w:rFonts w:ascii="Arial" w:hAnsi="Arial" w:cs="Arial"/>
          <w:b/>
          <w:bCs/>
          <w:sz w:val="28"/>
          <w:szCs w:val="28"/>
        </w:rPr>
        <w:t>PROPUESTAS QUE GUÍEN AMBIENTES INCLUSIVOS REALES Y SIGNIFICATIVOS.</w:t>
      </w:r>
    </w:p>
    <w:p w14:paraId="45D3D828" w14:textId="081479E2" w:rsidR="005C069E" w:rsidRPr="005C069E" w:rsidRDefault="005C069E" w:rsidP="005C069E">
      <w:pPr>
        <w:jc w:val="center"/>
        <w:rPr>
          <w:rFonts w:ascii="Arial" w:eastAsia="Arial" w:hAnsi="Arial" w:cs="Arial"/>
          <w:b/>
          <w:bCs/>
          <w:sz w:val="28"/>
          <w:szCs w:val="28"/>
        </w:rPr>
      </w:pPr>
      <w:r w:rsidRPr="005C069E">
        <w:rPr>
          <w:rFonts w:ascii="Arial" w:eastAsia="Arial" w:hAnsi="Arial" w:cs="Arial"/>
          <w:b/>
          <w:bCs/>
          <w:sz w:val="28"/>
          <w:szCs w:val="28"/>
        </w:rPr>
        <w:t>UNIDAD DE APRENDIZAJE II. DISCRIMINACIÓN Y BARRERAS PARA UNA ATENCIÓN EDUCATIVA INCLUYENTE.</w:t>
      </w:r>
    </w:p>
    <w:p w14:paraId="20570C99" w14:textId="1EDC65E2" w:rsidR="005C069E" w:rsidRPr="005C069E" w:rsidRDefault="005C069E" w:rsidP="005C069E">
      <w:pPr>
        <w:jc w:val="center"/>
        <w:rPr>
          <w:rFonts w:ascii="Arial" w:eastAsia="Arial" w:hAnsi="Arial" w:cs="Arial"/>
          <w:b/>
          <w:bCs/>
          <w:sz w:val="28"/>
          <w:szCs w:val="28"/>
        </w:rPr>
      </w:pPr>
      <w:r w:rsidRPr="005C069E">
        <w:rPr>
          <w:rFonts w:ascii="Arial" w:eastAsia="Arial" w:hAnsi="Arial" w:cs="Arial"/>
          <w:b/>
          <w:bCs/>
          <w:sz w:val="28"/>
          <w:szCs w:val="28"/>
        </w:rPr>
        <w:t>INTEGRA RECURSOS DE LA INVESTIGACIÓN EDUCATIVA PARA ENRIQUECER SU PRÁCTICA PROFESIONAL, EXPRESANDO SU INTERÉS POR EL CONOCIMIENTO, LA CIENCIA Y LA MEJORA DE LA EDUCACIÓN.</w:t>
      </w:r>
    </w:p>
    <w:p w14:paraId="118BECAE" w14:textId="16C9D6B5" w:rsidR="00B167C2" w:rsidRPr="005C069E" w:rsidRDefault="005C069E" w:rsidP="005C069E">
      <w:pPr>
        <w:jc w:val="center"/>
        <w:rPr>
          <w:rFonts w:ascii="Arial" w:eastAsia="Arial" w:hAnsi="Arial" w:cs="Arial"/>
          <w:b/>
          <w:bCs/>
          <w:sz w:val="28"/>
          <w:szCs w:val="28"/>
        </w:rPr>
      </w:pPr>
      <w:r w:rsidRPr="005C069E">
        <w:rPr>
          <w:rFonts w:ascii="Arial" w:eastAsia="Arial" w:hAnsi="Arial" w:cs="Arial"/>
          <w:b/>
          <w:bCs/>
          <w:sz w:val="28"/>
          <w:szCs w:val="28"/>
        </w:rPr>
        <w:t>ACTÚA DE MANERA ÉTICA ANTE LA DIVERSIDAD DE SITUACIONES QUE SE PRESENTAN EN LA PRÁCTICA PROFESIONAL.</w:t>
      </w:r>
    </w:p>
    <w:p w14:paraId="65068596" w14:textId="77777777" w:rsidR="00B167C2" w:rsidRPr="005C069E" w:rsidRDefault="00B167C2" w:rsidP="005C069E">
      <w:pPr>
        <w:jc w:val="center"/>
        <w:rPr>
          <w:rFonts w:ascii="Arial" w:eastAsia="Arial" w:hAnsi="Arial" w:cs="Arial"/>
          <w:sz w:val="32"/>
          <w:szCs w:val="32"/>
        </w:rPr>
      </w:pPr>
    </w:p>
    <w:p w14:paraId="02FD5CCA" w14:textId="77777777" w:rsidR="00B167C2" w:rsidRPr="00B167C2" w:rsidRDefault="00B167C2" w:rsidP="00B167C2">
      <w:pPr>
        <w:jc w:val="both"/>
        <w:rPr>
          <w:rFonts w:ascii="Arial" w:eastAsia="Arial" w:hAnsi="Arial" w:cs="Arial"/>
          <w:sz w:val="24"/>
          <w:szCs w:val="24"/>
        </w:rPr>
      </w:pPr>
    </w:p>
    <w:p w14:paraId="17728A37" w14:textId="19BEE42E" w:rsidR="2702E959" w:rsidRPr="005C069E" w:rsidRDefault="2702E959" w:rsidP="005C069E">
      <w:pPr>
        <w:spacing w:after="120"/>
        <w:jc w:val="center"/>
        <w:rPr>
          <w:rFonts w:ascii="Arial" w:eastAsia="Arial" w:hAnsi="Arial" w:cs="Arial"/>
          <w:b/>
          <w:bCs/>
          <w:sz w:val="24"/>
          <w:szCs w:val="24"/>
        </w:rPr>
      </w:pPr>
    </w:p>
    <w:p w14:paraId="645ECA70" w14:textId="5C86387D" w:rsidR="00AE21C2" w:rsidRPr="00AE21C2" w:rsidRDefault="00AE21C2" w:rsidP="00AE21C2">
      <w:pPr>
        <w:jc w:val="center"/>
        <w:rPr>
          <w:rFonts w:ascii="DK Lemon Yellow Sun" w:hAnsi="DK Lemon Yellow Sun" w:cs="Arial"/>
          <w:b/>
          <w:bCs/>
          <w:sz w:val="48"/>
          <w:szCs w:val="48"/>
        </w:rPr>
      </w:pPr>
      <w:r w:rsidRPr="00AE21C2">
        <w:rPr>
          <w:rFonts w:ascii="DK Lemon Yellow Sun" w:hAnsi="DK Lemon Yellow Sun" w:cs="Arial"/>
          <w:b/>
          <w:bCs/>
          <w:sz w:val="48"/>
          <w:szCs w:val="48"/>
        </w:rPr>
        <w:lastRenderedPageBreak/>
        <w:t>PROPUESTAS QUE GUÍEN AMBIENTES INCLUSIVOS REALES Y SIGNIFICATIVOS.</w:t>
      </w:r>
    </w:p>
    <w:p w14:paraId="50079F43" w14:textId="3B4F182A" w:rsidR="001367F9" w:rsidRPr="001367F9" w:rsidRDefault="001367F9" w:rsidP="005C069E">
      <w:pPr>
        <w:spacing w:after="0" w:line="360" w:lineRule="auto"/>
        <w:jc w:val="center"/>
        <w:rPr>
          <w:rFonts w:ascii="Arial" w:hAnsi="Arial" w:cs="Arial"/>
          <w:b/>
          <w:bCs/>
          <w:color w:val="000000"/>
          <w:sz w:val="24"/>
          <w:szCs w:val="24"/>
        </w:rPr>
      </w:pPr>
      <w:r w:rsidRPr="001367F9">
        <w:rPr>
          <w:rFonts w:ascii="Verdana" w:hAnsi="Verdana"/>
          <w:b/>
          <w:bCs/>
          <w:color w:val="000000"/>
          <w:sz w:val="24"/>
          <w:szCs w:val="24"/>
        </w:rPr>
        <w:t>1</w:t>
      </w:r>
      <w:r w:rsidRPr="001367F9">
        <w:rPr>
          <w:rFonts w:ascii="Arial" w:hAnsi="Arial" w:cs="Arial"/>
          <w:b/>
          <w:bCs/>
          <w:color w:val="000000"/>
          <w:sz w:val="24"/>
          <w:szCs w:val="24"/>
        </w:rPr>
        <w:t>. El papel protagónico que tienes al hacer la diferencia en las condiciones de vida de niños o niñas que sufren algún tipo de discriminación dentro de las aulas de preescolar desde un sentido de justicia social, dignidad y desarrollo educativo en equidad.</w:t>
      </w:r>
    </w:p>
    <w:p w14:paraId="72328BD4" w14:textId="2BEE59C0" w:rsidR="001367F9" w:rsidRPr="00F736A3" w:rsidRDefault="001367F9" w:rsidP="00F736A3">
      <w:pPr>
        <w:spacing w:after="0" w:line="360" w:lineRule="auto"/>
        <w:jc w:val="both"/>
        <w:rPr>
          <w:rFonts w:ascii="Arial" w:hAnsi="Arial" w:cs="Arial"/>
          <w:color w:val="000000"/>
          <w:sz w:val="24"/>
          <w:szCs w:val="24"/>
        </w:rPr>
      </w:pPr>
    </w:p>
    <w:p w14:paraId="40656161" w14:textId="0498F90D" w:rsidR="00690C51" w:rsidRDefault="001367F9" w:rsidP="00F736A3">
      <w:pPr>
        <w:spacing w:after="0" w:line="360" w:lineRule="auto"/>
        <w:jc w:val="both"/>
        <w:rPr>
          <w:rFonts w:ascii="Arial" w:hAnsi="Arial" w:cs="Arial"/>
          <w:color w:val="000000"/>
          <w:sz w:val="24"/>
          <w:szCs w:val="24"/>
        </w:rPr>
      </w:pPr>
      <w:r w:rsidRPr="00F736A3">
        <w:rPr>
          <w:rFonts w:ascii="Arial" w:hAnsi="Arial" w:cs="Arial"/>
          <w:color w:val="000000"/>
          <w:sz w:val="24"/>
          <w:szCs w:val="24"/>
        </w:rPr>
        <w:t xml:space="preserve">El </w:t>
      </w:r>
      <w:r w:rsidR="005C069E">
        <w:rPr>
          <w:rFonts w:ascii="Arial" w:hAnsi="Arial" w:cs="Arial"/>
          <w:color w:val="000000"/>
          <w:sz w:val="24"/>
          <w:szCs w:val="24"/>
        </w:rPr>
        <w:t xml:space="preserve">tener el poder de </w:t>
      </w:r>
      <w:r w:rsidR="005C069E" w:rsidRPr="00F736A3">
        <w:rPr>
          <w:rFonts w:ascii="Arial" w:hAnsi="Arial" w:cs="Arial"/>
          <w:color w:val="000000"/>
          <w:sz w:val="24"/>
          <w:szCs w:val="24"/>
        </w:rPr>
        <w:t>poner</w:t>
      </w:r>
      <w:r w:rsidRPr="00F736A3">
        <w:rPr>
          <w:rFonts w:ascii="Arial" w:hAnsi="Arial" w:cs="Arial"/>
          <w:color w:val="000000"/>
          <w:sz w:val="24"/>
          <w:szCs w:val="24"/>
        </w:rPr>
        <w:t xml:space="preserve"> un granito de arena </w:t>
      </w:r>
      <w:r w:rsidR="00F736A3" w:rsidRPr="00F736A3">
        <w:rPr>
          <w:rFonts w:ascii="Arial" w:hAnsi="Arial" w:cs="Arial"/>
          <w:color w:val="000000"/>
          <w:sz w:val="24"/>
          <w:szCs w:val="24"/>
        </w:rPr>
        <w:t>impulsando</w:t>
      </w:r>
      <w:r w:rsidRPr="00F736A3">
        <w:rPr>
          <w:rFonts w:ascii="Arial" w:hAnsi="Arial" w:cs="Arial"/>
          <w:color w:val="000000"/>
          <w:sz w:val="24"/>
          <w:szCs w:val="24"/>
        </w:rPr>
        <w:t xml:space="preserve"> y dejando ser quien realmente </w:t>
      </w:r>
      <w:r w:rsidR="00F736A3" w:rsidRPr="00F736A3">
        <w:rPr>
          <w:rFonts w:ascii="Arial" w:hAnsi="Arial" w:cs="Arial"/>
          <w:color w:val="000000"/>
          <w:sz w:val="24"/>
          <w:szCs w:val="24"/>
        </w:rPr>
        <w:t>quieren</w:t>
      </w:r>
      <w:r w:rsidRPr="00F736A3">
        <w:rPr>
          <w:rFonts w:ascii="Arial" w:hAnsi="Arial" w:cs="Arial"/>
          <w:color w:val="000000"/>
          <w:sz w:val="24"/>
          <w:szCs w:val="24"/>
        </w:rPr>
        <w:t xml:space="preserve"> ser los niños</w:t>
      </w:r>
      <w:r w:rsidR="00F736A3" w:rsidRPr="00F736A3">
        <w:rPr>
          <w:rFonts w:ascii="Arial" w:hAnsi="Arial" w:cs="Arial"/>
          <w:color w:val="000000"/>
          <w:sz w:val="24"/>
          <w:szCs w:val="24"/>
        </w:rPr>
        <w:t xml:space="preserve"> sin necesidad de hacer diferencias y tratando a cada uno de ellos con igualdad, pero sobre todo equidad.</w:t>
      </w:r>
    </w:p>
    <w:p w14:paraId="4DDC75FD" w14:textId="4C58BDF0" w:rsidR="001367F9" w:rsidRPr="00F736A3" w:rsidRDefault="00F736A3" w:rsidP="00F736A3">
      <w:pPr>
        <w:spacing w:after="0" w:line="360" w:lineRule="auto"/>
        <w:jc w:val="both"/>
        <w:rPr>
          <w:rFonts w:ascii="Arial" w:hAnsi="Arial" w:cs="Arial"/>
          <w:color w:val="000000"/>
          <w:sz w:val="24"/>
          <w:szCs w:val="24"/>
        </w:rPr>
      </w:pPr>
      <w:r w:rsidRPr="00F736A3">
        <w:rPr>
          <w:rFonts w:ascii="Arial" w:hAnsi="Arial" w:cs="Arial"/>
          <w:color w:val="000000"/>
          <w:sz w:val="24"/>
          <w:szCs w:val="24"/>
        </w:rPr>
        <w:t xml:space="preserve"> El papel que debo tener como futura educadora es saber identificar las diferentes problemáticas que tendrán cada uno de mis alumnos, si alguno es discriminado, maltratado tanto dentro de casa como en la escuela (</w:t>
      </w:r>
      <w:proofErr w:type="spellStart"/>
      <w:r w:rsidRPr="00F736A3">
        <w:rPr>
          <w:rFonts w:ascii="Arial" w:hAnsi="Arial" w:cs="Arial"/>
          <w:color w:val="000000"/>
          <w:sz w:val="24"/>
          <w:szCs w:val="24"/>
        </w:rPr>
        <w:t>bu</w:t>
      </w:r>
      <w:r w:rsidR="00690C51">
        <w:rPr>
          <w:rFonts w:ascii="Arial" w:hAnsi="Arial" w:cs="Arial"/>
          <w:color w:val="000000"/>
          <w:sz w:val="24"/>
          <w:szCs w:val="24"/>
        </w:rPr>
        <w:t>llying</w:t>
      </w:r>
      <w:proofErr w:type="spellEnd"/>
      <w:r w:rsidR="00690C51">
        <w:rPr>
          <w:rFonts w:ascii="Arial" w:hAnsi="Arial" w:cs="Arial"/>
          <w:color w:val="000000"/>
          <w:sz w:val="24"/>
          <w:szCs w:val="24"/>
        </w:rPr>
        <w:t>), ya sea por ser moreno, rubio, llenito, flaquito, con pelo chino, por ser de diferente cultura, o por tener un nivel socioeconómico diferente, lo idea</w:t>
      </w:r>
      <w:r w:rsidR="005C069E">
        <w:rPr>
          <w:rFonts w:ascii="Arial" w:hAnsi="Arial" w:cs="Arial"/>
          <w:color w:val="000000"/>
          <w:sz w:val="24"/>
          <w:szCs w:val="24"/>
        </w:rPr>
        <w:t>l</w:t>
      </w:r>
      <w:r w:rsidR="00690C51">
        <w:rPr>
          <w:rFonts w:ascii="Arial" w:hAnsi="Arial" w:cs="Arial"/>
          <w:color w:val="000000"/>
          <w:sz w:val="24"/>
          <w:szCs w:val="24"/>
        </w:rPr>
        <w:t xml:space="preserve"> y como una educadora competente seria identificarlo saber las razones, seguir con detenimiento las reacciones del infante, saber </w:t>
      </w:r>
      <w:proofErr w:type="spellStart"/>
      <w:r w:rsidR="00690C51">
        <w:rPr>
          <w:rFonts w:ascii="Arial" w:hAnsi="Arial" w:cs="Arial"/>
          <w:color w:val="000000"/>
          <w:sz w:val="24"/>
          <w:szCs w:val="24"/>
        </w:rPr>
        <w:t>como</w:t>
      </w:r>
      <w:proofErr w:type="spellEnd"/>
      <w:r w:rsidR="00690C51">
        <w:rPr>
          <w:rFonts w:ascii="Arial" w:hAnsi="Arial" w:cs="Arial"/>
          <w:color w:val="000000"/>
          <w:sz w:val="24"/>
          <w:szCs w:val="24"/>
        </w:rPr>
        <w:t xml:space="preserve"> se siente y en </w:t>
      </w:r>
      <w:proofErr w:type="spellStart"/>
      <w:r w:rsidR="00690C51">
        <w:rPr>
          <w:rFonts w:ascii="Arial" w:hAnsi="Arial" w:cs="Arial"/>
          <w:color w:val="000000"/>
          <w:sz w:val="24"/>
          <w:szCs w:val="24"/>
        </w:rPr>
        <w:t>que</w:t>
      </w:r>
      <w:proofErr w:type="spellEnd"/>
      <w:r w:rsidR="00690C51">
        <w:rPr>
          <w:rFonts w:ascii="Arial" w:hAnsi="Arial" w:cs="Arial"/>
          <w:color w:val="000000"/>
          <w:sz w:val="24"/>
          <w:szCs w:val="24"/>
        </w:rPr>
        <w:t xml:space="preserve"> sentido le </w:t>
      </w:r>
      <w:proofErr w:type="spellStart"/>
      <w:r w:rsidR="00690C51">
        <w:rPr>
          <w:rFonts w:ascii="Arial" w:hAnsi="Arial" w:cs="Arial"/>
          <w:color w:val="000000"/>
          <w:sz w:val="24"/>
          <w:szCs w:val="24"/>
        </w:rPr>
        <w:t>esta</w:t>
      </w:r>
      <w:proofErr w:type="spellEnd"/>
      <w:r w:rsidR="00690C51">
        <w:rPr>
          <w:rFonts w:ascii="Arial" w:hAnsi="Arial" w:cs="Arial"/>
          <w:color w:val="000000"/>
          <w:sz w:val="24"/>
          <w:szCs w:val="24"/>
        </w:rPr>
        <w:t xml:space="preserve"> afectando para después encontrar una solución hablando con toda la sociedad estudiantil haciéndolos ver con diferentes  ejemplos gráficos que todos somos iguales, tenemos los mismos derechos, las mismas oportunidad, las mismas reglas</w:t>
      </w:r>
      <w:r w:rsidR="005C069E">
        <w:rPr>
          <w:rFonts w:ascii="Arial" w:hAnsi="Arial" w:cs="Arial"/>
          <w:color w:val="000000"/>
          <w:sz w:val="24"/>
          <w:szCs w:val="24"/>
        </w:rPr>
        <w:t>.</w:t>
      </w:r>
    </w:p>
    <w:p w14:paraId="3552E7EE" w14:textId="3A24A93F" w:rsidR="001367F9" w:rsidRPr="005C069E" w:rsidRDefault="001367F9" w:rsidP="005C069E">
      <w:pPr>
        <w:spacing w:after="0" w:line="360" w:lineRule="auto"/>
        <w:jc w:val="center"/>
        <w:rPr>
          <w:rFonts w:ascii="Arial" w:hAnsi="Arial" w:cs="Arial"/>
          <w:b/>
          <w:bCs/>
          <w:color w:val="000000"/>
          <w:sz w:val="28"/>
          <w:szCs w:val="28"/>
        </w:rPr>
      </w:pPr>
    </w:p>
    <w:p w14:paraId="4F75A06F" w14:textId="7E03182C" w:rsidR="001367F9" w:rsidRPr="005C069E" w:rsidRDefault="001367F9" w:rsidP="005C069E">
      <w:pPr>
        <w:spacing w:after="0" w:line="360" w:lineRule="auto"/>
        <w:jc w:val="center"/>
        <w:rPr>
          <w:rFonts w:ascii="Arial" w:hAnsi="Arial" w:cs="Arial"/>
          <w:b/>
          <w:bCs/>
          <w:color w:val="000000"/>
          <w:sz w:val="28"/>
          <w:szCs w:val="28"/>
        </w:rPr>
      </w:pPr>
      <w:r w:rsidRPr="005C069E">
        <w:rPr>
          <w:rFonts w:ascii="Arial" w:hAnsi="Arial" w:cs="Arial"/>
          <w:b/>
          <w:bCs/>
          <w:color w:val="000000"/>
          <w:sz w:val="28"/>
          <w:szCs w:val="28"/>
        </w:rPr>
        <w:t>2. Generar</w:t>
      </w:r>
      <w:r w:rsidRPr="001367F9">
        <w:rPr>
          <w:rFonts w:ascii="Arial" w:hAnsi="Arial" w:cs="Arial"/>
          <w:b/>
          <w:bCs/>
          <w:color w:val="000000"/>
          <w:sz w:val="28"/>
          <w:szCs w:val="28"/>
        </w:rPr>
        <w:t xml:space="preserve"> 10 </w:t>
      </w:r>
      <w:r w:rsidR="007D66A6" w:rsidRPr="005C069E">
        <w:rPr>
          <w:rFonts w:ascii="Arial" w:hAnsi="Arial" w:cs="Arial"/>
          <w:b/>
          <w:bCs/>
          <w:color w:val="000000"/>
          <w:sz w:val="28"/>
          <w:szCs w:val="28"/>
        </w:rPr>
        <w:t>o</w:t>
      </w:r>
      <w:r w:rsidRPr="001367F9">
        <w:rPr>
          <w:rFonts w:ascii="Arial" w:hAnsi="Arial" w:cs="Arial"/>
          <w:b/>
          <w:bCs/>
          <w:color w:val="000000"/>
          <w:sz w:val="28"/>
          <w:szCs w:val="28"/>
        </w:rPr>
        <w:t xml:space="preserve"> más propuestas que guíen ambientes inclusivos reales y significativos en las aulas de preescolar</w:t>
      </w:r>
    </w:p>
    <w:p w14:paraId="3F383CCF" w14:textId="7D71064A" w:rsidR="007D66A6" w:rsidRDefault="007D66A6" w:rsidP="005C069E">
      <w:pPr>
        <w:spacing w:after="0" w:line="360" w:lineRule="auto"/>
        <w:jc w:val="both"/>
        <w:rPr>
          <w:rFonts w:ascii="Arial" w:hAnsi="Arial" w:cs="Arial"/>
          <w:color w:val="000000"/>
          <w:sz w:val="24"/>
          <w:szCs w:val="24"/>
        </w:rPr>
      </w:pPr>
    </w:p>
    <w:p w14:paraId="1B12562E" w14:textId="36D93BFC" w:rsidR="007D66A6" w:rsidRDefault="004D1663" w:rsidP="005C069E">
      <w:pPr>
        <w:spacing w:after="0" w:line="360" w:lineRule="auto"/>
        <w:jc w:val="both"/>
        <w:rPr>
          <w:rFonts w:ascii="Arial" w:hAnsi="Arial" w:cs="Arial"/>
          <w:color w:val="000000"/>
          <w:sz w:val="24"/>
          <w:szCs w:val="24"/>
        </w:rPr>
      </w:pPr>
      <w:r>
        <w:rPr>
          <w:noProof/>
        </w:rPr>
        <w:drawing>
          <wp:anchor distT="0" distB="0" distL="114300" distR="114300" simplePos="0" relativeHeight="251661312" behindDoc="0" locked="0" layoutInCell="1" allowOverlap="1" wp14:anchorId="29D72A29" wp14:editId="46DF0831">
            <wp:simplePos x="0" y="0"/>
            <wp:positionH relativeFrom="margin">
              <wp:align>center</wp:align>
            </wp:positionH>
            <wp:positionV relativeFrom="paragraph">
              <wp:posOffset>476885</wp:posOffset>
            </wp:positionV>
            <wp:extent cx="2095500" cy="1395884"/>
            <wp:effectExtent l="0" t="0" r="0" b="0"/>
            <wp:wrapNone/>
            <wp:docPr id="8" name="Imagen 8" descr="Cómo mejorar la relación entre maestro y alumno | EDUCACIÓ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ómo mejorar la relación entre maestro y alumno | EDUCACIÓN 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0" cy="13958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66A6" w:rsidRPr="007D66A6">
        <w:rPr>
          <w:rFonts w:ascii="Arial" w:hAnsi="Arial" w:cs="Arial"/>
          <w:color w:val="000000"/>
          <w:sz w:val="24"/>
          <w:szCs w:val="24"/>
        </w:rPr>
        <w:t xml:space="preserve">1-Tener una relación maestro-alumno más </w:t>
      </w:r>
      <w:r w:rsidR="007D66A6" w:rsidRPr="007D66A6">
        <w:rPr>
          <w:rFonts w:ascii="Arial" w:hAnsi="Arial" w:cs="Arial"/>
          <w:color w:val="000000"/>
          <w:sz w:val="24"/>
          <w:szCs w:val="24"/>
        </w:rPr>
        <w:t>asertiva</w:t>
      </w:r>
      <w:r w:rsidR="007D66A6" w:rsidRPr="007D66A6">
        <w:rPr>
          <w:rFonts w:ascii="Arial" w:hAnsi="Arial" w:cs="Arial"/>
          <w:color w:val="000000"/>
          <w:sz w:val="24"/>
          <w:szCs w:val="24"/>
        </w:rPr>
        <w:t xml:space="preserve"> propiciando la confianza y poder tratar por medio de la conversación situaciones de conflicto que afecten su desempeño académico. </w:t>
      </w:r>
    </w:p>
    <w:p w14:paraId="0F3A8198" w14:textId="1487BFE4" w:rsidR="008B1F41" w:rsidRDefault="008B1F41" w:rsidP="005C069E">
      <w:pPr>
        <w:spacing w:after="0" w:line="360" w:lineRule="auto"/>
        <w:jc w:val="both"/>
        <w:rPr>
          <w:rFonts w:ascii="Arial" w:hAnsi="Arial" w:cs="Arial"/>
          <w:color w:val="000000"/>
          <w:sz w:val="24"/>
          <w:szCs w:val="24"/>
        </w:rPr>
      </w:pPr>
    </w:p>
    <w:p w14:paraId="2358568D" w14:textId="4139646B" w:rsidR="008B1F41" w:rsidRDefault="008B1F41" w:rsidP="005C069E">
      <w:pPr>
        <w:spacing w:after="0" w:line="360" w:lineRule="auto"/>
        <w:jc w:val="both"/>
        <w:rPr>
          <w:rFonts w:ascii="Arial" w:hAnsi="Arial" w:cs="Arial"/>
          <w:color w:val="000000"/>
          <w:sz w:val="24"/>
          <w:szCs w:val="24"/>
        </w:rPr>
      </w:pPr>
    </w:p>
    <w:p w14:paraId="1E4A48A0" w14:textId="22D0D348" w:rsidR="008B1F41" w:rsidRDefault="008B1F41" w:rsidP="005C069E">
      <w:pPr>
        <w:spacing w:after="0" w:line="360" w:lineRule="auto"/>
        <w:jc w:val="both"/>
        <w:rPr>
          <w:rFonts w:ascii="Arial" w:hAnsi="Arial" w:cs="Arial"/>
          <w:color w:val="000000"/>
          <w:sz w:val="24"/>
          <w:szCs w:val="24"/>
        </w:rPr>
      </w:pPr>
    </w:p>
    <w:p w14:paraId="40462AA0" w14:textId="5BB22E34" w:rsidR="008B1F41" w:rsidRDefault="008B1F41" w:rsidP="005C069E">
      <w:pPr>
        <w:spacing w:after="0" w:line="360" w:lineRule="auto"/>
        <w:jc w:val="both"/>
        <w:rPr>
          <w:rFonts w:ascii="Arial" w:hAnsi="Arial" w:cs="Arial"/>
          <w:color w:val="000000"/>
          <w:sz w:val="24"/>
          <w:szCs w:val="24"/>
        </w:rPr>
      </w:pPr>
    </w:p>
    <w:p w14:paraId="0AD20153" w14:textId="67699DA5" w:rsidR="008B1F41" w:rsidRDefault="008B1F41" w:rsidP="005C069E">
      <w:pPr>
        <w:spacing w:after="0" w:line="360" w:lineRule="auto"/>
        <w:jc w:val="both"/>
        <w:rPr>
          <w:rFonts w:ascii="Arial" w:hAnsi="Arial" w:cs="Arial"/>
          <w:color w:val="000000"/>
          <w:sz w:val="24"/>
          <w:szCs w:val="24"/>
        </w:rPr>
      </w:pPr>
    </w:p>
    <w:p w14:paraId="79D8B279" w14:textId="03B20FBE" w:rsidR="008B1F41" w:rsidRPr="007D66A6" w:rsidRDefault="008B1F41" w:rsidP="005C069E">
      <w:pPr>
        <w:spacing w:after="0" w:line="360" w:lineRule="auto"/>
        <w:jc w:val="both"/>
        <w:rPr>
          <w:rFonts w:ascii="Arial" w:hAnsi="Arial" w:cs="Arial"/>
          <w:color w:val="000000"/>
          <w:sz w:val="24"/>
          <w:szCs w:val="24"/>
        </w:rPr>
      </w:pPr>
    </w:p>
    <w:p w14:paraId="2980EF37" w14:textId="327296D0" w:rsidR="007D66A6" w:rsidRDefault="007D66A6" w:rsidP="005C069E">
      <w:pPr>
        <w:spacing w:after="0" w:line="360" w:lineRule="auto"/>
        <w:jc w:val="both"/>
        <w:rPr>
          <w:rFonts w:ascii="Arial" w:hAnsi="Arial" w:cs="Arial"/>
          <w:color w:val="000000"/>
          <w:sz w:val="24"/>
          <w:szCs w:val="24"/>
        </w:rPr>
      </w:pPr>
      <w:r w:rsidRPr="007D66A6">
        <w:rPr>
          <w:rFonts w:ascii="Arial" w:hAnsi="Arial" w:cs="Arial"/>
          <w:color w:val="000000"/>
          <w:sz w:val="24"/>
          <w:szCs w:val="24"/>
        </w:rPr>
        <w:t xml:space="preserve">2- Proporcionar materiales </w:t>
      </w:r>
      <w:r w:rsidRPr="007D66A6">
        <w:rPr>
          <w:rFonts w:ascii="Arial" w:hAnsi="Arial" w:cs="Arial"/>
          <w:color w:val="000000"/>
          <w:sz w:val="24"/>
          <w:szCs w:val="24"/>
        </w:rPr>
        <w:t>significativos, llamativos</w:t>
      </w:r>
      <w:r w:rsidRPr="007D66A6">
        <w:rPr>
          <w:rFonts w:ascii="Arial" w:hAnsi="Arial" w:cs="Arial"/>
          <w:color w:val="000000"/>
          <w:sz w:val="24"/>
          <w:szCs w:val="24"/>
        </w:rPr>
        <w:t xml:space="preserve"> que puedan cubrir todos los estilos de aprendizaje para aprender por igual.</w:t>
      </w:r>
    </w:p>
    <w:p w14:paraId="71106EF2" w14:textId="3BE7C97C" w:rsidR="008B1F41" w:rsidRPr="007D66A6" w:rsidRDefault="008B1F41" w:rsidP="008B1F41">
      <w:pPr>
        <w:spacing w:after="0" w:line="360" w:lineRule="auto"/>
        <w:jc w:val="center"/>
        <w:rPr>
          <w:rFonts w:ascii="Arial" w:hAnsi="Arial" w:cs="Arial"/>
          <w:color w:val="000000"/>
          <w:sz w:val="24"/>
          <w:szCs w:val="24"/>
        </w:rPr>
      </w:pPr>
      <w:r>
        <w:rPr>
          <w:noProof/>
        </w:rPr>
        <w:drawing>
          <wp:inline distT="0" distB="0" distL="0" distR="0" wp14:anchorId="46298079" wp14:editId="7FEF3B6E">
            <wp:extent cx="1952625" cy="1572614"/>
            <wp:effectExtent l="0" t="0" r="0" b="8890"/>
            <wp:docPr id="9" name="Imagen 9" descr="La Escuela Nueva : METODOLOGÍA Y RELACIÓN MAESTRO ALUM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 Escuela Nueva : METODOLOGÍA Y RELACIÓN MAESTRO ALUMN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4048" cy="1581814"/>
                    </a:xfrm>
                    <a:prstGeom prst="rect">
                      <a:avLst/>
                    </a:prstGeom>
                    <a:noFill/>
                    <a:ln>
                      <a:noFill/>
                    </a:ln>
                  </pic:spPr>
                </pic:pic>
              </a:graphicData>
            </a:graphic>
          </wp:inline>
        </w:drawing>
      </w:r>
    </w:p>
    <w:p w14:paraId="5265D5EA" w14:textId="17C7F80E" w:rsidR="007D66A6" w:rsidRDefault="007D66A6" w:rsidP="005C069E">
      <w:pPr>
        <w:spacing w:after="0" w:line="360" w:lineRule="auto"/>
        <w:jc w:val="both"/>
        <w:rPr>
          <w:rFonts w:ascii="Arial" w:hAnsi="Arial" w:cs="Arial"/>
          <w:color w:val="000000"/>
          <w:sz w:val="24"/>
          <w:szCs w:val="24"/>
        </w:rPr>
      </w:pPr>
      <w:r w:rsidRPr="007D66A6">
        <w:rPr>
          <w:rFonts w:ascii="Arial" w:hAnsi="Arial" w:cs="Arial"/>
          <w:color w:val="000000"/>
          <w:sz w:val="24"/>
          <w:szCs w:val="24"/>
        </w:rPr>
        <w:t>3</w:t>
      </w:r>
      <w:r w:rsidRPr="007D66A6">
        <w:rPr>
          <w:rFonts w:ascii="Arial" w:hAnsi="Arial" w:cs="Arial"/>
          <w:color w:val="000000"/>
          <w:sz w:val="24"/>
          <w:szCs w:val="24"/>
        </w:rPr>
        <w:t>- Tener</w:t>
      </w:r>
      <w:r w:rsidRPr="007D66A6">
        <w:rPr>
          <w:rFonts w:ascii="Arial" w:hAnsi="Arial" w:cs="Arial"/>
          <w:color w:val="000000"/>
          <w:sz w:val="24"/>
          <w:szCs w:val="24"/>
        </w:rPr>
        <w:t xml:space="preserve"> grupos no mayores de 25 </w:t>
      </w:r>
      <w:r w:rsidRPr="007D66A6">
        <w:rPr>
          <w:rFonts w:ascii="Arial" w:hAnsi="Arial" w:cs="Arial"/>
          <w:color w:val="000000"/>
          <w:sz w:val="24"/>
          <w:szCs w:val="24"/>
        </w:rPr>
        <w:t>alumnos para</w:t>
      </w:r>
      <w:r w:rsidRPr="007D66A6">
        <w:rPr>
          <w:rFonts w:ascii="Arial" w:hAnsi="Arial" w:cs="Arial"/>
          <w:color w:val="000000"/>
          <w:sz w:val="24"/>
          <w:szCs w:val="24"/>
        </w:rPr>
        <w:t xml:space="preserve"> dar una educación nada personalizada.</w:t>
      </w:r>
    </w:p>
    <w:p w14:paraId="6D83E5C2" w14:textId="6C3E112B" w:rsidR="008B1F41" w:rsidRPr="007D66A6" w:rsidRDefault="008B1F41" w:rsidP="008B1F41">
      <w:pPr>
        <w:spacing w:after="0" w:line="360" w:lineRule="auto"/>
        <w:jc w:val="center"/>
        <w:rPr>
          <w:rFonts w:ascii="Arial" w:hAnsi="Arial" w:cs="Arial"/>
          <w:color w:val="000000"/>
          <w:sz w:val="24"/>
          <w:szCs w:val="24"/>
        </w:rPr>
      </w:pPr>
      <w:r>
        <w:rPr>
          <w:noProof/>
        </w:rPr>
        <w:drawing>
          <wp:inline distT="0" distB="0" distL="0" distR="0" wp14:anchorId="24258474" wp14:editId="0961E086">
            <wp:extent cx="2533494" cy="1685925"/>
            <wp:effectExtent l="0" t="0" r="635" b="0"/>
            <wp:docPr id="10" name="Imagen 10" descr="La empatía del maestro es clave para el desarrollo académico del alum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 empatía del maestro es clave para el desarrollo académico del alumn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5625" cy="1687343"/>
                    </a:xfrm>
                    <a:prstGeom prst="rect">
                      <a:avLst/>
                    </a:prstGeom>
                    <a:noFill/>
                    <a:ln>
                      <a:noFill/>
                    </a:ln>
                  </pic:spPr>
                </pic:pic>
              </a:graphicData>
            </a:graphic>
          </wp:inline>
        </w:drawing>
      </w:r>
    </w:p>
    <w:p w14:paraId="65697462" w14:textId="36EE57F3" w:rsidR="007D66A6" w:rsidRDefault="007D66A6" w:rsidP="005C069E">
      <w:pPr>
        <w:spacing w:after="0" w:line="360" w:lineRule="auto"/>
        <w:jc w:val="both"/>
        <w:rPr>
          <w:rFonts w:ascii="Arial" w:hAnsi="Arial" w:cs="Arial"/>
          <w:color w:val="000000"/>
          <w:sz w:val="24"/>
          <w:szCs w:val="24"/>
        </w:rPr>
      </w:pPr>
      <w:r w:rsidRPr="007D66A6">
        <w:rPr>
          <w:rFonts w:ascii="Arial" w:hAnsi="Arial" w:cs="Arial"/>
          <w:color w:val="000000"/>
          <w:sz w:val="24"/>
          <w:szCs w:val="24"/>
        </w:rPr>
        <w:t>4</w:t>
      </w:r>
      <w:r w:rsidRPr="007D66A6">
        <w:rPr>
          <w:rFonts w:ascii="Arial" w:hAnsi="Arial" w:cs="Arial"/>
          <w:color w:val="000000"/>
          <w:sz w:val="24"/>
          <w:szCs w:val="24"/>
        </w:rPr>
        <w:t>- Tener</w:t>
      </w:r>
      <w:r w:rsidRPr="007D66A6">
        <w:rPr>
          <w:rFonts w:ascii="Arial" w:hAnsi="Arial" w:cs="Arial"/>
          <w:color w:val="000000"/>
          <w:sz w:val="24"/>
          <w:szCs w:val="24"/>
        </w:rPr>
        <w:t xml:space="preserve"> una buena y </w:t>
      </w:r>
      <w:r w:rsidRPr="007D66A6">
        <w:rPr>
          <w:rFonts w:ascii="Arial" w:hAnsi="Arial" w:cs="Arial"/>
          <w:color w:val="000000"/>
          <w:sz w:val="24"/>
          <w:szCs w:val="24"/>
        </w:rPr>
        <w:t>clara comunicación</w:t>
      </w:r>
      <w:r w:rsidRPr="007D66A6">
        <w:rPr>
          <w:rFonts w:ascii="Arial" w:hAnsi="Arial" w:cs="Arial"/>
          <w:color w:val="000000"/>
          <w:sz w:val="24"/>
          <w:szCs w:val="24"/>
        </w:rPr>
        <w:t xml:space="preserve"> con los padres para tener </w:t>
      </w:r>
      <w:r>
        <w:rPr>
          <w:rFonts w:ascii="Arial" w:hAnsi="Arial" w:cs="Arial"/>
          <w:color w:val="000000"/>
          <w:sz w:val="24"/>
          <w:szCs w:val="24"/>
        </w:rPr>
        <w:t xml:space="preserve">una </w:t>
      </w:r>
      <w:r w:rsidRPr="007D66A6">
        <w:rPr>
          <w:rFonts w:ascii="Arial" w:hAnsi="Arial" w:cs="Arial"/>
          <w:color w:val="000000"/>
          <w:sz w:val="24"/>
          <w:szCs w:val="24"/>
        </w:rPr>
        <w:t>colaboración</w:t>
      </w:r>
      <w:r w:rsidRPr="007D66A6">
        <w:rPr>
          <w:rFonts w:ascii="Arial" w:hAnsi="Arial" w:cs="Arial"/>
          <w:color w:val="000000"/>
          <w:sz w:val="24"/>
          <w:szCs w:val="24"/>
        </w:rPr>
        <w:t xml:space="preserve"> mutua en donde exista un</w:t>
      </w:r>
      <w:r>
        <w:rPr>
          <w:rFonts w:ascii="Arial" w:hAnsi="Arial" w:cs="Arial"/>
          <w:color w:val="000000"/>
          <w:sz w:val="24"/>
          <w:szCs w:val="24"/>
        </w:rPr>
        <w:t>a relación para</w:t>
      </w:r>
      <w:r w:rsidRPr="007D66A6">
        <w:rPr>
          <w:rFonts w:ascii="Arial" w:hAnsi="Arial" w:cs="Arial"/>
          <w:color w:val="000000"/>
          <w:sz w:val="24"/>
          <w:szCs w:val="24"/>
        </w:rPr>
        <w:t xml:space="preserve"> el bienestar de los infantes.</w:t>
      </w:r>
    </w:p>
    <w:p w14:paraId="1368BDC4" w14:textId="4B6435E8" w:rsidR="008B1F41" w:rsidRDefault="008B1F41" w:rsidP="005C069E">
      <w:pPr>
        <w:spacing w:after="0" w:line="360" w:lineRule="auto"/>
        <w:jc w:val="both"/>
        <w:rPr>
          <w:rFonts w:ascii="Arial" w:hAnsi="Arial" w:cs="Arial"/>
          <w:color w:val="000000"/>
          <w:sz w:val="24"/>
          <w:szCs w:val="24"/>
        </w:rPr>
      </w:pPr>
    </w:p>
    <w:p w14:paraId="74174592" w14:textId="03181571" w:rsidR="007D66A6" w:rsidRDefault="008B1F41" w:rsidP="005C069E">
      <w:pPr>
        <w:spacing w:after="0" w:line="360" w:lineRule="auto"/>
        <w:jc w:val="both"/>
        <w:rPr>
          <w:rFonts w:ascii="Arial" w:hAnsi="Arial" w:cs="Arial"/>
          <w:color w:val="000000"/>
          <w:sz w:val="24"/>
          <w:szCs w:val="24"/>
        </w:rPr>
      </w:pPr>
      <w:r>
        <w:rPr>
          <w:rFonts w:ascii="Arial" w:hAnsi="Arial" w:cs="Arial"/>
          <w:noProof/>
          <w:color w:val="000000"/>
        </w:rPr>
        <w:drawing>
          <wp:anchor distT="0" distB="0" distL="114300" distR="114300" simplePos="0" relativeHeight="251662336" behindDoc="0" locked="0" layoutInCell="1" allowOverlap="1" wp14:anchorId="7DE32147" wp14:editId="4DFB5476">
            <wp:simplePos x="0" y="0"/>
            <wp:positionH relativeFrom="margin">
              <wp:align>center</wp:align>
            </wp:positionH>
            <wp:positionV relativeFrom="paragraph">
              <wp:posOffset>79375</wp:posOffset>
            </wp:positionV>
            <wp:extent cx="2038350" cy="1339215"/>
            <wp:effectExtent l="0" t="0" r="0" b="0"/>
            <wp:wrapThrough wrapText="bothSides">
              <wp:wrapPolygon edited="0">
                <wp:start x="0" y="0"/>
                <wp:lineTo x="0" y="21201"/>
                <wp:lineTo x="21398" y="21201"/>
                <wp:lineTo x="21398" y="0"/>
                <wp:lineTo x="0"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8350" cy="1339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A3BA76" w14:textId="1A427891" w:rsidR="008B1F41" w:rsidRDefault="008B1F41" w:rsidP="005C069E">
      <w:pPr>
        <w:spacing w:after="0" w:line="360" w:lineRule="auto"/>
        <w:jc w:val="both"/>
        <w:rPr>
          <w:rFonts w:ascii="Arial" w:hAnsi="Arial" w:cs="Arial"/>
          <w:color w:val="000000"/>
          <w:sz w:val="24"/>
          <w:szCs w:val="24"/>
        </w:rPr>
      </w:pPr>
    </w:p>
    <w:p w14:paraId="2FD551D7" w14:textId="77777777" w:rsidR="008B1F41" w:rsidRDefault="008B1F41" w:rsidP="005C069E">
      <w:pPr>
        <w:spacing w:after="0" w:line="360" w:lineRule="auto"/>
        <w:jc w:val="both"/>
        <w:rPr>
          <w:rFonts w:ascii="Arial" w:hAnsi="Arial" w:cs="Arial"/>
          <w:color w:val="000000"/>
          <w:sz w:val="24"/>
          <w:szCs w:val="24"/>
        </w:rPr>
      </w:pPr>
    </w:p>
    <w:p w14:paraId="21CDC4B7" w14:textId="77777777" w:rsidR="008B1F41" w:rsidRDefault="008B1F41" w:rsidP="005C069E">
      <w:pPr>
        <w:spacing w:after="0" w:line="360" w:lineRule="auto"/>
        <w:jc w:val="both"/>
        <w:rPr>
          <w:rFonts w:ascii="Arial" w:hAnsi="Arial" w:cs="Arial"/>
          <w:color w:val="000000"/>
          <w:sz w:val="24"/>
          <w:szCs w:val="24"/>
        </w:rPr>
      </w:pPr>
    </w:p>
    <w:p w14:paraId="1E7C25D9" w14:textId="77777777" w:rsidR="008B1F41" w:rsidRDefault="008B1F41" w:rsidP="005C069E">
      <w:pPr>
        <w:spacing w:after="0" w:line="360" w:lineRule="auto"/>
        <w:jc w:val="both"/>
        <w:rPr>
          <w:rFonts w:ascii="Arial" w:hAnsi="Arial" w:cs="Arial"/>
          <w:color w:val="000000"/>
          <w:sz w:val="24"/>
          <w:szCs w:val="24"/>
        </w:rPr>
      </w:pPr>
    </w:p>
    <w:p w14:paraId="5770DED0" w14:textId="77777777" w:rsidR="008B1F41" w:rsidRDefault="008B1F41" w:rsidP="005C069E">
      <w:pPr>
        <w:spacing w:after="0" w:line="360" w:lineRule="auto"/>
        <w:jc w:val="both"/>
        <w:rPr>
          <w:rFonts w:ascii="Arial" w:hAnsi="Arial" w:cs="Arial"/>
          <w:color w:val="000000"/>
          <w:sz w:val="24"/>
          <w:szCs w:val="24"/>
        </w:rPr>
      </w:pPr>
    </w:p>
    <w:p w14:paraId="2605B23D" w14:textId="77777777" w:rsidR="008B1F41" w:rsidRDefault="008B1F41" w:rsidP="005C069E">
      <w:pPr>
        <w:spacing w:after="0" w:line="360" w:lineRule="auto"/>
        <w:jc w:val="both"/>
        <w:rPr>
          <w:rFonts w:ascii="Arial" w:hAnsi="Arial" w:cs="Arial"/>
          <w:color w:val="000000"/>
          <w:sz w:val="24"/>
          <w:szCs w:val="24"/>
        </w:rPr>
      </w:pPr>
    </w:p>
    <w:p w14:paraId="0DEC86DE" w14:textId="77777777" w:rsidR="008B1F41" w:rsidRDefault="008B1F41" w:rsidP="005C069E">
      <w:pPr>
        <w:spacing w:after="0" w:line="360" w:lineRule="auto"/>
        <w:jc w:val="both"/>
        <w:rPr>
          <w:rFonts w:ascii="Arial" w:hAnsi="Arial" w:cs="Arial"/>
          <w:color w:val="000000"/>
          <w:sz w:val="24"/>
          <w:szCs w:val="24"/>
        </w:rPr>
      </w:pPr>
    </w:p>
    <w:p w14:paraId="53D93B13" w14:textId="77777777" w:rsidR="008B1F41" w:rsidRDefault="008B1F41" w:rsidP="005C069E">
      <w:pPr>
        <w:spacing w:after="0" w:line="360" w:lineRule="auto"/>
        <w:jc w:val="both"/>
        <w:rPr>
          <w:rFonts w:ascii="Arial" w:hAnsi="Arial" w:cs="Arial"/>
          <w:color w:val="000000"/>
          <w:sz w:val="24"/>
          <w:szCs w:val="24"/>
        </w:rPr>
      </w:pPr>
    </w:p>
    <w:p w14:paraId="7FF1417C" w14:textId="77777777" w:rsidR="008B1F41" w:rsidRDefault="008B1F41" w:rsidP="005C069E">
      <w:pPr>
        <w:spacing w:after="0" w:line="360" w:lineRule="auto"/>
        <w:jc w:val="both"/>
        <w:rPr>
          <w:rFonts w:ascii="Arial" w:hAnsi="Arial" w:cs="Arial"/>
          <w:color w:val="000000"/>
          <w:sz w:val="24"/>
          <w:szCs w:val="24"/>
        </w:rPr>
      </w:pPr>
    </w:p>
    <w:p w14:paraId="351F5E1F" w14:textId="77777777" w:rsidR="008B1F41" w:rsidRDefault="008B1F41" w:rsidP="005C069E">
      <w:pPr>
        <w:spacing w:after="0" w:line="360" w:lineRule="auto"/>
        <w:jc w:val="both"/>
        <w:rPr>
          <w:rFonts w:ascii="Arial" w:hAnsi="Arial" w:cs="Arial"/>
          <w:color w:val="000000"/>
          <w:sz w:val="24"/>
          <w:szCs w:val="24"/>
        </w:rPr>
      </w:pPr>
    </w:p>
    <w:p w14:paraId="05E5AF4F" w14:textId="77777777" w:rsidR="008B1F41" w:rsidRDefault="008B1F41" w:rsidP="005C069E">
      <w:pPr>
        <w:spacing w:after="0" w:line="360" w:lineRule="auto"/>
        <w:jc w:val="both"/>
        <w:rPr>
          <w:rFonts w:ascii="Arial" w:hAnsi="Arial" w:cs="Arial"/>
          <w:color w:val="000000"/>
          <w:sz w:val="24"/>
          <w:szCs w:val="24"/>
        </w:rPr>
      </w:pPr>
    </w:p>
    <w:p w14:paraId="5959D7AB" w14:textId="77777777" w:rsidR="008B1F41" w:rsidRDefault="008B1F41" w:rsidP="005C069E">
      <w:pPr>
        <w:spacing w:after="0" w:line="360" w:lineRule="auto"/>
        <w:jc w:val="both"/>
        <w:rPr>
          <w:rFonts w:ascii="Arial" w:hAnsi="Arial" w:cs="Arial"/>
          <w:color w:val="000000"/>
          <w:sz w:val="24"/>
          <w:szCs w:val="24"/>
        </w:rPr>
      </w:pPr>
    </w:p>
    <w:p w14:paraId="10B96B55" w14:textId="57830B6A" w:rsidR="002E74D0" w:rsidRDefault="007D66A6" w:rsidP="005C069E">
      <w:pPr>
        <w:spacing w:after="0" w:line="360" w:lineRule="auto"/>
        <w:jc w:val="both"/>
        <w:rPr>
          <w:rFonts w:ascii="Arial" w:hAnsi="Arial" w:cs="Arial"/>
          <w:color w:val="000000"/>
          <w:sz w:val="24"/>
          <w:szCs w:val="24"/>
        </w:rPr>
      </w:pPr>
      <w:r>
        <w:rPr>
          <w:rFonts w:ascii="Arial" w:hAnsi="Arial" w:cs="Arial"/>
          <w:color w:val="000000"/>
          <w:sz w:val="24"/>
          <w:szCs w:val="24"/>
        </w:rPr>
        <w:t xml:space="preserve">5- </w:t>
      </w:r>
      <w:r w:rsidR="002E74D0">
        <w:rPr>
          <w:rFonts w:ascii="Arial" w:hAnsi="Arial" w:cs="Arial"/>
          <w:color w:val="000000"/>
          <w:sz w:val="24"/>
          <w:szCs w:val="24"/>
        </w:rPr>
        <w:t>Generan ambientes que propicien la interacción en el aula, de manera armónica</w:t>
      </w:r>
      <w:r w:rsidR="008B1F41">
        <w:rPr>
          <w:rFonts w:ascii="Arial" w:hAnsi="Arial" w:cs="Arial"/>
          <w:color w:val="000000"/>
          <w:sz w:val="24"/>
          <w:szCs w:val="24"/>
        </w:rPr>
        <w:t>.</w:t>
      </w:r>
      <w:r w:rsidR="002E74D0">
        <w:rPr>
          <w:rFonts w:ascii="Arial" w:hAnsi="Arial" w:cs="Arial"/>
          <w:color w:val="000000"/>
          <w:sz w:val="24"/>
          <w:szCs w:val="24"/>
        </w:rPr>
        <w:t xml:space="preserve"> </w:t>
      </w:r>
    </w:p>
    <w:p w14:paraId="13EB2EFA" w14:textId="35BB8C8E" w:rsidR="002E74D0" w:rsidRDefault="002E74D0" w:rsidP="005C069E">
      <w:pPr>
        <w:spacing w:after="0" w:line="360" w:lineRule="auto"/>
        <w:jc w:val="both"/>
        <w:rPr>
          <w:rFonts w:ascii="Arial" w:hAnsi="Arial" w:cs="Arial"/>
          <w:color w:val="000000"/>
          <w:sz w:val="24"/>
          <w:szCs w:val="24"/>
        </w:rPr>
      </w:pPr>
    </w:p>
    <w:p w14:paraId="0E96D7A5" w14:textId="32E9CC62" w:rsidR="008B1F41" w:rsidRDefault="008B1F41" w:rsidP="005C069E">
      <w:pPr>
        <w:spacing w:after="0" w:line="360" w:lineRule="auto"/>
        <w:jc w:val="both"/>
        <w:rPr>
          <w:rFonts w:ascii="Arial" w:hAnsi="Arial" w:cs="Arial"/>
          <w:color w:val="000000"/>
          <w:sz w:val="24"/>
          <w:szCs w:val="24"/>
        </w:rPr>
      </w:pPr>
    </w:p>
    <w:p w14:paraId="3EA8D294" w14:textId="0D8D7AB4" w:rsidR="008B1F41" w:rsidRDefault="008B1F41" w:rsidP="005C069E">
      <w:pPr>
        <w:spacing w:after="0" w:line="360" w:lineRule="auto"/>
        <w:jc w:val="both"/>
        <w:rPr>
          <w:rFonts w:ascii="Arial" w:hAnsi="Arial" w:cs="Arial"/>
          <w:color w:val="000000"/>
          <w:sz w:val="24"/>
          <w:szCs w:val="24"/>
        </w:rPr>
      </w:pPr>
    </w:p>
    <w:p w14:paraId="2F44A48C" w14:textId="770C06F0" w:rsidR="008B1F41" w:rsidRDefault="008B1F41" w:rsidP="005C069E">
      <w:pPr>
        <w:spacing w:after="0" w:line="360" w:lineRule="auto"/>
        <w:jc w:val="both"/>
        <w:rPr>
          <w:rFonts w:ascii="Arial" w:hAnsi="Arial" w:cs="Arial"/>
          <w:color w:val="000000"/>
          <w:sz w:val="24"/>
          <w:szCs w:val="24"/>
        </w:rPr>
      </w:pPr>
      <w:r>
        <w:rPr>
          <w:noProof/>
        </w:rPr>
        <w:drawing>
          <wp:anchor distT="0" distB="0" distL="114300" distR="114300" simplePos="0" relativeHeight="251659264" behindDoc="0" locked="0" layoutInCell="1" allowOverlap="1" wp14:anchorId="18FEA9A7" wp14:editId="2650201A">
            <wp:simplePos x="0" y="0"/>
            <wp:positionH relativeFrom="column">
              <wp:posOffset>1767840</wp:posOffset>
            </wp:positionH>
            <wp:positionV relativeFrom="paragraph">
              <wp:posOffset>0</wp:posOffset>
            </wp:positionV>
            <wp:extent cx="1800225" cy="1440180"/>
            <wp:effectExtent l="0" t="0" r="9525" b="7620"/>
            <wp:wrapSquare wrapText="bothSides"/>
            <wp:docPr id="6" name="Imagen 6" descr="RELACION MAESTRO ALUM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CION MAESTRO ALUMN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225" cy="1440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F96BAB" w14:textId="5770A31A" w:rsidR="008B1F41" w:rsidRDefault="008B1F41" w:rsidP="005C069E">
      <w:pPr>
        <w:spacing w:after="0" w:line="360" w:lineRule="auto"/>
        <w:jc w:val="both"/>
        <w:rPr>
          <w:rFonts w:ascii="Arial" w:hAnsi="Arial" w:cs="Arial"/>
          <w:color w:val="000000"/>
          <w:sz w:val="24"/>
          <w:szCs w:val="24"/>
        </w:rPr>
      </w:pPr>
    </w:p>
    <w:p w14:paraId="4EF96076" w14:textId="41DA4381" w:rsidR="008B1F41" w:rsidRDefault="008B1F41" w:rsidP="005C069E">
      <w:pPr>
        <w:spacing w:after="0" w:line="360" w:lineRule="auto"/>
        <w:jc w:val="both"/>
        <w:rPr>
          <w:rFonts w:ascii="Arial" w:hAnsi="Arial" w:cs="Arial"/>
          <w:color w:val="000000"/>
          <w:sz w:val="24"/>
          <w:szCs w:val="24"/>
        </w:rPr>
      </w:pPr>
    </w:p>
    <w:p w14:paraId="5AF3BA5D" w14:textId="7F99D923" w:rsidR="008B1F41" w:rsidRDefault="008B1F41" w:rsidP="005C069E">
      <w:pPr>
        <w:spacing w:after="0" w:line="360" w:lineRule="auto"/>
        <w:jc w:val="both"/>
        <w:rPr>
          <w:rFonts w:ascii="Arial" w:hAnsi="Arial" w:cs="Arial"/>
          <w:color w:val="000000"/>
          <w:sz w:val="24"/>
          <w:szCs w:val="24"/>
        </w:rPr>
      </w:pPr>
    </w:p>
    <w:p w14:paraId="129988A6" w14:textId="77777777" w:rsidR="008B1F41" w:rsidRDefault="008B1F41" w:rsidP="005C069E">
      <w:pPr>
        <w:spacing w:after="0" w:line="360" w:lineRule="auto"/>
        <w:jc w:val="both"/>
        <w:rPr>
          <w:rFonts w:ascii="Arial" w:hAnsi="Arial" w:cs="Arial"/>
          <w:color w:val="000000"/>
          <w:sz w:val="24"/>
          <w:szCs w:val="24"/>
        </w:rPr>
      </w:pPr>
    </w:p>
    <w:p w14:paraId="78465170" w14:textId="77777777" w:rsidR="008B1F41" w:rsidRDefault="008B1F41" w:rsidP="005C069E">
      <w:pPr>
        <w:spacing w:after="0" w:line="360" w:lineRule="auto"/>
        <w:jc w:val="both"/>
        <w:rPr>
          <w:rFonts w:ascii="Arial" w:hAnsi="Arial" w:cs="Arial"/>
          <w:color w:val="000000"/>
          <w:sz w:val="24"/>
          <w:szCs w:val="24"/>
        </w:rPr>
      </w:pPr>
    </w:p>
    <w:p w14:paraId="25748307" w14:textId="77777777" w:rsidR="008B1F41" w:rsidRDefault="008B1F41" w:rsidP="005C069E">
      <w:pPr>
        <w:spacing w:after="0" w:line="360" w:lineRule="auto"/>
        <w:jc w:val="both"/>
        <w:rPr>
          <w:rFonts w:ascii="Arial" w:hAnsi="Arial" w:cs="Arial"/>
          <w:color w:val="000000"/>
          <w:sz w:val="24"/>
          <w:szCs w:val="24"/>
        </w:rPr>
      </w:pPr>
    </w:p>
    <w:p w14:paraId="1DB97D12" w14:textId="77777777" w:rsidR="00AE21C2" w:rsidRDefault="002E74D0" w:rsidP="005C069E">
      <w:pPr>
        <w:spacing w:after="0" w:line="360" w:lineRule="auto"/>
        <w:jc w:val="both"/>
        <w:rPr>
          <w:rFonts w:ascii="Arial" w:hAnsi="Arial" w:cs="Arial"/>
          <w:color w:val="000000"/>
          <w:sz w:val="24"/>
          <w:szCs w:val="24"/>
        </w:rPr>
      </w:pPr>
      <w:r>
        <w:rPr>
          <w:rFonts w:ascii="Arial" w:hAnsi="Arial" w:cs="Arial"/>
          <w:color w:val="000000"/>
          <w:sz w:val="24"/>
          <w:szCs w:val="24"/>
        </w:rPr>
        <w:t xml:space="preserve">6- Implementar estrategias que incluyan a todos </w:t>
      </w:r>
      <w:r w:rsidR="005C069E">
        <w:rPr>
          <w:rFonts w:ascii="Arial" w:hAnsi="Arial" w:cs="Arial"/>
          <w:color w:val="000000"/>
          <w:sz w:val="24"/>
          <w:szCs w:val="24"/>
        </w:rPr>
        <w:t>los alumnos</w:t>
      </w:r>
      <w:r>
        <w:rPr>
          <w:rFonts w:ascii="Arial" w:hAnsi="Arial" w:cs="Arial"/>
          <w:color w:val="000000"/>
          <w:sz w:val="24"/>
          <w:szCs w:val="24"/>
        </w:rPr>
        <w:t xml:space="preserve"> tengan o no necesidades especiales.</w:t>
      </w:r>
    </w:p>
    <w:p w14:paraId="3CF781CF" w14:textId="6FFFD9A7" w:rsidR="00EA763C" w:rsidRDefault="00AE21C2" w:rsidP="00AE21C2">
      <w:pPr>
        <w:spacing w:after="0" w:line="360" w:lineRule="auto"/>
        <w:jc w:val="center"/>
        <w:rPr>
          <w:rFonts w:ascii="Arial" w:hAnsi="Arial" w:cs="Arial"/>
          <w:color w:val="000000"/>
          <w:sz w:val="24"/>
          <w:szCs w:val="24"/>
        </w:rPr>
      </w:pPr>
      <w:r>
        <w:rPr>
          <w:rFonts w:ascii="Arial" w:hAnsi="Arial" w:cs="Arial"/>
          <w:noProof/>
          <w:color w:val="000000"/>
        </w:rPr>
        <w:drawing>
          <wp:inline distT="0" distB="0" distL="0" distR="0" wp14:anchorId="504706B8" wp14:editId="28B384AE">
            <wp:extent cx="2324100" cy="1347190"/>
            <wp:effectExtent l="0" t="0" r="0" b="571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29855" cy="1350526"/>
                    </a:xfrm>
                    <a:prstGeom prst="rect">
                      <a:avLst/>
                    </a:prstGeom>
                    <a:noFill/>
                    <a:ln>
                      <a:noFill/>
                    </a:ln>
                  </pic:spPr>
                </pic:pic>
              </a:graphicData>
            </a:graphic>
          </wp:inline>
        </w:drawing>
      </w:r>
    </w:p>
    <w:p w14:paraId="14F8B56D" w14:textId="77777777" w:rsidR="008B1F41" w:rsidRDefault="008B1F41" w:rsidP="005C069E">
      <w:pPr>
        <w:spacing w:after="0" w:line="360" w:lineRule="auto"/>
        <w:jc w:val="both"/>
        <w:rPr>
          <w:rFonts w:ascii="Arial" w:hAnsi="Arial" w:cs="Arial"/>
          <w:color w:val="000000"/>
          <w:sz w:val="24"/>
          <w:szCs w:val="24"/>
        </w:rPr>
      </w:pPr>
    </w:p>
    <w:p w14:paraId="59E81C01" w14:textId="2A3DE16E" w:rsidR="002E74D0" w:rsidRDefault="002E74D0" w:rsidP="005C069E">
      <w:pPr>
        <w:spacing w:after="0" w:line="360" w:lineRule="auto"/>
        <w:jc w:val="both"/>
        <w:rPr>
          <w:rFonts w:ascii="Arial" w:hAnsi="Arial" w:cs="Arial"/>
          <w:color w:val="000000"/>
          <w:sz w:val="24"/>
          <w:szCs w:val="24"/>
        </w:rPr>
      </w:pPr>
      <w:r>
        <w:rPr>
          <w:rFonts w:ascii="Arial" w:hAnsi="Arial" w:cs="Arial"/>
          <w:color w:val="000000"/>
          <w:sz w:val="24"/>
          <w:szCs w:val="24"/>
        </w:rPr>
        <w:t xml:space="preserve">7- </w:t>
      </w:r>
      <w:r w:rsidR="008B1F41">
        <w:rPr>
          <w:rFonts w:ascii="Arial" w:hAnsi="Arial" w:cs="Arial"/>
          <w:color w:val="000000"/>
          <w:sz w:val="24"/>
          <w:szCs w:val="24"/>
        </w:rPr>
        <w:t>G</w:t>
      </w:r>
      <w:r>
        <w:rPr>
          <w:rFonts w:ascii="Arial" w:hAnsi="Arial" w:cs="Arial"/>
          <w:color w:val="000000"/>
          <w:sz w:val="24"/>
          <w:szCs w:val="24"/>
        </w:rPr>
        <w:t xml:space="preserve">enerar aprendizajes que puedan hacer valer a lo niños por si solos </w:t>
      </w:r>
      <w:r w:rsidR="005C069E">
        <w:rPr>
          <w:rFonts w:ascii="Arial" w:hAnsi="Arial" w:cs="Arial"/>
          <w:color w:val="000000"/>
          <w:sz w:val="24"/>
          <w:szCs w:val="24"/>
        </w:rPr>
        <w:t>haciéndoles</w:t>
      </w:r>
      <w:r>
        <w:rPr>
          <w:rFonts w:ascii="Arial" w:hAnsi="Arial" w:cs="Arial"/>
          <w:color w:val="000000"/>
          <w:sz w:val="24"/>
          <w:szCs w:val="24"/>
        </w:rPr>
        <w:t xml:space="preserve"> entender lo que eta bien o mal tanto para ellos como para los demás</w:t>
      </w:r>
      <w:r w:rsidR="008B1F41">
        <w:rPr>
          <w:rFonts w:ascii="Arial" w:hAnsi="Arial" w:cs="Arial"/>
          <w:color w:val="000000"/>
          <w:sz w:val="24"/>
          <w:szCs w:val="24"/>
        </w:rPr>
        <w:t>.</w:t>
      </w:r>
    </w:p>
    <w:p w14:paraId="22FDFE92" w14:textId="5F6799E6" w:rsidR="008B1F41" w:rsidRDefault="008B1F41" w:rsidP="005C069E">
      <w:pPr>
        <w:spacing w:after="0" w:line="360" w:lineRule="auto"/>
        <w:jc w:val="both"/>
        <w:rPr>
          <w:rFonts w:ascii="Arial" w:hAnsi="Arial" w:cs="Arial"/>
          <w:color w:val="000000"/>
          <w:sz w:val="24"/>
          <w:szCs w:val="24"/>
        </w:rPr>
      </w:pPr>
      <w:r>
        <w:rPr>
          <w:noProof/>
        </w:rPr>
        <w:lastRenderedPageBreak/>
        <w:drawing>
          <wp:anchor distT="0" distB="0" distL="114300" distR="114300" simplePos="0" relativeHeight="251660288" behindDoc="0" locked="0" layoutInCell="1" allowOverlap="1" wp14:anchorId="2487EC3D" wp14:editId="7614A801">
            <wp:simplePos x="0" y="0"/>
            <wp:positionH relativeFrom="margin">
              <wp:align>center</wp:align>
            </wp:positionH>
            <wp:positionV relativeFrom="paragraph">
              <wp:posOffset>2198</wp:posOffset>
            </wp:positionV>
            <wp:extent cx="2035571" cy="1504950"/>
            <wp:effectExtent l="0" t="0" r="3175" b="0"/>
            <wp:wrapThrough wrapText="bothSides">
              <wp:wrapPolygon edited="0">
                <wp:start x="0" y="0"/>
                <wp:lineTo x="0" y="21327"/>
                <wp:lineTo x="21432" y="21327"/>
                <wp:lineTo x="21432" y="0"/>
                <wp:lineTo x="0" y="0"/>
              </wp:wrapPolygon>
            </wp:wrapThrough>
            <wp:docPr id="7" name="Imagen 7" descr="OSIRISMELISAEDUCACION: RELACIÓN MAESTRO-ALUMNO EN LOS APRENDIZA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SIRISMELISAEDUCACION: RELACIÓN MAESTRO-ALUMNO EN LOS APRENDIZAJ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5571" cy="1504950"/>
                    </a:xfrm>
                    <a:prstGeom prst="rect">
                      <a:avLst/>
                    </a:prstGeom>
                    <a:noFill/>
                    <a:ln>
                      <a:noFill/>
                    </a:ln>
                  </pic:spPr>
                </pic:pic>
              </a:graphicData>
            </a:graphic>
          </wp:anchor>
        </w:drawing>
      </w:r>
    </w:p>
    <w:p w14:paraId="1CE1FA5B" w14:textId="77777777" w:rsidR="008B1F41" w:rsidRDefault="008B1F41" w:rsidP="005C069E">
      <w:pPr>
        <w:spacing w:after="0" w:line="360" w:lineRule="auto"/>
        <w:jc w:val="both"/>
        <w:rPr>
          <w:rFonts w:ascii="Arial" w:hAnsi="Arial" w:cs="Arial"/>
          <w:color w:val="000000"/>
          <w:sz w:val="24"/>
          <w:szCs w:val="24"/>
        </w:rPr>
      </w:pPr>
    </w:p>
    <w:p w14:paraId="25EB6F45" w14:textId="77777777" w:rsidR="008B1F41" w:rsidRDefault="008B1F41" w:rsidP="005C069E">
      <w:pPr>
        <w:spacing w:after="0" w:line="360" w:lineRule="auto"/>
        <w:jc w:val="both"/>
        <w:rPr>
          <w:rFonts w:ascii="Arial" w:hAnsi="Arial" w:cs="Arial"/>
          <w:color w:val="000000"/>
          <w:sz w:val="24"/>
          <w:szCs w:val="24"/>
        </w:rPr>
      </w:pPr>
    </w:p>
    <w:p w14:paraId="467BA726" w14:textId="77777777" w:rsidR="008B1F41" w:rsidRDefault="008B1F41" w:rsidP="005C069E">
      <w:pPr>
        <w:spacing w:after="0" w:line="360" w:lineRule="auto"/>
        <w:jc w:val="both"/>
        <w:rPr>
          <w:rFonts w:ascii="Arial" w:hAnsi="Arial" w:cs="Arial"/>
          <w:color w:val="000000"/>
          <w:sz w:val="24"/>
          <w:szCs w:val="24"/>
        </w:rPr>
      </w:pPr>
    </w:p>
    <w:p w14:paraId="6DC813E2" w14:textId="77777777" w:rsidR="008B1F41" w:rsidRDefault="008B1F41" w:rsidP="005C069E">
      <w:pPr>
        <w:spacing w:after="0" w:line="360" w:lineRule="auto"/>
        <w:jc w:val="both"/>
        <w:rPr>
          <w:rFonts w:ascii="Arial" w:hAnsi="Arial" w:cs="Arial"/>
          <w:color w:val="000000"/>
          <w:sz w:val="24"/>
          <w:szCs w:val="24"/>
        </w:rPr>
      </w:pPr>
    </w:p>
    <w:p w14:paraId="04DAD6F7" w14:textId="77777777" w:rsidR="008B1F41" w:rsidRDefault="008B1F41" w:rsidP="005C069E">
      <w:pPr>
        <w:spacing w:after="0" w:line="360" w:lineRule="auto"/>
        <w:jc w:val="both"/>
        <w:rPr>
          <w:rFonts w:ascii="Arial" w:hAnsi="Arial" w:cs="Arial"/>
          <w:color w:val="000000"/>
          <w:sz w:val="24"/>
          <w:szCs w:val="24"/>
        </w:rPr>
      </w:pPr>
    </w:p>
    <w:p w14:paraId="548EC77D" w14:textId="77777777" w:rsidR="00AE21C2" w:rsidRDefault="00AE21C2" w:rsidP="005C069E">
      <w:pPr>
        <w:spacing w:after="0" w:line="360" w:lineRule="auto"/>
        <w:jc w:val="both"/>
        <w:rPr>
          <w:rFonts w:ascii="Arial" w:hAnsi="Arial" w:cs="Arial"/>
          <w:color w:val="000000"/>
          <w:sz w:val="24"/>
          <w:szCs w:val="24"/>
        </w:rPr>
      </w:pPr>
    </w:p>
    <w:p w14:paraId="6C2E635C" w14:textId="77777777" w:rsidR="00AE21C2" w:rsidRDefault="00AE21C2" w:rsidP="005C069E">
      <w:pPr>
        <w:spacing w:after="0" w:line="360" w:lineRule="auto"/>
        <w:jc w:val="both"/>
        <w:rPr>
          <w:rFonts w:ascii="Arial" w:hAnsi="Arial" w:cs="Arial"/>
          <w:color w:val="000000"/>
          <w:sz w:val="24"/>
          <w:szCs w:val="24"/>
        </w:rPr>
      </w:pPr>
    </w:p>
    <w:p w14:paraId="7137DF7C" w14:textId="6165A6EA" w:rsidR="002E74D0" w:rsidRDefault="002E74D0" w:rsidP="005C069E">
      <w:pPr>
        <w:spacing w:after="0" w:line="360" w:lineRule="auto"/>
        <w:jc w:val="both"/>
        <w:rPr>
          <w:rFonts w:ascii="Arial" w:hAnsi="Arial" w:cs="Arial"/>
          <w:color w:val="000000"/>
          <w:sz w:val="24"/>
          <w:szCs w:val="24"/>
        </w:rPr>
      </w:pPr>
      <w:r>
        <w:rPr>
          <w:rFonts w:ascii="Arial" w:hAnsi="Arial" w:cs="Arial"/>
          <w:color w:val="000000"/>
          <w:sz w:val="24"/>
          <w:szCs w:val="24"/>
        </w:rPr>
        <w:t xml:space="preserve">8- Concretar un </w:t>
      </w:r>
      <w:proofErr w:type="spellStart"/>
      <w:r>
        <w:rPr>
          <w:rFonts w:ascii="Arial" w:hAnsi="Arial" w:cs="Arial"/>
          <w:color w:val="000000"/>
          <w:sz w:val="24"/>
          <w:szCs w:val="24"/>
        </w:rPr>
        <w:t>curriclum</w:t>
      </w:r>
      <w:proofErr w:type="spellEnd"/>
      <w:r>
        <w:rPr>
          <w:rFonts w:ascii="Arial" w:hAnsi="Arial" w:cs="Arial"/>
          <w:color w:val="000000"/>
          <w:sz w:val="24"/>
          <w:szCs w:val="24"/>
        </w:rPr>
        <w:t xml:space="preserve"> flexible y abierto para una sociedad </w:t>
      </w:r>
      <w:r w:rsidR="005C069E">
        <w:rPr>
          <w:rFonts w:ascii="Arial" w:hAnsi="Arial" w:cs="Arial"/>
          <w:color w:val="000000"/>
          <w:sz w:val="24"/>
          <w:szCs w:val="24"/>
        </w:rPr>
        <w:t>diversa, organización</w:t>
      </w:r>
      <w:r>
        <w:rPr>
          <w:rFonts w:ascii="Arial" w:hAnsi="Arial" w:cs="Arial"/>
          <w:color w:val="000000"/>
          <w:sz w:val="24"/>
          <w:szCs w:val="24"/>
        </w:rPr>
        <w:t xml:space="preserve"> escolar y los </w:t>
      </w:r>
      <w:r w:rsidR="005C069E">
        <w:rPr>
          <w:rFonts w:ascii="Arial" w:hAnsi="Arial" w:cs="Arial"/>
          <w:color w:val="000000"/>
          <w:sz w:val="24"/>
          <w:szCs w:val="24"/>
        </w:rPr>
        <w:t>procesos de</w:t>
      </w:r>
      <w:r>
        <w:rPr>
          <w:rFonts w:ascii="Arial" w:hAnsi="Arial" w:cs="Arial"/>
          <w:color w:val="000000"/>
          <w:sz w:val="24"/>
          <w:szCs w:val="24"/>
        </w:rPr>
        <w:t xml:space="preserve"> aprendizaje y evaluación.</w:t>
      </w:r>
    </w:p>
    <w:p w14:paraId="76981591" w14:textId="32CA4D2C" w:rsidR="00AE21C2" w:rsidRDefault="00AE21C2" w:rsidP="005C069E">
      <w:pPr>
        <w:spacing w:after="0" w:line="360" w:lineRule="auto"/>
        <w:jc w:val="both"/>
        <w:rPr>
          <w:rFonts w:ascii="Arial" w:hAnsi="Arial" w:cs="Arial"/>
          <w:color w:val="000000"/>
          <w:sz w:val="24"/>
          <w:szCs w:val="24"/>
        </w:rPr>
      </w:pPr>
      <w:r>
        <w:rPr>
          <w:noProof/>
        </w:rPr>
        <w:drawing>
          <wp:anchor distT="0" distB="0" distL="114300" distR="114300" simplePos="0" relativeHeight="251663360" behindDoc="0" locked="0" layoutInCell="1" allowOverlap="1" wp14:anchorId="23ECAEC0" wp14:editId="600A02B1">
            <wp:simplePos x="0" y="0"/>
            <wp:positionH relativeFrom="margin">
              <wp:posOffset>1377315</wp:posOffset>
            </wp:positionH>
            <wp:positionV relativeFrom="paragraph">
              <wp:posOffset>12700</wp:posOffset>
            </wp:positionV>
            <wp:extent cx="2566670" cy="1466850"/>
            <wp:effectExtent l="0" t="0" r="5080" b="0"/>
            <wp:wrapSquare wrapText="bothSides"/>
            <wp:docPr id="15" name="Imagen 15" descr="La relación profesor-alumno en el aula – Entre Educad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a relación profesor-alumno en el aula – Entre Educador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6670"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82CD62" w14:textId="16BB842C" w:rsidR="00AE21C2" w:rsidRDefault="00AE21C2" w:rsidP="005C069E">
      <w:pPr>
        <w:spacing w:after="0" w:line="360" w:lineRule="auto"/>
        <w:jc w:val="both"/>
        <w:rPr>
          <w:rFonts w:ascii="Arial" w:hAnsi="Arial" w:cs="Arial"/>
          <w:color w:val="000000"/>
          <w:sz w:val="24"/>
          <w:szCs w:val="24"/>
        </w:rPr>
      </w:pPr>
    </w:p>
    <w:p w14:paraId="7F783221" w14:textId="41280663" w:rsidR="00AE21C2" w:rsidRDefault="00AE21C2" w:rsidP="005C069E">
      <w:pPr>
        <w:spacing w:after="0" w:line="360" w:lineRule="auto"/>
        <w:jc w:val="both"/>
        <w:rPr>
          <w:rFonts w:ascii="Arial" w:hAnsi="Arial" w:cs="Arial"/>
          <w:color w:val="000000"/>
          <w:sz w:val="24"/>
          <w:szCs w:val="24"/>
        </w:rPr>
      </w:pPr>
    </w:p>
    <w:p w14:paraId="3789DB1B" w14:textId="77777777" w:rsidR="00AE21C2" w:rsidRDefault="00AE21C2" w:rsidP="005C069E">
      <w:pPr>
        <w:spacing w:after="0" w:line="360" w:lineRule="auto"/>
        <w:jc w:val="both"/>
        <w:rPr>
          <w:rFonts w:ascii="Arial" w:hAnsi="Arial" w:cs="Arial"/>
          <w:color w:val="000000"/>
          <w:sz w:val="24"/>
          <w:szCs w:val="24"/>
        </w:rPr>
      </w:pPr>
    </w:p>
    <w:p w14:paraId="575A76DD" w14:textId="77777777" w:rsidR="00AE21C2" w:rsidRDefault="00AE21C2" w:rsidP="005C069E">
      <w:pPr>
        <w:spacing w:after="0" w:line="360" w:lineRule="auto"/>
        <w:jc w:val="both"/>
        <w:rPr>
          <w:rFonts w:ascii="Arial" w:hAnsi="Arial" w:cs="Arial"/>
          <w:color w:val="000000"/>
          <w:sz w:val="24"/>
          <w:szCs w:val="24"/>
        </w:rPr>
      </w:pPr>
    </w:p>
    <w:p w14:paraId="2D45B5DC" w14:textId="77777777" w:rsidR="00AE21C2" w:rsidRDefault="00AE21C2" w:rsidP="005C069E">
      <w:pPr>
        <w:spacing w:after="0" w:line="360" w:lineRule="auto"/>
        <w:jc w:val="both"/>
        <w:rPr>
          <w:rFonts w:ascii="Arial" w:hAnsi="Arial" w:cs="Arial"/>
          <w:color w:val="000000"/>
          <w:sz w:val="24"/>
          <w:szCs w:val="24"/>
        </w:rPr>
      </w:pPr>
    </w:p>
    <w:p w14:paraId="555392F5" w14:textId="77777777" w:rsidR="00AE21C2" w:rsidRDefault="00AE21C2" w:rsidP="005C069E">
      <w:pPr>
        <w:spacing w:after="0" w:line="360" w:lineRule="auto"/>
        <w:jc w:val="both"/>
        <w:rPr>
          <w:rFonts w:ascii="Arial" w:hAnsi="Arial" w:cs="Arial"/>
          <w:color w:val="000000"/>
          <w:sz w:val="24"/>
          <w:szCs w:val="24"/>
        </w:rPr>
      </w:pPr>
    </w:p>
    <w:p w14:paraId="24DA2D42" w14:textId="586791D1" w:rsidR="002E74D0" w:rsidRDefault="002E74D0" w:rsidP="005C069E">
      <w:pPr>
        <w:spacing w:after="0" w:line="360" w:lineRule="auto"/>
        <w:jc w:val="both"/>
        <w:rPr>
          <w:rFonts w:ascii="Arial" w:hAnsi="Arial" w:cs="Arial"/>
          <w:color w:val="000000"/>
          <w:sz w:val="24"/>
          <w:szCs w:val="24"/>
        </w:rPr>
      </w:pPr>
      <w:r>
        <w:rPr>
          <w:rFonts w:ascii="Arial" w:hAnsi="Arial" w:cs="Arial"/>
          <w:color w:val="000000"/>
          <w:sz w:val="24"/>
          <w:szCs w:val="24"/>
        </w:rPr>
        <w:t xml:space="preserve">9- </w:t>
      </w:r>
      <w:r w:rsidR="00AE21C2">
        <w:rPr>
          <w:rFonts w:ascii="Arial" w:hAnsi="Arial" w:cs="Arial"/>
          <w:color w:val="000000"/>
          <w:sz w:val="24"/>
          <w:szCs w:val="24"/>
        </w:rPr>
        <w:t>P</w:t>
      </w:r>
      <w:r>
        <w:rPr>
          <w:rFonts w:ascii="Arial" w:hAnsi="Arial" w:cs="Arial"/>
          <w:color w:val="000000"/>
          <w:sz w:val="24"/>
          <w:szCs w:val="24"/>
        </w:rPr>
        <w:t xml:space="preserve">ropiciar en los alumnos los valores de </w:t>
      </w:r>
      <w:r w:rsidR="005C069E">
        <w:rPr>
          <w:rFonts w:ascii="Arial" w:hAnsi="Arial" w:cs="Arial"/>
          <w:color w:val="000000"/>
          <w:sz w:val="24"/>
          <w:szCs w:val="24"/>
        </w:rPr>
        <w:t>solidaridad y</w:t>
      </w:r>
      <w:r>
        <w:rPr>
          <w:rFonts w:ascii="Arial" w:hAnsi="Arial" w:cs="Arial"/>
          <w:color w:val="000000"/>
          <w:sz w:val="24"/>
          <w:szCs w:val="24"/>
        </w:rPr>
        <w:t xml:space="preserve"> </w:t>
      </w:r>
      <w:r w:rsidR="005C069E">
        <w:rPr>
          <w:rFonts w:ascii="Arial" w:hAnsi="Arial" w:cs="Arial"/>
          <w:color w:val="000000"/>
          <w:sz w:val="24"/>
          <w:szCs w:val="24"/>
        </w:rPr>
        <w:t>empatía</w:t>
      </w:r>
      <w:r>
        <w:rPr>
          <w:rFonts w:ascii="Arial" w:hAnsi="Arial" w:cs="Arial"/>
          <w:color w:val="000000"/>
          <w:sz w:val="24"/>
          <w:szCs w:val="24"/>
        </w:rPr>
        <w:t xml:space="preserve"> frente a las dificultades de las personas</w:t>
      </w:r>
      <w:r w:rsidR="00AE21C2">
        <w:rPr>
          <w:rFonts w:ascii="Arial" w:hAnsi="Arial" w:cs="Arial"/>
          <w:color w:val="000000"/>
          <w:sz w:val="24"/>
          <w:szCs w:val="24"/>
        </w:rPr>
        <w:t>.</w:t>
      </w:r>
    </w:p>
    <w:p w14:paraId="1851D8FE" w14:textId="5CCA1D72" w:rsidR="00AE21C2" w:rsidRDefault="00AE21C2" w:rsidP="00AE21C2">
      <w:pPr>
        <w:spacing w:after="0" w:line="360" w:lineRule="auto"/>
        <w:jc w:val="center"/>
        <w:rPr>
          <w:rFonts w:ascii="Arial" w:hAnsi="Arial" w:cs="Arial"/>
          <w:color w:val="000000"/>
          <w:sz w:val="24"/>
          <w:szCs w:val="24"/>
        </w:rPr>
      </w:pPr>
      <w:r>
        <w:rPr>
          <w:noProof/>
        </w:rPr>
        <w:drawing>
          <wp:inline distT="0" distB="0" distL="0" distR="0" wp14:anchorId="50D87375" wp14:editId="0956F66A">
            <wp:extent cx="2476500" cy="1415143"/>
            <wp:effectExtent l="0" t="0" r="0" b="0"/>
            <wp:docPr id="16" name="Imagen 16" descr="La relación profesor-alumno en el aula – Entre Educad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a relación profesor-alumno en el aula – Entre Educador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87629" cy="1421503"/>
                    </a:xfrm>
                    <a:prstGeom prst="rect">
                      <a:avLst/>
                    </a:prstGeom>
                    <a:noFill/>
                    <a:ln>
                      <a:noFill/>
                    </a:ln>
                  </pic:spPr>
                </pic:pic>
              </a:graphicData>
            </a:graphic>
          </wp:inline>
        </w:drawing>
      </w:r>
    </w:p>
    <w:p w14:paraId="02DA3085" w14:textId="77777777" w:rsidR="00AE21C2" w:rsidRDefault="00AE21C2" w:rsidP="005C069E">
      <w:pPr>
        <w:spacing w:after="0" w:line="360" w:lineRule="auto"/>
        <w:jc w:val="both"/>
        <w:rPr>
          <w:rFonts w:ascii="Arial" w:hAnsi="Arial" w:cs="Arial"/>
          <w:color w:val="000000"/>
          <w:sz w:val="24"/>
          <w:szCs w:val="24"/>
        </w:rPr>
      </w:pPr>
    </w:p>
    <w:p w14:paraId="1C9A7F47" w14:textId="0783FE04" w:rsidR="002E74D0" w:rsidRDefault="002E74D0" w:rsidP="005C069E">
      <w:pPr>
        <w:spacing w:after="0" w:line="360" w:lineRule="auto"/>
        <w:jc w:val="both"/>
        <w:rPr>
          <w:rFonts w:ascii="Arial" w:hAnsi="Arial" w:cs="Arial"/>
          <w:color w:val="000000"/>
          <w:sz w:val="24"/>
          <w:szCs w:val="24"/>
        </w:rPr>
      </w:pPr>
      <w:r>
        <w:rPr>
          <w:rFonts w:ascii="Arial" w:hAnsi="Arial" w:cs="Arial"/>
          <w:color w:val="000000"/>
          <w:sz w:val="24"/>
          <w:szCs w:val="24"/>
        </w:rPr>
        <w:t xml:space="preserve">10- </w:t>
      </w:r>
      <w:r w:rsidR="005C069E">
        <w:rPr>
          <w:rFonts w:ascii="Arial" w:hAnsi="Arial" w:cs="Arial"/>
          <w:color w:val="000000"/>
          <w:sz w:val="24"/>
          <w:szCs w:val="24"/>
        </w:rPr>
        <w:t>D</w:t>
      </w:r>
      <w:r>
        <w:rPr>
          <w:rFonts w:ascii="Arial" w:hAnsi="Arial" w:cs="Arial"/>
          <w:color w:val="000000"/>
          <w:sz w:val="24"/>
          <w:szCs w:val="24"/>
        </w:rPr>
        <w:t>ifundir</w:t>
      </w:r>
      <w:r w:rsidR="005C069E">
        <w:rPr>
          <w:rFonts w:ascii="Arial" w:hAnsi="Arial" w:cs="Arial"/>
          <w:color w:val="000000"/>
          <w:sz w:val="24"/>
          <w:szCs w:val="24"/>
        </w:rPr>
        <w:t xml:space="preserve"> </w:t>
      </w:r>
      <w:r>
        <w:rPr>
          <w:rFonts w:ascii="Arial" w:hAnsi="Arial" w:cs="Arial"/>
          <w:color w:val="000000"/>
          <w:sz w:val="24"/>
          <w:szCs w:val="24"/>
        </w:rPr>
        <w:t xml:space="preserve">en la comunidad </w:t>
      </w:r>
      <w:r w:rsidR="005C069E">
        <w:rPr>
          <w:rFonts w:ascii="Arial" w:hAnsi="Arial" w:cs="Arial"/>
          <w:color w:val="000000"/>
          <w:sz w:val="24"/>
          <w:szCs w:val="24"/>
        </w:rPr>
        <w:t>escolar los</w:t>
      </w:r>
      <w:r>
        <w:rPr>
          <w:rFonts w:ascii="Arial" w:hAnsi="Arial" w:cs="Arial"/>
          <w:color w:val="000000"/>
          <w:sz w:val="24"/>
          <w:szCs w:val="24"/>
        </w:rPr>
        <w:t xml:space="preserve"> temas de inclusión desde el </w:t>
      </w:r>
      <w:r w:rsidR="005C069E">
        <w:rPr>
          <w:rFonts w:ascii="Arial" w:hAnsi="Arial" w:cs="Arial"/>
          <w:color w:val="000000"/>
          <w:sz w:val="24"/>
          <w:szCs w:val="24"/>
        </w:rPr>
        <w:t>inicio</w:t>
      </w:r>
      <w:r>
        <w:rPr>
          <w:rFonts w:ascii="Arial" w:hAnsi="Arial" w:cs="Arial"/>
          <w:color w:val="000000"/>
          <w:sz w:val="24"/>
          <w:szCs w:val="24"/>
        </w:rPr>
        <w:t xml:space="preserve"> </w:t>
      </w:r>
      <w:r w:rsidR="005C069E">
        <w:rPr>
          <w:rFonts w:ascii="Arial" w:hAnsi="Arial" w:cs="Arial"/>
          <w:color w:val="000000"/>
          <w:sz w:val="24"/>
          <w:szCs w:val="24"/>
        </w:rPr>
        <w:t>del</w:t>
      </w:r>
      <w:r>
        <w:rPr>
          <w:rFonts w:ascii="Arial" w:hAnsi="Arial" w:cs="Arial"/>
          <w:color w:val="000000"/>
          <w:sz w:val="24"/>
          <w:szCs w:val="24"/>
        </w:rPr>
        <w:t xml:space="preserve"> ciclo escolar y ponerlo en practica como algo primordial</w:t>
      </w:r>
      <w:r w:rsidR="005C069E">
        <w:rPr>
          <w:rFonts w:ascii="Arial" w:hAnsi="Arial" w:cs="Arial"/>
          <w:color w:val="000000"/>
          <w:sz w:val="24"/>
          <w:szCs w:val="24"/>
        </w:rPr>
        <w:t xml:space="preserve">. </w:t>
      </w:r>
    </w:p>
    <w:p w14:paraId="6DB48C8F" w14:textId="1DE02833" w:rsidR="00AE21C2" w:rsidRPr="002E74D0" w:rsidRDefault="00AE21C2" w:rsidP="00AE21C2">
      <w:pPr>
        <w:spacing w:after="0" w:line="360" w:lineRule="auto"/>
        <w:jc w:val="center"/>
        <w:rPr>
          <w:rFonts w:ascii="Arial" w:hAnsi="Arial" w:cs="Arial"/>
          <w:color w:val="000000"/>
          <w:sz w:val="24"/>
          <w:szCs w:val="24"/>
        </w:rPr>
      </w:pPr>
      <w:r>
        <w:rPr>
          <w:noProof/>
        </w:rPr>
        <w:lastRenderedPageBreak/>
        <w:drawing>
          <wp:inline distT="0" distB="0" distL="0" distR="0" wp14:anchorId="3B72F1C3" wp14:editId="410E8473">
            <wp:extent cx="2835634" cy="1595600"/>
            <wp:effectExtent l="0" t="0" r="3175" b="5080"/>
            <wp:docPr id="17" name="Imagen 17" descr="Inclusion en el a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nclusion en el aul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46833" cy="1601902"/>
                    </a:xfrm>
                    <a:prstGeom prst="rect">
                      <a:avLst/>
                    </a:prstGeom>
                    <a:noFill/>
                    <a:ln>
                      <a:noFill/>
                    </a:ln>
                  </pic:spPr>
                </pic:pic>
              </a:graphicData>
            </a:graphic>
          </wp:inline>
        </w:drawing>
      </w:r>
    </w:p>
    <w:sectPr w:rsidR="00AE21C2" w:rsidRPr="002E74D0" w:rsidSect="00AE21C2">
      <w:pgSz w:w="12240" w:h="15840"/>
      <w:pgMar w:top="1417" w:right="1701" w:bottom="1417" w:left="1701" w:header="708" w:footer="708" w:gutter="0"/>
      <w:pgBorders w:offsetFrom="page">
        <w:top w:val="single" w:sz="36" w:space="24" w:color="7030A0"/>
        <w:left w:val="single" w:sz="36" w:space="24" w:color="7030A0"/>
        <w:bottom w:val="single" w:sz="36" w:space="24" w:color="7030A0"/>
        <w:right w:val="single" w:sz="36"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K Lemon Yellow Sun">
    <w:panose1 w:val="02000000000000000000"/>
    <w:charset w:val="00"/>
    <w:family w:val="modern"/>
    <w:notTrueType/>
    <w:pitch w:val="variable"/>
    <w:sig w:usb0="8000000F" w:usb1="00000002"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1CD7"/>
    <w:multiLevelType w:val="hybridMultilevel"/>
    <w:tmpl w:val="52026FEC"/>
    <w:lvl w:ilvl="0" w:tplc="459E3C34">
      <w:start w:val="1"/>
      <w:numFmt w:val="bullet"/>
      <w:lvlText w:val=""/>
      <w:lvlJc w:val="left"/>
      <w:pPr>
        <w:ind w:left="720" w:hanging="360"/>
      </w:pPr>
      <w:rPr>
        <w:rFonts w:ascii="Symbol" w:hAnsi="Symbol" w:hint="default"/>
      </w:rPr>
    </w:lvl>
    <w:lvl w:ilvl="1" w:tplc="17C4F990">
      <w:start w:val="1"/>
      <w:numFmt w:val="bullet"/>
      <w:lvlText w:val="o"/>
      <w:lvlJc w:val="left"/>
      <w:pPr>
        <w:ind w:left="1440" w:hanging="360"/>
      </w:pPr>
      <w:rPr>
        <w:rFonts w:ascii="Courier New" w:hAnsi="Courier New" w:hint="default"/>
      </w:rPr>
    </w:lvl>
    <w:lvl w:ilvl="2" w:tplc="AB12553E">
      <w:start w:val="1"/>
      <w:numFmt w:val="bullet"/>
      <w:lvlText w:val=""/>
      <w:lvlJc w:val="left"/>
      <w:pPr>
        <w:ind w:left="2160" w:hanging="360"/>
      </w:pPr>
      <w:rPr>
        <w:rFonts w:ascii="Wingdings" w:hAnsi="Wingdings" w:hint="default"/>
      </w:rPr>
    </w:lvl>
    <w:lvl w:ilvl="3" w:tplc="A6D02258">
      <w:start w:val="1"/>
      <w:numFmt w:val="bullet"/>
      <w:lvlText w:val=""/>
      <w:lvlJc w:val="left"/>
      <w:pPr>
        <w:ind w:left="2880" w:hanging="360"/>
      </w:pPr>
      <w:rPr>
        <w:rFonts w:ascii="Symbol" w:hAnsi="Symbol" w:hint="default"/>
      </w:rPr>
    </w:lvl>
    <w:lvl w:ilvl="4" w:tplc="0C4AD056">
      <w:start w:val="1"/>
      <w:numFmt w:val="bullet"/>
      <w:lvlText w:val="o"/>
      <w:lvlJc w:val="left"/>
      <w:pPr>
        <w:ind w:left="3600" w:hanging="360"/>
      </w:pPr>
      <w:rPr>
        <w:rFonts w:ascii="Courier New" w:hAnsi="Courier New" w:hint="default"/>
      </w:rPr>
    </w:lvl>
    <w:lvl w:ilvl="5" w:tplc="F94C6CC0">
      <w:start w:val="1"/>
      <w:numFmt w:val="bullet"/>
      <w:lvlText w:val=""/>
      <w:lvlJc w:val="left"/>
      <w:pPr>
        <w:ind w:left="4320" w:hanging="360"/>
      </w:pPr>
      <w:rPr>
        <w:rFonts w:ascii="Wingdings" w:hAnsi="Wingdings" w:hint="default"/>
      </w:rPr>
    </w:lvl>
    <w:lvl w:ilvl="6" w:tplc="60FE6A0A">
      <w:start w:val="1"/>
      <w:numFmt w:val="bullet"/>
      <w:lvlText w:val=""/>
      <w:lvlJc w:val="left"/>
      <w:pPr>
        <w:ind w:left="5040" w:hanging="360"/>
      </w:pPr>
      <w:rPr>
        <w:rFonts w:ascii="Symbol" w:hAnsi="Symbol" w:hint="default"/>
      </w:rPr>
    </w:lvl>
    <w:lvl w:ilvl="7" w:tplc="5E0A2ACE">
      <w:start w:val="1"/>
      <w:numFmt w:val="bullet"/>
      <w:lvlText w:val="o"/>
      <w:lvlJc w:val="left"/>
      <w:pPr>
        <w:ind w:left="5760" w:hanging="360"/>
      </w:pPr>
      <w:rPr>
        <w:rFonts w:ascii="Courier New" w:hAnsi="Courier New" w:hint="default"/>
      </w:rPr>
    </w:lvl>
    <w:lvl w:ilvl="8" w:tplc="7F86A954">
      <w:start w:val="1"/>
      <w:numFmt w:val="bullet"/>
      <w:lvlText w:val=""/>
      <w:lvlJc w:val="left"/>
      <w:pPr>
        <w:ind w:left="6480" w:hanging="360"/>
      </w:pPr>
      <w:rPr>
        <w:rFonts w:ascii="Wingdings" w:hAnsi="Wingdings" w:hint="default"/>
      </w:rPr>
    </w:lvl>
  </w:abstractNum>
  <w:abstractNum w:abstractNumId="1" w15:restartNumberingAfterBreak="0">
    <w:nsid w:val="12D95154"/>
    <w:multiLevelType w:val="hybridMultilevel"/>
    <w:tmpl w:val="AFAA8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87416A5"/>
    <w:multiLevelType w:val="hybridMultilevel"/>
    <w:tmpl w:val="B906BF8C"/>
    <w:lvl w:ilvl="0" w:tplc="078E0DA4">
      <w:start w:val="1"/>
      <w:numFmt w:val="bullet"/>
      <w:lvlText w:val=""/>
      <w:lvlJc w:val="left"/>
      <w:pPr>
        <w:ind w:left="720" w:hanging="360"/>
      </w:pPr>
      <w:rPr>
        <w:rFonts w:ascii="Symbol" w:hAnsi="Symbol" w:hint="default"/>
      </w:rPr>
    </w:lvl>
    <w:lvl w:ilvl="1" w:tplc="D334F644">
      <w:start w:val="1"/>
      <w:numFmt w:val="bullet"/>
      <w:lvlText w:val="o"/>
      <w:lvlJc w:val="left"/>
      <w:pPr>
        <w:ind w:left="1440" w:hanging="360"/>
      </w:pPr>
      <w:rPr>
        <w:rFonts w:ascii="Courier New" w:hAnsi="Courier New" w:hint="default"/>
      </w:rPr>
    </w:lvl>
    <w:lvl w:ilvl="2" w:tplc="1C843500">
      <w:start w:val="1"/>
      <w:numFmt w:val="bullet"/>
      <w:lvlText w:val=""/>
      <w:lvlJc w:val="left"/>
      <w:pPr>
        <w:ind w:left="2160" w:hanging="360"/>
      </w:pPr>
      <w:rPr>
        <w:rFonts w:ascii="Wingdings" w:hAnsi="Wingdings" w:hint="default"/>
      </w:rPr>
    </w:lvl>
    <w:lvl w:ilvl="3" w:tplc="9CDC0B6E">
      <w:start w:val="1"/>
      <w:numFmt w:val="bullet"/>
      <w:lvlText w:val=""/>
      <w:lvlJc w:val="left"/>
      <w:pPr>
        <w:ind w:left="2880" w:hanging="360"/>
      </w:pPr>
      <w:rPr>
        <w:rFonts w:ascii="Symbol" w:hAnsi="Symbol" w:hint="default"/>
      </w:rPr>
    </w:lvl>
    <w:lvl w:ilvl="4" w:tplc="CF0EF4C6">
      <w:start w:val="1"/>
      <w:numFmt w:val="bullet"/>
      <w:lvlText w:val="o"/>
      <w:lvlJc w:val="left"/>
      <w:pPr>
        <w:ind w:left="3600" w:hanging="360"/>
      </w:pPr>
      <w:rPr>
        <w:rFonts w:ascii="Courier New" w:hAnsi="Courier New" w:hint="default"/>
      </w:rPr>
    </w:lvl>
    <w:lvl w:ilvl="5" w:tplc="EAD6CA18">
      <w:start w:val="1"/>
      <w:numFmt w:val="bullet"/>
      <w:lvlText w:val=""/>
      <w:lvlJc w:val="left"/>
      <w:pPr>
        <w:ind w:left="4320" w:hanging="360"/>
      </w:pPr>
      <w:rPr>
        <w:rFonts w:ascii="Wingdings" w:hAnsi="Wingdings" w:hint="default"/>
      </w:rPr>
    </w:lvl>
    <w:lvl w:ilvl="6" w:tplc="974A9100">
      <w:start w:val="1"/>
      <w:numFmt w:val="bullet"/>
      <w:lvlText w:val=""/>
      <w:lvlJc w:val="left"/>
      <w:pPr>
        <w:ind w:left="5040" w:hanging="360"/>
      </w:pPr>
      <w:rPr>
        <w:rFonts w:ascii="Symbol" w:hAnsi="Symbol" w:hint="default"/>
      </w:rPr>
    </w:lvl>
    <w:lvl w:ilvl="7" w:tplc="10D07536">
      <w:start w:val="1"/>
      <w:numFmt w:val="bullet"/>
      <w:lvlText w:val="o"/>
      <w:lvlJc w:val="left"/>
      <w:pPr>
        <w:ind w:left="5760" w:hanging="360"/>
      </w:pPr>
      <w:rPr>
        <w:rFonts w:ascii="Courier New" w:hAnsi="Courier New" w:hint="default"/>
      </w:rPr>
    </w:lvl>
    <w:lvl w:ilvl="8" w:tplc="F880F6C2">
      <w:start w:val="1"/>
      <w:numFmt w:val="bullet"/>
      <w:lvlText w:val=""/>
      <w:lvlJc w:val="left"/>
      <w:pPr>
        <w:ind w:left="6480" w:hanging="360"/>
      </w:pPr>
      <w:rPr>
        <w:rFonts w:ascii="Wingdings" w:hAnsi="Wingdings" w:hint="default"/>
      </w:rPr>
    </w:lvl>
  </w:abstractNum>
  <w:abstractNum w:abstractNumId="3" w15:restartNumberingAfterBreak="0">
    <w:nsid w:val="34B822FF"/>
    <w:multiLevelType w:val="hybridMultilevel"/>
    <w:tmpl w:val="72C0AFD6"/>
    <w:lvl w:ilvl="0" w:tplc="5296BD38">
      <w:start w:val="1"/>
      <w:numFmt w:val="bullet"/>
      <w:lvlText w:val=""/>
      <w:lvlJc w:val="left"/>
      <w:pPr>
        <w:ind w:left="720" w:hanging="360"/>
      </w:pPr>
      <w:rPr>
        <w:rFonts w:ascii="Symbol" w:hAnsi="Symbol" w:hint="default"/>
      </w:rPr>
    </w:lvl>
    <w:lvl w:ilvl="1" w:tplc="92C07276">
      <w:start w:val="1"/>
      <w:numFmt w:val="bullet"/>
      <w:lvlText w:val="o"/>
      <w:lvlJc w:val="left"/>
      <w:pPr>
        <w:ind w:left="1440" w:hanging="360"/>
      </w:pPr>
      <w:rPr>
        <w:rFonts w:ascii="Courier New" w:hAnsi="Courier New" w:hint="default"/>
      </w:rPr>
    </w:lvl>
    <w:lvl w:ilvl="2" w:tplc="7C50ACEE">
      <w:start w:val="1"/>
      <w:numFmt w:val="bullet"/>
      <w:lvlText w:val=""/>
      <w:lvlJc w:val="left"/>
      <w:pPr>
        <w:ind w:left="2160" w:hanging="360"/>
      </w:pPr>
      <w:rPr>
        <w:rFonts w:ascii="Wingdings" w:hAnsi="Wingdings" w:hint="default"/>
      </w:rPr>
    </w:lvl>
    <w:lvl w:ilvl="3" w:tplc="B9E6618A">
      <w:start w:val="1"/>
      <w:numFmt w:val="bullet"/>
      <w:lvlText w:val=""/>
      <w:lvlJc w:val="left"/>
      <w:pPr>
        <w:ind w:left="2880" w:hanging="360"/>
      </w:pPr>
      <w:rPr>
        <w:rFonts w:ascii="Symbol" w:hAnsi="Symbol" w:hint="default"/>
      </w:rPr>
    </w:lvl>
    <w:lvl w:ilvl="4" w:tplc="5E08B3D8">
      <w:start w:val="1"/>
      <w:numFmt w:val="bullet"/>
      <w:lvlText w:val="o"/>
      <w:lvlJc w:val="left"/>
      <w:pPr>
        <w:ind w:left="3600" w:hanging="360"/>
      </w:pPr>
      <w:rPr>
        <w:rFonts w:ascii="Courier New" w:hAnsi="Courier New" w:hint="default"/>
      </w:rPr>
    </w:lvl>
    <w:lvl w:ilvl="5" w:tplc="0244293A">
      <w:start w:val="1"/>
      <w:numFmt w:val="bullet"/>
      <w:lvlText w:val=""/>
      <w:lvlJc w:val="left"/>
      <w:pPr>
        <w:ind w:left="4320" w:hanging="360"/>
      </w:pPr>
      <w:rPr>
        <w:rFonts w:ascii="Wingdings" w:hAnsi="Wingdings" w:hint="default"/>
      </w:rPr>
    </w:lvl>
    <w:lvl w:ilvl="6" w:tplc="DCA8AE90">
      <w:start w:val="1"/>
      <w:numFmt w:val="bullet"/>
      <w:lvlText w:val=""/>
      <w:lvlJc w:val="left"/>
      <w:pPr>
        <w:ind w:left="5040" w:hanging="360"/>
      </w:pPr>
      <w:rPr>
        <w:rFonts w:ascii="Symbol" w:hAnsi="Symbol" w:hint="default"/>
      </w:rPr>
    </w:lvl>
    <w:lvl w:ilvl="7" w:tplc="6CA6924C">
      <w:start w:val="1"/>
      <w:numFmt w:val="bullet"/>
      <w:lvlText w:val="o"/>
      <w:lvlJc w:val="left"/>
      <w:pPr>
        <w:ind w:left="5760" w:hanging="360"/>
      </w:pPr>
      <w:rPr>
        <w:rFonts w:ascii="Courier New" w:hAnsi="Courier New" w:hint="default"/>
      </w:rPr>
    </w:lvl>
    <w:lvl w:ilvl="8" w:tplc="0290CA8E">
      <w:start w:val="1"/>
      <w:numFmt w:val="bullet"/>
      <w:lvlText w:val=""/>
      <w:lvlJc w:val="left"/>
      <w:pPr>
        <w:ind w:left="6480" w:hanging="360"/>
      </w:pPr>
      <w:rPr>
        <w:rFonts w:ascii="Wingdings" w:hAnsi="Wingdings" w:hint="default"/>
      </w:rPr>
    </w:lvl>
  </w:abstractNum>
  <w:abstractNum w:abstractNumId="4" w15:restartNumberingAfterBreak="0">
    <w:nsid w:val="4DFD2B6C"/>
    <w:multiLevelType w:val="hybridMultilevel"/>
    <w:tmpl w:val="2DAC6C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A263889"/>
    <w:multiLevelType w:val="hybridMultilevel"/>
    <w:tmpl w:val="60EE1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F6"/>
    <w:rsid w:val="001367F9"/>
    <w:rsid w:val="002E74D0"/>
    <w:rsid w:val="004D1663"/>
    <w:rsid w:val="005C069E"/>
    <w:rsid w:val="00690C51"/>
    <w:rsid w:val="007D66A6"/>
    <w:rsid w:val="008B1F41"/>
    <w:rsid w:val="00AE21C2"/>
    <w:rsid w:val="00B167C2"/>
    <w:rsid w:val="00EA763C"/>
    <w:rsid w:val="00F566FC"/>
    <w:rsid w:val="00F736A3"/>
    <w:rsid w:val="00FF1BF6"/>
    <w:rsid w:val="014543A8"/>
    <w:rsid w:val="01E3FEF0"/>
    <w:rsid w:val="0276B11B"/>
    <w:rsid w:val="030A51EC"/>
    <w:rsid w:val="03FE14DF"/>
    <w:rsid w:val="053610F9"/>
    <w:rsid w:val="065499DE"/>
    <w:rsid w:val="06FD95F2"/>
    <w:rsid w:val="07B55914"/>
    <w:rsid w:val="0854B45A"/>
    <w:rsid w:val="09051D48"/>
    <w:rsid w:val="0A5D19F8"/>
    <w:rsid w:val="0C2055E8"/>
    <w:rsid w:val="0F5D8650"/>
    <w:rsid w:val="10395FA9"/>
    <w:rsid w:val="10444B6F"/>
    <w:rsid w:val="108C4CF5"/>
    <w:rsid w:val="114312FD"/>
    <w:rsid w:val="11AFAB9F"/>
    <w:rsid w:val="121BD7B6"/>
    <w:rsid w:val="130F3ADF"/>
    <w:rsid w:val="1373C768"/>
    <w:rsid w:val="138FCCF8"/>
    <w:rsid w:val="15495C81"/>
    <w:rsid w:val="16A25BA0"/>
    <w:rsid w:val="183F9C5E"/>
    <w:rsid w:val="1BA8F286"/>
    <w:rsid w:val="1C3BA4B1"/>
    <w:rsid w:val="1D798897"/>
    <w:rsid w:val="1EBB0111"/>
    <w:rsid w:val="1EFCFB4A"/>
    <w:rsid w:val="1F61F030"/>
    <w:rsid w:val="2171C3C5"/>
    <w:rsid w:val="21FE425F"/>
    <w:rsid w:val="222518C3"/>
    <w:rsid w:val="22CE30C4"/>
    <w:rsid w:val="249D0EEC"/>
    <w:rsid w:val="25DFB6F7"/>
    <w:rsid w:val="266E9C08"/>
    <w:rsid w:val="2702E959"/>
    <w:rsid w:val="277B8758"/>
    <w:rsid w:val="27D129CB"/>
    <w:rsid w:val="27FE1F3B"/>
    <w:rsid w:val="28F66B5F"/>
    <w:rsid w:val="29406D05"/>
    <w:rsid w:val="294D1988"/>
    <w:rsid w:val="2C1EEC97"/>
    <w:rsid w:val="2D44C563"/>
    <w:rsid w:val="2D66036C"/>
    <w:rsid w:val="2D84BD05"/>
    <w:rsid w:val="2DD73306"/>
    <w:rsid w:val="2F0B8951"/>
    <w:rsid w:val="2FD9A3D5"/>
    <w:rsid w:val="3286F212"/>
    <w:rsid w:val="32937505"/>
    <w:rsid w:val="3576F57A"/>
    <w:rsid w:val="35A4D5E0"/>
    <w:rsid w:val="3731F83F"/>
    <w:rsid w:val="37C76CF1"/>
    <w:rsid w:val="39CD3C85"/>
    <w:rsid w:val="3A855E8D"/>
    <w:rsid w:val="3D9B4576"/>
    <w:rsid w:val="3EA633AC"/>
    <w:rsid w:val="40AE716E"/>
    <w:rsid w:val="41BC4452"/>
    <w:rsid w:val="41BCD137"/>
    <w:rsid w:val="41C06DD9"/>
    <w:rsid w:val="422DD693"/>
    <w:rsid w:val="42985DF8"/>
    <w:rsid w:val="44850DE2"/>
    <w:rsid w:val="47F2EF3D"/>
    <w:rsid w:val="482E349B"/>
    <w:rsid w:val="486ED3AC"/>
    <w:rsid w:val="49079F7C"/>
    <w:rsid w:val="4A682900"/>
    <w:rsid w:val="4A68F24E"/>
    <w:rsid w:val="4AD5C513"/>
    <w:rsid w:val="4BA6746E"/>
    <w:rsid w:val="4C03F961"/>
    <w:rsid w:val="4C04C2AF"/>
    <w:rsid w:val="4C124629"/>
    <w:rsid w:val="4C3F403E"/>
    <w:rsid w:val="4C4AE88E"/>
    <w:rsid w:val="4D338542"/>
    <w:rsid w:val="4FF5A75A"/>
    <w:rsid w:val="502D63DD"/>
    <w:rsid w:val="503A4C72"/>
    <w:rsid w:val="525F0D97"/>
    <w:rsid w:val="52BFC731"/>
    <w:rsid w:val="53227909"/>
    <w:rsid w:val="54B6ADB6"/>
    <w:rsid w:val="5A33FB09"/>
    <w:rsid w:val="5A482AB8"/>
    <w:rsid w:val="5F67597A"/>
    <w:rsid w:val="60679F60"/>
    <w:rsid w:val="63DD5CA5"/>
    <w:rsid w:val="6406A9DE"/>
    <w:rsid w:val="65D69AFE"/>
    <w:rsid w:val="66C16153"/>
    <w:rsid w:val="66E20C9E"/>
    <w:rsid w:val="67726B5F"/>
    <w:rsid w:val="68BB8B8A"/>
    <w:rsid w:val="695CD53B"/>
    <w:rsid w:val="69F55949"/>
    <w:rsid w:val="6B16B136"/>
    <w:rsid w:val="6CB28197"/>
    <w:rsid w:val="6D462268"/>
    <w:rsid w:val="6D9BEC47"/>
    <w:rsid w:val="6EBE2644"/>
    <w:rsid w:val="6F84A1E3"/>
    <w:rsid w:val="7095BB20"/>
    <w:rsid w:val="70D8BA4D"/>
    <w:rsid w:val="72006B2E"/>
    <w:rsid w:val="72751F45"/>
    <w:rsid w:val="730B653E"/>
    <w:rsid w:val="7451F8FA"/>
    <w:rsid w:val="77C1EC2B"/>
    <w:rsid w:val="7A644A22"/>
    <w:rsid w:val="7C2727FA"/>
    <w:rsid w:val="7CAECA0F"/>
    <w:rsid w:val="7D3312D2"/>
    <w:rsid w:val="7D369AE2"/>
    <w:rsid w:val="7DBC68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BF03E"/>
  <w15:chartTrackingRefBased/>
  <w15:docId w15:val="{18CAF824-A347-4536-9F23-DE72DF2F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BF6"/>
    <w:pPr>
      <w:spacing w:after="200" w:line="276" w:lineRule="auto"/>
    </w:pPr>
    <w:rPr>
      <w:rFonts w:ascii="Times New Roman" w:eastAsia="Times New Roman" w:hAnsi="Times New Roman" w:cs="Times New Roman"/>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1BF6"/>
    <w:pPr>
      <w:ind w:left="720"/>
      <w:contextualSpacing/>
    </w:pPr>
  </w:style>
  <w:style w:type="table" w:styleId="Tablaconcuadrcula">
    <w:name w:val="Table Grid"/>
    <w:basedOn w:val="Tablanormal"/>
    <w:uiPriority w:val="59"/>
    <w:rsid w:val="00FF1BF6"/>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812701">
      <w:bodyDiv w:val="1"/>
      <w:marLeft w:val="0"/>
      <w:marRight w:val="0"/>
      <w:marTop w:val="0"/>
      <w:marBottom w:val="0"/>
      <w:divBdr>
        <w:top w:val="none" w:sz="0" w:space="0" w:color="auto"/>
        <w:left w:val="none" w:sz="0" w:space="0" w:color="auto"/>
        <w:bottom w:val="none" w:sz="0" w:space="0" w:color="auto"/>
        <w:right w:val="none" w:sz="0" w:space="0" w:color="auto"/>
      </w:divBdr>
    </w:div>
    <w:div w:id="1722443170">
      <w:bodyDiv w:val="1"/>
      <w:marLeft w:val="0"/>
      <w:marRight w:val="0"/>
      <w:marTop w:val="0"/>
      <w:marBottom w:val="0"/>
      <w:divBdr>
        <w:top w:val="none" w:sz="0" w:space="0" w:color="auto"/>
        <w:left w:val="none" w:sz="0" w:space="0" w:color="auto"/>
        <w:bottom w:val="none" w:sz="0" w:space="0" w:color="auto"/>
        <w:right w:val="none" w:sz="0" w:space="0" w:color="auto"/>
      </w:divBdr>
    </w:div>
    <w:div w:id="2097095472">
      <w:bodyDiv w:val="1"/>
      <w:marLeft w:val="0"/>
      <w:marRight w:val="0"/>
      <w:marTop w:val="0"/>
      <w:marBottom w:val="0"/>
      <w:divBdr>
        <w:top w:val="none" w:sz="0" w:space="0" w:color="auto"/>
        <w:left w:val="none" w:sz="0" w:space="0" w:color="auto"/>
        <w:bottom w:val="none" w:sz="0" w:space="0" w:color="auto"/>
        <w:right w:val="none" w:sz="0" w:space="0" w:color="auto"/>
      </w:divBdr>
      <w:divsChild>
        <w:div w:id="1176073722">
          <w:marLeft w:val="0"/>
          <w:marRight w:val="0"/>
          <w:marTop w:val="0"/>
          <w:marBottom w:val="0"/>
          <w:divBdr>
            <w:top w:val="none" w:sz="0" w:space="0" w:color="auto"/>
            <w:left w:val="none" w:sz="0" w:space="0" w:color="auto"/>
            <w:bottom w:val="none" w:sz="0" w:space="0" w:color="auto"/>
            <w:right w:val="none" w:sz="0" w:space="0" w:color="auto"/>
          </w:divBdr>
        </w:div>
        <w:div w:id="793910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gif"/><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A3EA27AA39B2F46BAE59F448570E8D2" ma:contentTypeVersion="2" ma:contentTypeDescription="Crear nuevo documento." ma:contentTypeScope="" ma:versionID="a99b2fc488b56b4faf1b17b3b577ee4f">
  <xsd:schema xmlns:xsd="http://www.w3.org/2001/XMLSchema" xmlns:xs="http://www.w3.org/2001/XMLSchema" xmlns:p="http://schemas.microsoft.com/office/2006/metadata/properties" xmlns:ns2="535742aa-b8d0-43d7-a820-661fe4cebbd7" targetNamespace="http://schemas.microsoft.com/office/2006/metadata/properties" ma:root="true" ma:fieldsID="9684e70a98cbd0779935700718634691" ns2:_="">
    <xsd:import namespace="535742aa-b8d0-43d7-a820-661fe4ceb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42aa-b8d0-43d7-a820-661fe4ce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4AAE6E-8F3B-4D25-8A35-FC34AA5BF5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9FB57F-F80A-41AA-B44C-4143F905D43A}">
  <ds:schemaRefs>
    <ds:schemaRef ds:uri="http://schemas.microsoft.com/sharepoint/v3/contenttype/forms"/>
  </ds:schemaRefs>
</ds:datastoreItem>
</file>

<file path=customXml/itemProps3.xml><?xml version="1.0" encoding="utf-8"?>
<ds:datastoreItem xmlns:ds="http://schemas.openxmlformats.org/officeDocument/2006/customXml" ds:itemID="{4110E0A3-A161-45FF-B20D-BE6A66DF8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742aa-b8d0-43d7-a820-661fe4ceb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526</Words>
  <Characters>2896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GLORIA ELENA RODRIGUEZ HERNANDEZ</cp:lastModifiedBy>
  <cp:revision>2</cp:revision>
  <dcterms:created xsi:type="dcterms:W3CDTF">2021-05-12T04:24:00Z</dcterms:created>
  <dcterms:modified xsi:type="dcterms:W3CDTF">2021-05-12T04:24:00Z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