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Escuela normal de educación preescolar</w:t>
      </w:r>
    </w:p>
    <w:p w:rsidR="00000000" w:rsidDel="00000000" w:rsidP="00000000" w:rsidRDefault="00000000" w:rsidRPr="00000000" w14:paraId="00000002">
      <w:pPr>
        <w:spacing w:line="240" w:lineRule="auto"/>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Licenciatura en educación preescolar</w:t>
      </w:r>
    </w:p>
    <w:p w:rsidR="00000000" w:rsidDel="00000000" w:rsidP="00000000" w:rsidRDefault="00000000" w:rsidRPr="00000000" w14:paraId="00000003">
      <w:pPr>
        <w:spacing w:line="240" w:lineRule="auto"/>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Ciclo escolar 2020-2021</w:t>
      </w:r>
    </w:p>
    <w:p w:rsidR="00000000" w:rsidDel="00000000" w:rsidP="00000000" w:rsidRDefault="00000000" w:rsidRPr="00000000" w14:paraId="00000004">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2090090</wp:posOffset>
            </wp:positionH>
            <wp:positionV relativeFrom="paragraph">
              <wp:posOffset>172275</wp:posOffset>
            </wp:positionV>
            <wp:extent cx="1543685" cy="2042160"/>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63199" t="0"/>
                    <a:stretch>
                      <a:fillRect/>
                    </a:stretch>
                  </pic:blipFill>
                  <pic:spPr>
                    <a:xfrm>
                      <a:off x="0" y="0"/>
                      <a:ext cx="1543685" cy="2042160"/>
                    </a:xfrm>
                    <a:prstGeom prst="rect"/>
                    <a:ln/>
                  </pic:spPr>
                </pic:pic>
              </a:graphicData>
            </a:graphic>
          </wp:anchor>
        </w:drawing>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rFonts w:ascii="Arial" w:cs="Arial" w:eastAsia="Arial" w:hAnsi="Arial"/>
          <w:sz w:val="32"/>
          <w:szCs w:val="32"/>
        </w:rPr>
      </w:pPr>
      <w:r w:rsidDel="00000000" w:rsidR="00000000" w:rsidRPr="00000000">
        <w:rPr>
          <w:rFonts w:ascii="Arial" w:cs="Arial" w:eastAsia="Arial" w:hAnsi="Arial"/>
          <w:b w:val="1"/>
          <w:sz w:val="32"/>
          <w:szCs w:val="32"/>
          <w:rtl w:val="0"/>
        </w:rPr>
        <w:t xml:space="preserve">Curso: </w:t>
      </w:r>
      <w:r w:rsidDel="00000000" w:rsidR="00000000" w:rsidRPr="00000000">
        <w:rPr>
          <w:rFonts w:ascii="Arial" w:cs="Arial" w:eastAsia="Arial" w:hAnsi="Arial"/>
          <w:sz w:val="32"/>
          <w:szCs w:val="32"/>
          <w:rtl w:val="0"/>
        </w:rPr>
        <w:t xml:space="preserve">Bases legales y normativas de la educación básica.</w:t>
      </w:r>
    </w:p>
    <w:p w:rsidR="00000000" w:rsidDel="00000000" w:rsidP="00000000" w:rsidRDefault="00000000" w:rsidRPr="00000000" w14:paraId="00000007">
      <w:pPr>
        <w:jc w:val="center"/>
        <w:rPr>
          <w:rFonts w:ascii="Arial" w:cs="Arial" w:eastAsia="Arial" w:hAnsi="Arial"/>
          <w:sz w:val="32"/>
          <w:szCs w:val="32"/>
        </w:rPr>
      </w:pPr>
      <w:r w:rsidDel="00000000" w:rsidR="00000000" w:rsidRPr="00000000">
        <w:rPr>
          <w:rFonts w:ascii="Arial" w:cs="Arial" w:eastAsia="Arial" w:hAnsi="Arial"/>
          <w:b w:val="1"/>
          <w:sz w:val="32"/>
          <w:szCs w:val="32"/>
          <w:rtl w:val="0"/>
        </w:rPr>
        <w:t xml:space="preserve">6to semestre</w:t>
      </w:r>
      <w:r w:rsidDel="00000000" w:rsidR="00000000" w:rsidRPr="00000000">
        <w:rPr>
          <w:rtl w:val="0"/>
        </w:rPr>
      </w:r>
    </w:p>
    <w:p w:rsidR="00000000" w:rsidDel="00000000" w:rsidP="00000000" w:rsidRDefault="00000000" w:rsidRPr="00000000" w14:paraId="00000008">
      <w:pPr>
        <w:jc w:val="center"/>
        <w:rPr>
          <w:rFonts w:ascii="Arial" w:cs="Arial" w:eastAsia="Arial" w:hAnsi="Arial"/>
          <w:sz w:val="32"/>
          <w:szCs w:val="32"/>
        </w:rPr>
      </w:pPr>
      <w:r w:rsidDel="00000000" w:rsidR="00000000" w:rsidRPr="00000000">
        <w:rPr>
          <w:rFonts w:ascii="Arial" w:cs="Arial" w:eastAsia="Arial" w:hAnsi="Arial"/>
          <w:b w:val="1"/>
          <w:sz w:val="32"/>
          <w:szCs w:val="32"/>
          <w:rtl w:val="0"/>
        </w:rPr>
        <w:t xml:space="preserve">Maestro: </w:t>
      </w:r>
      <w:r w:rsidDel="00000000" w:rsidR="00000000" w:rsidRPr="00000000">
        <w:rPr>
          <w:rFonts w:ascii="Arial" w:cs="Arial" w:eastAsia="Arial" w:hAnsi="Arial"/>
          <w:sz w:val="32"/>
          <w:szCs w:val="32"/>
          <w:rtl w:val="0"/>
        </w:rPr>
        <w:t xml:space="preserve">Arturo Flores Rodríguez</w:t>
      </w:r>
    </w:p>
    <w:p w:rsidR="00000000" w:rsidDel="00000000" w:rsidP="00000000" w:rsidRDefault="00000000" w:rsidRPr="00000000" w14:paraId="00000009">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B">
      <w:pPr>
        <w:jc w:val="center"/>
        <w:rPr>
          <w:rFonts w:ascii="Arial" w:cs="Arial" w:eastAsia="Arial" w:hAnsi="Arial"/>
          <w:b w:val="1"/>
          <w:i w:val="1"/>
          <w:sz w:val="48"/>
          <w:szCs w:val="48"/>
          <w:u w:val="single"/>
        </w:rPr>
      </w:pPr>
      <w:r w:rsidDel="00000000" w:rsidR="00000000" w:rsidRPr="00000000">
        <w:rPr>
          <w:rFonts w:ascii="Arial" w:cs="Arial" w:eastAsia="Arial" w:hAnsi="Arial"/>
          <w:b w:val="1"/>
          <w:i w:val="1"/>
          <w:sz w:val="48"/>
          <w:szCs w:val="48"/>
          <w:u w:val="single"/>
          <w:rtl w:val="0"/>
        </w:rPr>
        <w:t xml:space="preserve">Actividad 2.1: Reporte de video. </w:t>
      </w:r>
    </w:p>
    <w:p w:rsidR="00000000" w:rsidDel="00000000" w:rsidP="00000000" w:rsidRDefault="00000000" w:rsidRPr="00000000" w14:paraId="0000000C">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jc w:val="center"/>
        <w:rPr>
          <w:rFonts w:ascii="Arial" w:cs="Arial" w:eastAsia="Arial" w:hAnsi="Arial"/>
          <w:sz w:val="32"/>
          <w:szCs w:val="32"/>
        </w:rPr>
      </w:pPr>
      <w:r w:rsidDel="00000000" w:rsidR="00000000" w:rsidRPr="00000000">
        <w:rPr>
          <w:rFonts w:ascii="Arial" w:cs="Arial" w:eastAsia="Arial" w:hAnsi="Arial"/>
          <w:b w:val="1"/>
          <w:sz w:val="32"/>
          <w:szCs w:val="32"/>
          <w:rtl w:val="0"/>
        </w:rPr>
        <w:t xml:space="preserve">Alumna: </w:t>
      </w:r>
      <w:r w:rsidDel="00000000" w:rsidR="00000000" w:rsidRPr="00000000">
        <w:rPr>
          <w:rFonts w:ascii="Arial" w:cs="Arial" w:eastAsia="Arial" w:hAnsi="Arial"/>
          <w:sz w:val="32"/>
          <w:szCs w:val="32"/>
          <w:rtl w:val="0"/>
        </w:rPr>
        <w:t xml:space="preserve">Sofia Siller</w:t>
      </w:r>
    </w:p>
    <w:p w:rsidR="00000000" w:rsidDel="00000000" w:rsidP="00000000" w:rsidRDefault="00000000" w:rsidRPr="00000000" w14:paraId="00000010">
      <w:pPr>
        <w:jc w:val="center"/>
        <w:rPr>
          <w:rFonts w:ascii="Arial" w:cs="Arial" w:eastAsia="Arial" w:hAnsi="Arial"/>
          <w:sz w:val="32"/>
          <w:szCs w:val="32"/>
        </w:rPr>
      </w:pPr>
      <w:r w:rsidDel="00000000" w:rsidR="00000000" w:rsidRPr="00000000">
        <w:rPr>
          <w:rFonts w:ascii="Arial" w:cs="Arial" w:eastAsia="Arial" w:hAnsi="Arial"/>
          <w:b w:val="1"/>
          <w:sz w:val="32"/>
          <w:szCs w:val="32"/>
          <w:rtl w:val="0"/>
        </w:rPr>
        <w:t xml:space="preserve">Numero de lista</w:t>
      </w:r>
      <w:r w:rsidDel="00000000" w:rsidR="00000000" w:rsidRPr="00000000">
        <w:rPr>
          <w:rFonts w:ascii="Arial" w:cs="Arial" w:eastAsia="Arial" w:hAnsi="Arial"/>
          <w:sz w:val="32"/>
          <w:szCs w:val="32"/>
          <w:rtl w:val="0"/>
        </w:rPr>
        <w:t xml:space="preserve"> 19</w:t>
      </w:r>
    </w:p>
    <w:p w:rsidR="00000000" w:rsidDel="00000000" w:rsidP="00000000" w:rsidRDefault="00000000" w:rsidRPr="00000000" w14:paraId="00000011">
      <w:pPr>
        <w:jc w:val="center"/>
        <w:rPr>
          <w:rFonts w:ascii="Arial" w:cs="Arial" w:eastAsia="Arial" w:hAnsi="Arial"/>
          <w:sz w:val="32"/>
          <w:szCs w:val="32"/>
        </w:rPr>
      </w:pPr>
      <w:r w:rsidDel="00000000" w:rsidR="00000000" w:rsidRPr="00000000">
        <w:rPr>
          <w:rFonts w:ascii="Arial" w:cs="Arial" w:eastAsia="Arial" w:hAnsi="Arial"/>
          <w:b w:val="1"/>
          <w:sz w:val="32"/>
          <w:szCs w:val="32"/>
          <w:rtl w:val="0"/>
        </w:rPr>
        <w:t xml:space="preserve">Fecha: </w:t>
      </w:r>
      <w:r w:rsidDel="00000000" w:rsidR="00000000" w:rsidRPr="00000000">
        <w:rPr>
          <w:rFonts w:ascii="Arial" w:cs="Arial" w:eastAsia="Arial" w:hAnsi="Arial"/>
          <w:sz w:val="32"/>
          <w:szCs w:val="32"/>
          <w:rtl w:val="0"/>
        </w:rPr>
        <w:t xml:space="preserve">09 de mayo del 2021</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right" w:pos="8505"/>
          <w:tab w:val="left" w:pos="8647"/>
          <w:tab w:val="right" w:pos="10065"/>
          <w:tab w:val="left" w:pos="10206"/>
          <w:tab w:val="right" w:pos="13962"/>
        </w:tabs>
        <w:spacing w:after="0" w:before="0" w:line="240"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Video 1. “Un buen maestro que sabe que en todo ser humano hay grandeza”.</w:t>
      </w:r>
    </w:p>
    <w:p w:rsidR="00000000" w:rsidDel="00000000" w:rsidP="00000000" w:rsidRDefault="00000000" w:rsidRPr="00000000" w14:paraId="00000014">
      <w:pPr>
        <w:spacing w:line="36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Video 1. “Un buen maestro que sabe que en todo ser humano hay grandeza”.</w:t>
      </w:r>
    </w:p>
    <w:p w:rsidR="00000000" w:rsidDel="00000000" w:rsidP="00000000" w:rsidRDefault="00000000" w:rsidRPr="00000000" w14:paraId="00000015">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 palabra “educación” en el fondo quiere decir “sacar de dentro” -Mario Alonso Puig. </w:t>
      </w:r>
    </w:p>
    <w:p w:rsidR="00000000" w:rsidDel="00000000" w:rsidP="00000000" w:rsidRDefault="00000000" w:rsidRPr="00000000" w14:paraId="00000016">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Mario Alonso Puig cuenta una historia sobre la diferencia entre profesores y maestros y dentro de la historia menciona a un chico de color donde la madre los obliga leer libros en la biblioteca a pesar de que el chico tenía malas notas, se enamora de los libros y tenía un profesor que él creía que en todo ser humano hay grandeza y potencial y que la misión de un maestro es ayudar a los alumnos a que ese potencial se desarrolle, que se despliegue.</w:t>
      </w:r>
    </w:p>
    <w:p w:rsidR="00000000" w:rsidDel="00000000" w:rsidP="00000000" w:rsidRDefault="00000000" w:rsidRPr="00000000" w14:paraId="00000017">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 chico recupero la confianza de sí mismo, volvió a creer en que podía aprender y fue el mejor estudiante del colegio, se convirtió en el mejor médico neurocirujano. </w:t>
      </w:r>
    </w:p>
    <w:p w:rsidR="00000000" w:rsidDel="00000000" w:rsidP="00000000" w:rsidRDefault="00000000" w:rsidRPr="00000000" w14:paraId="00000018">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 todo ser humano hay potencial y grandeza y tenemos que tener la disposición de creer en nosotros mismos, que tenemos la oportunidad de confiar en nuestras capacidades. </w:t>
      </w:r>
    </w:p>
    <w:p w:rsidR="00000000" w:rsidDel="00000000" w:rsidP="00000000" w:rsidRDefault="00000000" w:rsidRPr="00000000" w14:paraId="00000019">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A">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B">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C">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D">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E">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F">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0">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1">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2">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3">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right" w:pos="8505"/>
          <w:tab w:val="left" w:pos="8647"/>
          <w:tab w:val="right" w:pos="10065"/>
          <w:tab w:val="left" w:pos="10206"/>
          <w:tab w:val="right" w:pos="13962"/>
        </w:tabs>
        <w:spacing w:after="0" w:before="0" w:line="240" w:lineRule="auto"/>
        <w:ind w:left="72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Video 2. "Experiencia educativa. La realidad de la música en Oaxaca".</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right" w:pos="8505"/>
          <w:tab w:val="left" w:pos="8647"/>
          <w:tab w:val="right" w:pos="10065"/>
          <w:tab w:val="left" w:pos="10206"/>
          <w:tab w:val="right" w:pos="13962"/>
        </w:tabs>
        <w:spacing w:after="0" w:before="0" w:line="240" w:lineRule="auto"/>
        <w:ind w:left="72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right" w:pos="8505"/>
          <w:tab w:val="left" w:pos="8647"/>
          <w:tab w:val="right" w:pos="10065"/>
          <w:tab w:val="left" w:pos="10206"/>
          <w:tab w:val="right" w:pos="13962"/>
        </w:tabs>
        <w:spacing w:after="0" w:before="0" w:line="360" w:lineRule="auto"/>
        <w:ind w:left="720" w:righ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La música en Oaxaca se a utilizado como medio de formación a través de los sonidos para poder utilizarla como medio para evitar el machismo, las drogas, el alcoholismo en varias comunidades, uno de ellos es el sonido de la montaña por que varios de los habitantes piensan que es alegría y que trasmiten sus sentimientos por medio de algún instrumento, nathanael  tomó un reto de ser director de un instituto por que es lo que le agrada y le gusta, el piensa que el teatro y la música es real que todos los que van con él llegan con el fin de ayuda para sentirse mejor pues la música para el es una opción para que los jóvenes puedan desarrollar habilidades sociales y aprendan a estar unidos ya que algunos no tuvieron oportunidad de poder estudiar una carrera, para las mujeres solo debían dedicarse al hogar cuando se casaran y la música les ha ayudado para no tener miedo y salir adelante, lo utilizan como una terapia psicologíca de dejar un poco las tradiciones antiguas y el pensamiento de el antiguo Oaxaca y gracias a la música pueden ser ellos mismo y tomar decisiones.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right" w:pos="8505"/>
          <w:tab w:val="left" w:pos="8647"/>
          <w:tab w:val="right" w:pos="10065"/>
          <w:tab w:val="left" w:pos="10206"/>
          <w:tab w:val="right" w:pos="13962"/>
        </w:tabs>
        <w:spacing w:after="0" w:before="0" w:line="360" w:lineRule="auto"/>
        <w:ind w:left="720" w:righ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Varios testimonios aseguran que quieren cambiar el tipo de tradición que tienen, el director piensa que ha sido un proceso muy difícil por que han lidiado con corruptos dentro de la política y narcotraficantes y es muy cansado,  su objetivo es que con ayuda de todos puede cambiar esta nación, por que el profesor puede cambiar todo como él sabe, con los ritmos y los sonidos</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right" w:pos="8505"/>
          <w:tab w:val="left" w:pos="8647"/>
          <w:tab w:val="right" w:pos="10065"/>
          <w:tab w:val="left" w:pos="10206"/>
          <w:tab w:val="right" w:pos="13962"/>
        </w:tabs>
        <w:spacing w:after="0" w:before="0" w:line="360" w:lineRule="auto"/>
        <w:ind w:left="720" w:righ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Esto es especial hay algo en el que le dice y piensa que todos deben de hacerlo que si sientes algo debes hacerlo necesitas lograrlo empezar y terminarlo, muchos alumnos quieren ser maestros para poder ayudar a muchas personas sobre todo a los niños</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right" w:pos="8505"/>
          <w:tab w:val="left" w:pos="8647"/>
          <w:tab w:val="right" w:pos="10065"/>
          <w:tab w:val="left" w:pos="10206"/>
          <w:tab w:val="right" w:pos="13962"/>
        </w:tabs>
        <w:spacing w:after="0" w:before="0" w:line="360" w:lineRule="auto"/>
        <w:ind w:left="720" w:righ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Todo esto vale la pena invertir tu tiempo, tu vida y tu carrera y tus recursos dijo nathanael por qué es una satisfacción muy grande el pensar que me marcan por teléfono y quieren aprender  a desarrollar sus sentimientos, logran hacer que el piense que su más grande razón es el educar a los jóvenes para poder ayudarlos en todos los ámbitos posibles.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right" w:pos="8505"/>
          <w:tab w:val="left" w:pos="8647"/>
          <w:tab w:val="right" w:pos="10065"/>
          <w:tab w:val="left" w:pos="10206"/>
          <w:tab w:val="right" w:pos="13962"/>
        </w:tabs>
        <w:spacing w:after="0" w:before="0" w:line="360" w:lineRule="auto"/>
        <w:ind w:left="720" w:righ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Los padres están contentos por todo lo que ha cambiado el músico y director nathanael en sus hijos, su meta es compartir  al mundo que no viven en estado silvestre y salvaje que tienen mucho que mostrar al mundo sobre todo la cultura que es muy valios, lo que ha pasado como sociedad como nación, la cultura sigue viva y eso es lo que más quiere poder lograr mostrarle no sólo a su estado si no que a todo el mundo y dar a conocer que la música les puede ayudar en ámbito social, emocional y de convivencia dejando a un lado el señalar sin saber que son que hacen y como logran vivir su día a día.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right" w:pos="8505"/>
          <w:tab w:val="left" w:pos="8647"/>
          <w:tab w:val="right" w:pos="10065"/>
          <w:tab w:val="left" w:pos="10206"/>
          <w:tab w:val="right" w:pos="13962"/>
        </w:tabs>
        <w:spacing w:after="0" w:before="0" w:line="240" w:lineRule="auto"/>
        <w:ind w:left="72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right" w:pos="8505"/>
          <w:tab w:val="left" w:pos="8647"/>
          <w:tab w:val="right" w:pos="10065"/>
          <w:tab w:val="left" w:pos="10206"/>
          <w:tab w:val="right" w:pos="13962"/>
        </w:tabs>
        <w:spacing w:after="0" w:before="0" w:line="240" w:lineRule="auto"/>
        <w:ind w:left="720" w:right="0" w:firstLine="0"/>
        <w:jc w:val="center"/>
        <w:rPr>
          <w:rFonts w:ascii="Arial" w:cs="Arial" w:eastAsia="Arial" w:hAnsi="Arial"/>
          <w:b w:val="1"/>
          <w:i w:val="0"/>
          <w:smallCaps w:val="0"/>
          <w:strike w:val="0"/>
          <w:color w:val="000000"/>
          <w:sz w:val="18"/>
          <w:szCs w:val="18"/>
          <w:u w:val="none"/>
          <w:shd w:fill="auto" w:val="clear"/>
          <w:vertAlign w:val="baseline"/>
        </w:rPr>
        <w:sectPr>
          <w:pgSz w:h="15840" w:w="12240" w:orient="portrait"/>
          <w:pgMar w:bottom="1417" w:top="1417" w:left="1701" w:right="1701" w:header="708" w:footer="708"/>
          <w:pgNumType w:start="1"/>
        </w:sect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right" w:pos="8505"/>
          <w:tab w:val="left" w:pos="8647"/>
          <w:tab w:val="right" w:pos="10065"/>
          <w:tab w:val="left" w:pos="10206"/>
          <w:tab w:val="right" w:pos="13962"/>
        </w:tabs>
        <w:spacing w:after="0" w:before="0" w:line="240"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RÚBRICA ACTIVIDAD 2.1.</w:t>
      </w:r>
    </w:p>
    <w:tbl>
      <w:tblPr>
        <w:tblStyle w:val="Table1"/>
        <w:tblW w:w="147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1"/>
        <w:gridCol w:w="2268"/>
        <w:gridCol w:w="134"/>
        <w:gridCol w:w="2391"/>
        <w:gridCol w:w="142"/>
        <w:gridCol w:w="2578"/>
        <w:gridCol w:w="142"/>
        <w:gridCol w:w="2383"/>
        <w:gridCol w:w="141"/>
        <w:gridCol w:w="2694"/>
        <w:gridCol w:w="141"/>
        <w:tblGridChange w:id="0">
          <w:tblGrid>
            <w:gridCol w:w="1701"/>
            <w:gridCol w:w="2268"/>
            <w:gridCol w:w="134"/>
            <w:gridCol w:w="2391"/>
            <w:gridCol w:w="142"/>
            <w:gridCol w:w="2578"/>
            <w:gridCol w:w="142"/>
            <w:gridCol w:w="2383"/>
            <w:gridCol w:w="141"/>
            <w:gridCol w:w="2694"/>
            <w:gridCol w:w="141"/>
          </w:tblGrid>
        </w:tblGridChange>
      </w:tblGrid>
      <w:tr>
        <w:trPr>
          <w:trHeight w:val="284" w:hRule="atLeast"/>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2E">
            <w:pPr>
              <w:tabs>
                <w:tab w:val="right" w:pos="8505"/>
                <w:tab w:val="left" w:pos="8647"/>
                <w:tab w:val="right" w:pos="10065"/>
                <w:tab w:val="left" w:pos="10206"/>
                <w:tab w:val="right" w:pos="13962"/>
              </w:tabs>
              <w:spacing w:line="256" w:lineRule="auto"/>
              <w:jc w:val="center"/>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2F">
            <w:pPr>
              <w:tabs>
                <w:tab w:val="right" w:pos="8505"/>
                <w:tab w:val="left" w:pos="8647"/>
                <w:tab w:val="right" w:pos="10065"/>
                <w:tab w:val="left" w:pos="10206"/>
                <w:tab w:val="right" w:pos="13962"/>
              </w:tabs>
              <w:spacing w:line="256" w:lineRule="auto"/>
              <w:jc w:val="center"/>
              <w:rPr>
                <w:b w:val="1"/>
                <w:color w:val="ffffff"/>
                <w:sz w:val="18"/>
                <w:szCs w:val="18"/>
              </w:rPr>
            </w:pPr>
            <w:r w:rsidDel="00000000" w:rsidR="00000000" w:rsidRPr="00000000">
              <w:rPr>
                <w:b w:val="1"/>
                <w:color w:val="ffffff"/>
                <w:sz w:val="18"/>
                <w:szCs w:val="18"/>
                <w:rtl w:val="0"/>
              </w:rPr>
              <w:t xml:space="preserve">10. EXCELENTE</w:t>
            </w:r>
          </w:p>
        </w:tc>
        <w:tc>
          <w:tcPr>
            <w:gridSpan w:val="2"/>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30">
            <w:pPr>
              <w:tabs>
                <w:tab w:val="right" w:pos="8505"/>
                <w:tab w:val="left" w:pos="8647"/>
                <w:tab w:val="right" w:pos="10065"/>
                <w:tab w:val="left" w:pos="10206"/>
                <w:tab w:val="right" w:pos="13962"/>
              </w:tabs>
              <w:spacing w:line="256" w:lineRule="auto"/>
              <w:jc w:val="center"/>
              <w:rPr>
                <w:b w:val="1"/>
                <w:color w:val="ffffff"/>
                <w:sz w:val="18"/>
                <w:szCs w:val="18"/>
              </w:rPr>
            </w:pPr>
            <w:r w:rsidDel="00000000" w:rsidR="00000000" w:rsidRPr="00000000">
              <w:rPr>
                <w:b w:val="1"/>
                <w:color w:val="ffffff"/>
                <w:sz w:val="18"/>
                <w:szCs w:val="18"/>
                <w:rtl w:val="0"/>
              </w:rPr>
              <w:t xml:space="preserve">9. MUY BIEN</w:t>
            </w:r>
          </w:p>
        </w:tc>
        <w:tc>
          <w:tcPr>
            <w:gridSpan w:val="2"/>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32">
            <w:pPr>
              <w:tabs>
                <w:tab w:val="right" w:pos="8505"/>
                <w:tab w:val="left" w:pos="8647"/>
                <w:tab w:val="right" w:pos="10065"/>
                <w:tab w:val="left" w:pos="10206"/>
                <w:tab w:val="right" w:pos="13962"/>
              </w:tabs>
              <w:spacing w:line="256" w:lineRule="auto"/>
              <w:jc w:val="center"/>
              <w:rPr>
                <w:b w:val="1"/>
                <w:color w:val="ffffff"/>
                <w:sz w:val="18"/>
                <w:szCs w:val="18"/>
              </w:rPr>
            </w:pPr>
            <w:r w:rsidDel="00000000" w:rsidR="00000000" w:rsidRPr="00000000">
              <w:rPr>
                <w:b w:val="1"/>
                <w:color w:val="ffffff"/>
                <w:sz w:val="18"/>
                <w:szCs w:val="18"/>
                <w:rtl w:val="0"/>
              </w:rPr>
              <w:t xml:space="preserve">8. BIEN</w:t>
            </w:r>
          </w:p>
        </w:tc>
        <w:tc>
          <w:tcPr>
            <w:gridSpan w:val="2"/>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34">
            <w:pPr>
              <w:tabs>
                <w:tab w:val="right" w:pos="8505"/>
                <w:tab w:val="left" w:pos="8647"/>
                <w:tab w:val="right" w:pos="10065"/>
                <w:tab w:val="left" w:pos="10206"/>
                <w:tab w:val="right" w:pos="13962"/>
              </w:tabs>
              <w:spacing w:line="256" w:lineRule="auto"/>
              <w:jc w:val="center"/>
              <w:rPr>
                <w:b w:val="1"/>
                <w:color w:val="ffffff"/>
                <w:sz w:val="18"/>
                <w:szCs w:val="18"/>
              </w:rPr>
            </w:pPr>
            <w:r w:rsidDel="00000000" w:rsidR="00000000" w:rsidRPr="00000000">
              <w:rPr>
                <w:b w:val="1"/>
                <w:color w:val="ffffff"/>
                <w:sz w:val="18"/>
                <w:szCs w:val="18"/>
                <w:rtl w:val="0"/>
              </w:rPr>
              <w:t xml:space="preserve">7. SATISFACTORIO</w:t>
            </w:r>
          </w:p>
        </w:tc>
        <w:tc>
          <w:tcPr>
            <w:gridSpan w:val="3"/>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36">
            <w:pPr>
              <w:tabs>
                <w:tab w:val="right" w:pos="8505"/>
                <w:tab w:val="left" w:pos="8647"/>
                <w:tab w:val="right" w:pos="10065"/>
                <w:tab w:val="left" w:pos="10206"/>
                <w:tab w:val="right" w:pos="13962"/>
              </w:tabs>
              <w:spacing w:line="256" w:lineRule="auto"/>
              <w:jc w:val="center"/>
              <w:rPr>
                <w:b w:val="1"/>
                <w:color w:val="ffffff"/>
                <w:sz w:val="18"/>
                <w:szCs w:val="18"/>
              </w:rPr>
            </w:pPr>
            <w:r w:rsidDel="00000000" w:rsidR="00000000" w:rsidRPr="00000000">
              <w:rPr>
                <w:b w:val="1"/>
                <w:color w:val="ffffff"/>
                <w:sz w:val="18"/>
                <w:szCs w:val="18"/>
                <w:rtl w:val="0"/>
              </w:rPr>
              <w:t xml:space="preserve">6. ESCASO</w:t>
            </w:r>
          </w:p>
        </w:tc>
      </w:tr>
      <w:tr>
        <w:trPr>
          <w:trHeight w:val="829"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tabs>
                <w:tab w:val="right" w:pos="8505"/>
                <w:tab w:val="left" w:pos="8647"/>
                <w:tab w:val="right" w:pos="10065"/>
                <w:tab w:val="left" w:pos="10206"/>
                <w:tab w:val="right" w:pos="13962"/>
              </w:tabs>
              <w:spacing w:line="256" w:lineRule="auto"/>
              <w:rPr>
                <w:sz w:val="18"/>
                <w:szCs w:val="18"/>
              </w:rPr>
            </w:pPr>
            <w:r w:rsidDel="00000000" w:rsidR="00000000" w:rsidRPr="00000000">
              <w:rPr>
                <w:b w:val="1"/>
                <w:sz w:val="18"/>
                <w:szCs w:val="18"/>
                <w:rtl w:val="0"/>
              </w:rPr>
              <w:t xml:space="preserve">APUNTES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tabs>
                <w:tab w:val="right" w:pos="8505"/>
                <w:tab w:val="left" w:pos="8647"/>
                <w:tab w:val="right" w:pos="10065"/>
                <w:tab w:val="left" w:pos="10206"/>
                <w:tab w:val="right" w:pos="13962"/>
              </w:tabs>
              <w:spacing w:before="40" w:line="256" w:lineRule="auto"/>
              <w:rPr>
                <w:sz w:val="18"/>
                <w:szCs w:val="18"/>
              </w:rPr>
            </w:pPr>
            <w:r w:rsidDel="00000000" w:rsidR="00000000" w:rsidRPr="00000000">
              <w:rPr>
                <w:sz w:val="18"/>
                <w:szCs w:val="18"/>
                <w:rtl w:val="0"/>
              </w:rPr>
              <w:t xml:space="preserve">Los apuntes están organizados con mucho cuidado.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tabs>
                <w:tab w:val="right" w:pos="8505"/>
                <w:tab w:val="left" w:pos="8647"/>
                <w:tab w:val="right" w:pos="10065"/>
                <w:tab w:val="left" w:pos="10206"/>
                <w:tab w:val="right" w:pos="13962"/>
              </w:tabs>
              <w:spacing w:line="256" w:lineRule="auto"/>
              <w:jc w:val="center"/>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tabs>
                <w:tab w:val="right" w:pos="8505"/>
                <w:tab w:val="left" w:pos="8647"/>
                <w:tab w:val="right" w:pos="10065"/>
                <w:tab w:val="left" w:pos="10206"/>
                <w:tab w:val="right" w:pos="13962"/>
              </w:tabs>
              <w:spacing w:before="40" w:line="256" w:lineRule="auto"/>
              <w:rPr>
                <w:sz w:val="18"/>
                <w:szCs w:val="18"/>
              </w:rPr>
            </w:pPr>
            <w:r w:rsidDel="00000000" w:rsidR="00000000" w:rsidRPr="00000000">
              <w:rPr>
                <w:sz w:val="18"/>
                <w:szCs w:val="18"/>
                <w:rtl w:val="0"/>
              </w:rPr>
              <w:t xml:space="preserve">Los apuntes están organizados con atención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tabs>
                <w:tab w:val="right" w:pos="8505"/>
                <w:tab w:val="left" w:pos="8647"/>
                <w:tab w:val="right" w:pos="10065"/>
                <w:tab w:val="left" w:pos="10206"/>
                <w:tab w:val="right" w:pos="13962"/>
              </w:tabs>
              <w:spacing w:before="40" w:line="256" w:lineRule="auto"/>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tabs>
                <w:tab w:val="right" w:pos="8505"/>
                <w:tab w:val="left" w:pos="8647"/>
                <w:tab w:val="right" w:pos="10065"/>
                <w:tab w:val="left" w:pos="10206"/>
                <w:tab w:val="right" w:pos="13962"/>
              </w:tabs>
              <w:spacing w:before="40" w:line="256" w:lineRule="auto"/>
              <w:rPr>
                <w:sz w:val="18"/>
                <w:szCs w:val="18"/>
              </w:rPr>
            </w:pPr>
            <w:r w:rsidDel="00000000" w:rsidR="00000000" w:rsidRPr="00000000">
              <w:rPr>
                <w:sz w:val="18"/>
                <w:szCs w:val="18"/>
                <w:rtl w:val="0"/>
              </w:rPr>
              <w:t xml:space="preserve">Los apuntes están poco organizados deficientemente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tabs>
                <w:tab w:val="right" w:pos="8505"/>
                <w:tab w:val="left" w:pos="8647"/>
                <w:tab w:val="right" w:pos="10065"/>
                <w:tab w:val="left" w:pos="10206"/>
                <w:tab w:val="right" w:pos="13962"/>
              </w:tabs>
              <w:spacing w:before="40" w:line="256" w:lineRule="auto"/>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tabs>
                <w:tab w:val="right" w:pos="8505"/>
                <w:tab w:val="left" w:pos="8647"/>
                <w:tab w:val="right" w:pos="10065"/>
                <w:tab w:val="left" w:pos="10206"/>
                <w:tab w:val="right" w:pos="13962"/>
              </w:tabs>
              <w:spacing w:before="40" w:line="256" w:lineRule="auto"/>
              <w:rPr>
                <w:sz w:val="18"/>
                <w:szCs w:val="18"/>
              </w:rPr>
            </w:pPr>
            <w:r w:rsidDel="00000000" w:rsidR="00000000" w:rsidRPr="00000000">
              <w:rPr>
                <w:sz w:val="18"/>
                <w:szCs w:val="18"/>
                <w:rtl w:val="0"/>
              </w:rPr>
              <w:t xml:space="preserve">Los apuntes no tienen organización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tabs>
                <w:tab w:val="right" w:pos="8505"/>
                <w:tab w:val="left" w:pos="8647"/>
                <w:tab w:val="right" w:pos="10065"/>
                <w:tab w:val="left" w:pos="10206"/>
                <w:tab w:val="right" w:pos="13962"/>
              </w:tabs>
              <w:spacing w:before="40" w:line="256" w:lineRule="auto"/>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tabs>
                <w:tab w:val="right" w:pos="8505"/>
                <w:tab w:val="left" w:pos="8647"/>
                <w:tab w:val="right" w:pos="10065"/>
                <w:tab w:val="left" w:pos="10206"/>
                <w:tab w:val="right" w:pos="13962"/>
              </w:tabs>
              <w:spacing w:before="40" w:line="256" w:lineRule="auto"/>
              <w:rPr>
                <w:sz w:val="18"/>
                <w:szCs w:val="18"/>
              </w:rPr>
            </w:pPr>
            <w:r w:rsidDel="00000000" w:rsidR="00000000" w:rsidRPr="00000000">
              <w:rPr>
                <w:sz w:val="18"/>
                <w:szCs w:val="18"/>
                <w:rtl w:val="0"/>
              </w:rPr>
              <w:t xml:space="preserve">Carece de apuntes o son escasos.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tabs>
                <w:tab w:val="right" w:pos="8505"/>
                <w:tab w:val="left" w:pos="8647"/>
                <w:tab w:val="right" w:pos="10065"/>
                <w:tab w:val="left" w:pos="10206"/>
                <w:tab w:val="right" w:pos="13962"/>
              </w:tabs>
              <w:spacing w:before="40" w:line="256" w:lineRule="auto"/>
              <w:rPr>
                <w:b w:val="1"/>
                <w:sz w:val="18"/>
                <w:szCs w:val="18"/>
              </w:rPr>
            </w:pPr>
            <w:r w:rsidDel="00000000" w:rsidR="00000000" w:rsidRPr="00000000">
              <w:rPr>
                <w:rtl w:val="0"/>
              </w:rPr>
            </w:r>
          </w:p>
        </w:tc>
      </w:tr>
      <w:tr>
        <w:trPr>
          <w:trHeight w:val="1256"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tabs>
                <w:tab w:val="right" w:pos="8505"/>
                <w:tab w:val="left" w:pos="8647"/>
                <w:tab w:val="right" w:pos="10065"/>
                <w:tab w:val="left" w:pos="10206"/>
                <w:tab w:val="right" w:pos="13962"/>
              </w:tabs>
              <w:spacing w:line="256" w:lineRule="auto"/>
              <w:rPr>
                <w:b w:val="1"/>
                <w:sz w:val="18"/>
                <w:szCs w:val="18"/>
              </w:rPr>
            </w:pPr>
            <w:r w:rsidDel="00000000" w:rsidR="00000000" w:rsidRPr="00000000">
              <w:rPr>
                <w:b w:val="1"/>
                <w:sz w:val="18"/>
                <w:szCs w:val="18"/>
                <w:rtl w:val="0"/>
              </w:rPr>
              <w:t xml:space="preserve">EXPOSICIÓN DE LOS ASPECTOS IMPORTANTES</w:t>
            </w:r>
          </w:p>
          <w:p w:rsidR="00000000" w:rsidDel="00000000" w:rsidP="00000000" w:rsidRDefault="00000000" w:rsidRPr="00000000" w14:paraId="00000045">
            <w:pPr>
              <w:tabs>
                <w:tab w:val="right" w:pos="8505"/>
                <w:tab w:val="left" w:pos="8647"/>
                <w:tab w:val="right" w:pos="10065"/>
                <w:tab w:val="left" w:pos="10206"/>
                <w:tab w:val="right" w:pos="13962"/>
              </w:tabs>
              <w:spacing w:line="256" w:lineRule="auto"/>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tabs>
                <w:tab w:val="right" w:pos="8505"/>
                <w:tab w:val="left" w:pos="8647"/>
                <w:tab w:val="right" w:pos="10065"/>
                <w:tab w:val="left" w:pos="10206"/>
                <w:tab w:val="right" w:pos="13962"/>
              </w:tabs>
              <w:spacing w:before="40" w:line="256" w:lineRule="auto"/>
              <w:rPr>
                <w:sz w:val="18"/>
                <w:szCs w:val="18"/>
              </w:rPr>
            </w:pPr>
            <w:r w:rsidDel="00000000" w:rsidR="00000000" w:rsidRPr="00000000">
              <w:rPr>
                <w:sz w:val="18"/>
                <w:szCs w:val="18"/>
                <w:rtl w:val="0"/>
              </w:rPr>
              <w:t xml:space="preserve">Contiene todos los aspectos importantes del tema o temas, expuestos de forma clara y ordenada.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tabs>
                <w:tab w:val="right" w:pos="8505"/>
                <w:tab w:val="left" w:pos="8647"/>
                <w:tab w:val="right" w:pos="10065"/>
                <w:tab w:val="left" w:pos="10206"/>
                <w:tab w:val="right" w:pos="13962"/>
              </w:tabs>
              <w:spacing w:line="256" w:lineRule="auto"/>
              <w:jc w:val="center"/>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tabs>
                <w:tab w:val="right" w:pos="8505"/>
                <w:tab w:val="left" w:pos="8647"/>
                <w:tab w:val="right" w:pos="10065"/>
                <w:tab w:val="left" w:pos="10206"/>
                <w:tab w:val="right" w:pos="13962"/>
              </w:tabs>
              <w:spacing w:before="40" w:line="256" w:lineRule="auto"/>
              <w:rPr>
                <w:sz w:val="18"/>
                <w:szCs w:val="18"/>
              </w:rPr>
            </w:pPr>
            <w:r w:rsidDel="00000000" w:rsidR="00000000" w:rsidRPr="00000000">
              <w:rPr>
                <w:sz w:val="18"/>
                <w:szCs w:val="18"/>
                <w:rtl w:val="0"/>
              </w:rPr>
              <w:t xml:space="preserve">Contiene un 80 % de los aspectos importantes del tema o temas, expuestos de forma clara y ordenada.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tabs>
                <w:tab w:val="right" w:pos="8505"/>
                <w:tab w:val="left" w:pos="8647"/>
                <w:tab w:val="right" w:pos="10065"/>
                <w:tab w:val="left" w:pos="10206"/>
                <w:tab w:val="right" w:pos="13962"/>
              </w:tabs>
              <w:spacing w:before="40" w:line="256" w:lineRule="auto"/>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tabs>
                <w:tab w:val="right" w:pos="8505"/>
                <w:tab w:val="left" w:pos="8647"/>
                <w:tab w:val="right" w:pos="10065"/>
                <w:tab w:val="left" w:pos="10206"/>
                <w:tab w:val="right" w:pos="13962"/>
              </w:tabs>
              <w:spacing w:before="40" w:line="256" w:lineRule="auto"/>
              <w:rPr>
                <w:sz w:val="18"/>
                <w:szCs w:val="18"/>
              </w:rPr>
            </w:pPr>
            <w:r w:rsidDel="00000000" w:rsidR="00000000" w:rsidRPr="00000000">
              <w:rPr>
                <w:sz w:val="18"/>
                <w:szCs w:val="18"/>
                <w:rtl w:val="0"/>
              </w:rPr>
              <w:t xml:space="preserve">Contiene un 75 % de los aspectos importantes del tema o temas, pero no se encuentran expuestos de forma clara y ordenada.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tabs>
                <w:tab w:val="right" w:pos="8505"/>
                <w:tab w:val="left" w:pos="8647"/>
                <w:tab w:val="right" w:pos="10065"/>
                <w:tab w:val="left" w:pos="10206"/>
                <w:tab w:val="right" w:pos="13962"/>
              </w:tabs>
              <w:spacing w:before="40" w:line="256" w:lineRule="auto"/>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tabs>
                <w:tab w:val="right" w:pos="8505"/>
                <w:tab w:val="left" w:pos="8647"/>
                <w:tab w:val="right" w:pos="10065"/>
                <w:tab w:val="left" w:pos="10206"/>
                <w:tab w:val="right" w:pos="13962"/>
              </w:tabs>
              <w:spacing w:before="40" w:line="256" w:lineRule="auto"/>
              <w:rPr>
                <w:sz w:val="18"/>
                <w:szCs w:val="18"/>
              </w:rPr>
            </w:pPr>
            <w:r w:rsidDel="00000000" w:rsidR="00000000" w:rsidRPr="00000000">
              <w:rPr>
                <w:sz w:val="18"/>
                <w:szCs w:val="18"/>
                <w:rtl w:val="0"/>
              </w:rPr>
              <w:t xml:space="preserve">Contiene un 50 % de los aspectos importantes del tema o temas, pero no se encuentran expuestos de forma clara y ordenada.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tabs>
                <w:tab w:val="right" w:pos="8505"/>
                <w:tab w:val="left" w:pos="8647"/>
                <w:tab w:val="right" w:pos="10065"/>
                <w:tab w:val="left" w:pos="10206"/>
                <w:tab w:val="right" w:pos="13962"/>
              </w:tabs>
              <w:spacing w:before="40" w:line="256" w:lineRule="auto"/>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tabs>
                <w:tab w:val="right" w:pos="8505"/>
                <w:tab w:val="left" w:pos="8647"/>
                <w:tab w:val="right" w:pos="10065"/>
                <w:tab w:val="left" w:pos="10206"/>
                <w:tab w:val="right" w:pos="13962"/>
              </w:tabs>
              <w:spacing w:before="40" w:line="256" w:lineRule="auto"/>
              <w:rPr>
                <w:sz w:val="18"/>
                <w:szCs w:val="18"/>
              </w:rPr>
            </w:pPr>
            <w:r w:rsidDel="00000000" w:rsidR="00000000" w:rsidRPr="00000000">
              <w:rPr>
                <w:sz w:val="18"/>
                <w:szCs w:val="18"/>
                <w:rtl w:val="0"/>
              </w:rPr>
              <w:t xml:space="preserve">Contiene menos de un </w:t>
              <w:br w:type="textWrapping"/>
              <w:t xml:space="preserve">50 % de los aspectos importantes del tema o temas, pero no se encuentran expuestos de forma clara y ordenada.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tabs>
                <w:tab w:val="right" w:pos="8505"/>
                <w:tab w:val="left" w:pos="8647"/>
                <w:tab w:val="right" w:pos="10065"/>
                <w:tab w:val="left" w:pos="10206"/>
                <w:tab w:val="right" w:pos="13962"/>
              </w:tabs>
              <w:spacing w:before="40" w:line="256" w:lineRule="auto"/>
              <w:rPr>
                <w:b w:val="1"/>
                <w:sz w:val="18"/>
                <w:szCs w:val="18"/>
              </w:rPr>
            </w:pPr>
            <w:r w:rsidDel="00000000" w:rsidR="00000000" w:rsidRPr="00000000">
              <w:rPr>
                <w:rtl w:val="0"/>
              </w:rPr>
            </w:r>
          </w:p>
        </w:tc>
      </w:tr>
      <w:tr>
        <w:trPr>
          <w:trHeight w:val="91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tabs>
                <w:tab w:val="right" w:pos="8505"/>
                <w:tab w:val="left" w:pos="8647"/>
                <w:tab w:val="right" w:pos="10065"/>
                <w:tab w:val="left" w:pos="10206"/>
                <w:tab w:val="right" w:pos="13962"/>
              </w:tabs>
              <w:spacing w:line="256" w:lineRule="auto"/>
              <w:rPr>
                <w:b w:val="1"/>
                <w:sz w:val="18"/>
                <w:szCs w:val="18"/>
              </w:rPr>
            </w:pPr>
            <w:r w:rsidDel="00000000" w:rsidR="00000000" w:rsidRPr="00000000">
              <w:rPr>
                <w:b w:val="1"/>
                <w:sz w:val="18"/>
                <w:szCs w:val="18"/>
                <w:rtl w:val="0"/>
              </w:rPr>
              <w:t xml:space="preserve">CANTIDAD </w:t>
              <w:br w:type="textWrapping"/>
              <w:t xml:space="preserve">DE INFORMACIÓN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tabs>
                <w:tab w:val="right" w:pos="8505"/>
                <w:tab w:val="left" w:pos="8647"/>
                <w:tab w:val="right" w:pos="10065"/>
                <w:tab w:val="left" w:pos="10206"/>
                <w:tab w:val="right" w:pos="13962"/>
              </w:tabs>
              <w:spacing w:before="40" w:line="256" w:lineRule="auto"/>
              <w:rPr>
                <w:sz w:val="18"/>
                <w:szCs w:val="18"/>
              </w:rPr>
            </w:pPr>
            <w:r w:rsidDel="00000000" w:rsidR="00000000" w:rsidRPr="00000000">
              <w:rPr>
                <w:sz w:val="18"/>
                <w:szCs w:val="18"/>
                <w:rtl w:val="0"/>
              </w:rPr>
              <w:t xml:space="preserve">Tiene información de todos los temas y preguntas tratados.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tabs>
                <w:tab w:val="right" w:pos="8505"/>
                <w:tab w:val="left" w:pos="8647"/>
                <w:tab w:val="right" w:pos="10065"/>
                <w:tab w:val="left" w:pos="10206"/>
                <w:tab w:val="right" w:pos="13962"/>
              </w:tabs>
              <w:spacing w:line="256" w:lineRule="auto"/>
              <w:jc w:val="center"/>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tabs>
                <w:tab w:val="right" w:pos="8505"/>
                <w:tab w:val="left" w:pos="8647"/>
                <w:tab w:val="right" w:pos="10065"/>
                <w:tab w:val="left" w:pos="10206"/>
                <w:tab w:val="right" w:pos="13962"/>
              </w:tabs>
              <w:spacing w:before="40" w:line="256" w:lineRule="auto"/>
              <w:rPr>
                <w:sz w:val="18"/>
                <w:szCs w:val="18"/>
              </w:rPr>
            </w:pPr>
            <w:r w:rsidDel="00000000" w:rsidR="00000000" w:rsidRPr="00000000">
              <w:rPr>
                <w:sz w:val="18"/>
                <w:szCs w:val="18"/>
                <w:rtl w:val="0"/>
              </w:rPr>
              <w:t xml:space="preserve">Tiene información de todos los temas y de la mayoría de las preguntas tratadas.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tabs>
                <w:tab w:val="right" w:pos="8505"/>
                <w:tab w:val="left" w:pos="8647"/>
                <w:tab w:val="right" w:pos="10065"/>
                <w:tab w:val="left" w:pos="10206"/>
                <w:tab w:val="right" w:pos="13962"/>
              </w:tabs>
              <w:spacing w:before="40" w:line="256" w:lineRule="auto"/>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tabs>
                <w:tab w:val="right" w:pos="8505"/>
                <w:tab w:val="left" w:pos="8647"/>
                <w:tab w:val="right" w:pos="10065"/>
                <w:tab w:val="left" w:pos="10206"/>
                <w:tab w:val="right" w:pos="13962"/>
              </w:tabs>
              <w:spacing w:before="40" w:line="256" w:lineRule="auto"/>
              <w:rPr>
                <w:sz w:val="18"/>
                <w:szCs w:val="18"/>
              </w:rPr>
            </w:pPr>
            <w:r w:rsidDel="00000000" w:rsidR="00000000" w:rsidRPr="00000000">
              <w:rPr>
                <w:sz w:val="18"/>
                <w:szCs w:val="18"/>
                <w:rtl w:val="0"/>
              </w:rPr>
              <w:t xml:space="preserve">Tiene información de casi todos los temas y preguntas tratados.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tabs>
                <w:tab w:val="right" w:pos="8505"/>
                <w:tab w:val="left" w:pos="8647"/>
                <w:tab w:val="right" w:pos="10065"/>
                <w:tab w:val="left" w:pos="10206"/>
                <w:tab w:val="right" w:pos="13962"/>
              </w:tabs>
              <w:spacing w:before="40" w:line="256" w:lineRule="auto"/>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tabs>
                <w:tab w:val="right" w:pos="8505"/>
                <w:tab w:val="left" w:pos="8647"/>
                <w:tab w:val="right" w:pos="10065"/>
                <w:tab w:val="left" w:pos="10206"/>
                <w:tab w:val="right" w:pos="13962"/>
              </w:tabs>
              <w:spacing w:before="40" w:line="256" w:lineRule="auto"/>
              <w:rPr>
                <w:sz w:val="18"/>
                <w:szCs w:val="18"/>
              </w:rPr>
            </w:pPr>
            <w:r w:rsidDel="00000000" w:rsidR="00000000" w:rsidRPr="00000000">
              <w:rPr>
                <w:sz w:val="18"/>
                <w:szCs w:val="18"/>
                <w:rtl w:val="0"/>
              </w:rPr>
              <w:t xml:space="preserve">Tiene información de algunos de los temas y preguntas tratados.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tabs>
                <w:tab w:val="right" w:pos="8505"/>
                <w:tab w:val="left" w:pos="8647"/>
                <w:tab w:val="right" w:pos="10065"/>
                <w:tab w:val="left" w:pos="10206"/>
                <w:tab w:val="right" w:pos="13962"/>
              </w:tabs>
              <w:spacing w:before="40" w:line="256" w:lineRule="auto"/>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tabs>
                <w:tab w:val="right" w:pos="8505"/>
                <w:tab w:val="left" w:pos="8647"/>
                <w:tab w:val="right" w:pos="10065"/>
                <w:tab w:val="left" w:pos="10206"/>
                <w:tab w:val="right" w:pos="13962"/>
              </w:tabs>
              <w:spacing w:before="40" w:line="256" w:lineRule="auto"/>
              <w:rPr>
                <w:sz w:val="18"/>
                <w:szCs w:val="18"/>
              </w:rPr>
            </w:pPr>
            <w:r w:rsidDel="00000000" w:rsidR="00000000" w:rsidRPr="00000000">
              <w:rPr>
                <w:sz w:val="18"/>
                <w:szCs w:val="18"/>
                <w:rtl w:val="0"/>
              </w:rPr>
              <w:t xml:space="preserve">No tiene información o esta es muy escasa.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tabs>
                <w:tab w:val="right" w:pos="8505"/>
                <w:tab w:val="left" w:pos="8647"/>
                <w:tab w:val="right" w:pos="10065"/>
                <w:tab w:val="left" w:pos="10206"/>
                <w:tab w:val="right" w:pos="13962"/>
              </w:tabs>
              <w:spacing w:before="40" w:line="256" w:lineRule="auto"/>
              <w:rPr>
                <w:b w:val="1"/>
                <w:sz w:val="18"/>
                <w:szCs w:val="18"/>
              </w:rPr>
            </w:pPr>
            <w:r w:rsidDel="00000000" w:rsidR="00000000" w:rsidRPr="00000000">
              <w:rPr>
                <w:rtl w:val="0"/>
              </w:rPr>
            </w:r>
          </w:p>
        </w:tc>
      </w:tr>
      <w:tr>
        <w:trPr>
          <w:trHeight w:val="995"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tabs>
                <w:tab w:val="right" w:pos="8505"/>
                <w:tab w:val="left" w:pos="8647"/>
                <w:tab w:val="right" w:pos="10065"/>
                <w:tab w:val="left" w:pos="10206"/>
                <w:tab w:val="right" w:pos="13962"/>
              </w:tabs>
              <w:spacing w:line="256" w:lineRule="auto"/>
              <w:rPr>
                <w:b w:val="1"/>
                <w:sz w:val="18"/>
                <w:szCs w:val="18"/>
              </w:rPr>
            </w:pPr>
            <w:r w:rsidDel="00000000" w:rsidR="00000000" w:rsidRPr="00000000">
              <w:rPr>
                <w:b w:val="1"/>
                <w:sz w:val="18"/>
                <w:szCs w:val="18"/>
                <w:rtl w:val="0"/>
              </w:rPr>
              <w:t xml:space="preserve">ORGANIZACIÓN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tabs>
                <w:tab w:val="right" w:pos="8505"/>
                <w:tab w:val="left" w:pos="8647"/>
                <w:tab w:val="right" w:pos="10065"/>
                <w:tab w:val="left" w:pos="10206"/>
                <w:tab w:val="right" w:pos="13962"/>
              </w:tabs>
              <w:spacing w:before="40" w:line="256" w:lineRule="auto"/>
              <w:rPr>
                <w:sz w:val="18"/>
                <w:szCs w:val="18"/>
              </w:rPr>
            </w:pPr>
            <w:r w:rsidDel="00000000" w:rsidR="00000000" w:rsidRPr="00000000">
              <w:rPr>
                <w:sz w:val="18"/>
                <w:szCs w:val="18"/>
                <w:rtl w:val="0"/>
              </w:rPr>
              <w:t xml:space="preserve">La información está muy bien organizada con párrafos bien redactados y con subtítulos.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tabs>
                <w:tab w:val="right" w:pos="8505"/>
                <w:tab w:val="left" w:pos="8647"/>
                <w:tab w:val="right" w:pos="10065"/>
                <w:tab w:val="left" w:pos="10206"/>
                <w:tab w:val="right" w:pos="13962"/>
              </w:tabs>
              <w:spacing w:line="256" w:lineRule="auto"/>
              <w:jc w:val="center"/>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tabs>
                <w:tab w:val="right" w:pos="8505"/>
                <w:tab w:val="left" w:pos="8647"/>
                <w:tab w:val="right" w:pos="10065"/>
                <w:tab w:val="left" w:pos="10206"/>
                <w:tab w:val="right" w:pos="13962"/>
              </w:tabs>
              <w:spacing w:before="40" w:line="256" w:lineRule="auto"/>
              <w:rPr>
                <w:sz w:val="18"/>
                <w:szCs w:val="18"/>
              </w:rPr>
            </w:pPr>
            <w:r w:rsidDel="00000000" w:rsidR="00000000" w:rsidRPr="00000000">
              <w:rPr>
                <w:sz w:val="18"/>
                <w:szCs w:val="18"/>
                <w:rtl w:val="0"/>
              </w:rPr>
              <w:t xml:space="preserve">La información está organizada con párrafos bien redactados.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tabs>
                <w:tab w:val="right" w:pos="8505"/>
                <w:tab w:val="left" w:pos="8647"/>
                <w:tab w:val="right" w:pos="10065"/>
                <w:tab w:val="left" w:pos="10206"/>
                <w:tab w:val="right" w:pos="13962"/>
              </w:tabs>
              <w:spacing w:before="40" w:line="256" w:lineRule="auto"/>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tabs>
                <w:tab w:val="right" w:pos="8505"/>
                <w:tab w:val="left" w:pos="8647"/>
                <w:tab w:val="right" w:pos="10065"/>
                <w:tab w:val="left" w:pos="10206"/>
                <w:tab w:val="right" w:pos="13962"/>
              </w:tabs>
              <w:spacing w:before="40" w:line="256" w:lineRule="auto"/>
              <w:rPr>
                <w:sz w:val="18"/>
                <w:szCs w:val="18"/>
              </w:rPr>
            </w:pPr>
            <w:r w:rsidDel="00000000" w:rsidR="00000000" w:rsidRPr="00000000">
              <w:rPr>
                <w:sz w:val="18"/>
                <w:szCs w:val="18"/>
                <w:rtl w:val="0"/>
              </w:rPr>
              <w:t xml:space="preserve">La información está organizada, pero los párrafos no están bien redactados.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tabs>
                <w:tab w:val="right" w:pos="8505"/>
                <w:tab w:val="left" w:pos="8647"/>
                <w:tab w:val="right" w:pos="10065"/>
                <w:tab w:val="left" w:pos="10206"/>
                <w:tab w:val="right" w:pos="13962"/>
              </w:tabs>
              <w:spacing w:before="40" w:line="256" w:lineRule="auto"/>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tabs>
                <w:tab w:val="right" w:pos="8505"/>
                <w:tab w:val="left" w:pos="8647"/>
                <w:tab w:val="right" w:pos="10065"/>
                <w:tab w:val="left" w:pos="10206"/>
                <w:tab w:val="right" w:pos="13962"/>
              </w:tabs>
              <w:spacing w:before="40" w:line="256" w:lineRule="auto"/>
              <w:rPr>
                <w:sz w:val="18"/>
                <w:szCs w:val="18"/>
              </w:rPr>
            </w:pPr>
            <w:r w:rsidDel="00000000" w:rsidR="00000000" w:rsidRPr="00000000">
              <w:rPr>
                <w:sz w:val="18"/>
                <w:szCs w:val="18"/>
                <w:rtl w:val="0"/>
              </w:rPr>
              <w:t xml:space="preserve">La información proporcionada no parece estar organizada.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tabs>
                <w:tab w:val="right" w:pos="8505"/>
                <w:tab w:val="left" w:pos="8647"/>
                <w:tab w:val="right" w:pos="10065"/>
                <w:tab w:val="left" w:pos="10206"/>
                <w:tab w:val="right" w:pos="13962"/>
              </w:tabs>
              <w:spacing w:before="40" w:line="256" w:lineRule="auto"/>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tabs>
                <w:tab w:val="right" w:pos="8505"/>
                <w:tab w:val="left" w:pos="8647"/>
                <w:tab w:val="right" w:pos="10065"/>
                <w:tab w:val="left" w:pos="10206"/>
                <w:tab w:val="right" w:pos="13962"/>
              </w:tabs>
              <w:spacing w:before="40" w:line="256" w:lineRule="auto"/>
              <w:rPr>
                <w:sz w:val="18"/>
                <w:szCs w:val="18"/>
              </w:rPr>
            </w:pPr>
            <w:r w:rsidDel="00000000" w:rsidR="00000000" w:rsidRPr="00000000">
              <w:rPr>
                <w:sz w:val="18"/>
                <w:szCs w:val="18"/>
                <w:rtl w:val="0"/>
              </w:rPr>
              <w:t xml:space="preserve">La información carece de estructura de redacción.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tabs>
                <w:tab w:val="right" w:pos="8505"/>
                <w:tab w:val="left" w:pos="8647"/>
                <w:tab w:val="right" w:pos="10065"/>
                <w:tab w:val="left" w:pos="10206"/>
                <w:tab w:val="right" w:pos="13962"/>
              </w:tabs>
              <w:spacing w:before="40" w:line="256" w:lineRule="auto"/>
              <w:rPr>
                <w:b w:val="1"/>
                <w:sz w:val="18"/>
                <w:szCs w:val="18"/>
              </w:rPr>
            </w:pPr>
            <w:r w:rsidDel="00000000" w:rsidR="00000000" w:rsidRPr="00000000">
              <w:rPr>
                <w:rtl w:val="0"/>
              </w:rPr>
            </w:r>
          </w:p>
        </w:tc>
      </w:tr>
      <w:tr>
        <w:trPr>
          <w:trHeight w:val="1297"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tabs>
                <w:tab w:val="right" w:pos="8505"/>
                <w:tab w:val="left" w:pos="8647"/>
                <w:tab w:val="right" w:pos="10065"/>
                <w:tab w:val="left" w:pos="10206"/>
                <w:tab w:val="right" w:pos="13962"/>
              </w:tabs>
              <w:spacing w:line="256" w:lineRule="auto"/>
              <w:rPr>
                <w:b w:val="1"/>
                <w:sz w:val="18"/>
                <w:szCs w:val="18"/>
              </w:rPr>
            </w:pPr>
            <w:r w:rsidDel="00000000" w:rsidR="00000000" w:rsidRPr="00000000">
              <w:rPr>
                <w:b w:val="1"/>
                <w:sz w:val="18"/>
                <w:szCs w:val="18"/>
                <w:rtl w:val="0"/>
              </w:rPr>
              <w:t xml:space="preserve">IDEAS RELEVANTES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tabs>
                <w:tab w:val="right" w:pos="8505"/>
                <w:tab w:val="left" w:pos="8647"/>
                <w:tab w:val="right" w:pos="10065"/>
                <w:tab w:val="left" w:pos="10206"/>
                <w:tab w:val="right" w:pos="13962"/>
              </w:tabs>
              <w:spacing w:before="40" w:line="256" w:lineRule="auto"/>
              <w:rPr>
                <w:sz w:val="18"/>
                <w:szCs w:val="18"/>
              </w:rPr>
            </w:pPr>
            <w:r w:rsidDel="00000000" w:rsidR="00000000" w:rsidRPr="00000000">
              <w:rPr>
                <w:sz w:val="18"/>
                <w:szCs w:val="18"/>
                <w:rtl w:val="0"/>
              </w:rPr>
              <w:t xml:space="preserve">La información está claramente relacionada con el tema principal y proporciona varias ideas secundarias y/o ejemplos.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tabs>
                <w:tab w:val="right" w:pos="8505"/>
                <w:tab w:val="left" w:pos="8647"/>
                <w:tab w:val="right" w:pos="10065"/>
                <w:tab w:val="left" w:pos="10206"/>
                <w:tab w:val="right" w:pos="13962"/>
              </w:tabs>
              <w:spacing w:line="256" w:lineRule="auto"/>
              <w:jc w:val="center"/>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tabs>
                <w:tab w:val="right" w:pos="8505"/>
                <w:tab w:val="left" w:pos="8647"/>
                <w:tab w:val="right" w:pos="10065"/>
                <w:tab w:val="left" w:pos="10206"/>
                <w:tab w:val="right" w:pos="13962"/>
              </w:tabs>
              <w:spacing w:before="40" w:line="256" w:lineRule="auto"/>
              <w:rPr>
                <w:sz w:val="18"/>
                <w:szCs w:val="18"/>
              </w:rPr>
            </w:pPr>
            <w:r w:rsidDel="00000000" w:rsidR="00000000" w:rsidRPr="00000000">
              <w:rPr>
                <w:sz w:val="18"/>
                <w:szCs w:val="18"/>
                <w:rtl w:val="0"/>
              </w:rPr>
              <w:t xml:space="preserve">La información tiene las ideas principales y una o dos ideas secundarias.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tabs>
                <w:tab w:val="right" w:pos="8505"/>
                <w:tab w:val="left" w:pos="8647"/>
                <w:tab w:val="right" w:pos="10065"/>
                <w:tab w:val="left" w:pos="10206"/>
                <w:tab w:val="right" w:pos="13962"/>
              </w:tabs>
              <w:spacing w:before="40" w:line="256" w:lineRule="auto"/>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tabs>
                <w:tab w:val="right" w:pos="8505"/>
                <w:tab w:val="left" w:pos="8647"/>
                <w:tab w:val="right" w:pos="10065"/>
                <w:tab w:val="left" w:pos="10206"/>
                <w:tab w:val="right" w:pos="13962"/>
              </w:tabs>
              <w:spacing w:before="40" w:line="256" w:lineRule="auto"/>
              <w:rPr>
                <w:sz w:val="18"/>
                <w:szCs w:val="18"/>
              </w:rPr>
            </w:pPr>
            <w:r w:rsidDel="00000000" w:rsidR="00000000" w:rsidRPr="00000000">
              <w:rPr>
                <w:sz w:val="18"/>
                <w:szCs w:val="18"/>
                <w:rtl w:val="0"/>
              </w:rPr>
              <w:t xml:space="preserve">La información tiene las ideas principales, pero no las secundarias.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tabs>
                <w:tab w:val="right" w:pos="8505"/>
                <w:tab w:val="left" w:pos="8647"/>
                <w:tab w:val="right" w:pos="10065"/>
                <w:tab w:val="left" w:pos="10206"/>
                <w:tab w:val="right" w:pos="13962"/>
              </w:tabs>
              <w:spacing w:before="40" w:line="256" w:lineRule="auto"/>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tabs>
                <w:tab w:val="right" w:pos="8505"/>
                <w:tab w:val="left" w:pos="8647"/>
                <w:tab w:val="right" w:pos="10065"/>
                <w:tab w:val="left" w:pos="10206"/>
                <w:tab w:val="right" w:pos="13962"/>
              </w:tabs>
              <w:spacing w:before="40" w:line="256" w:lineRule="auto"/>
              <w:rPr>
                <w:sz w:val="18"/>
                <w:szCs w:val="18"/>
              </w:rPr>
            </w:pPr>
            <w:r w:rsidDel="00000000" w:rsidR="00000000" w:rsidRPr="00000000">
              <w:rPr>
                <w:sz w:val="18"/>
                <w:szCs w:val="18"/>
                <w:rtl w:val="0"/>
              </w:rPr>
              <w:t xml:space="preserve">La información tiene alguna de las ideas principales.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tabs>
                <w:tab w:val="right" w:pos="8505"/>
                <w:tab w:val="left" w:pos="8647"/>
                <w:tab w:val="right" w:pos="10065"/>
                <w:tab w:val="left" w:pos="10206"/>
                <w:tab w:val="right" w:pos="13962"/>
              </w:tabs>
              <w:spacing w:before="40" w:line="256" w:lineRule="auto"/>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tabs>
                <w:tab w:val="right" w:pos="8505"/>
                <w:tab w:val="left" w:pos="8647"/>
                <w:tab w:val="right" w:pos="10065"/>
                <w:tab w:val="left" w:pos="10206"/>
                <w:tab w:val="right" w:pos="13962"/>
              </w:tabs>
              <w:spacing w:before="40" w:line="256" w:lineRule="auto"/>
              <w:rPr>
                <w:sz w:val="18"/>
                <w:szCs w:val="18"/>
              </w:rPr>
            </w:pPr>
            <w:r w:rsidDel="00000000" w:rsidR="00000000" w:rsidRPr="00000000">
              <w:rPr>
                <w:sz w:val="18"/>
                <w:szCs w:val="18"/>
                <w:rtl w:val="0"/>
              </w:rPr>
              <w:t xml:space="preserve">La información no tiene ideas principales.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tabs>
                <w:tab w:val="right" w:pos="8505"/>
                <w:tab w:val="left" w:pos="8647"/>
                <w:tab w:val="right" w:pos="10065"/>
                <w:tab w:val="left" w:pos="10206"/>
                <w:tab w:val="right" w:pos="13962"/>
              </w:tabs>
              <w:spacing w:before="40" w:line="256" w:lineRule="auto"/>
              <w:rPr>
                <w:b w:val="1"/>
                <w:sz w:val="18"/>
                <w:szCs w:val="18"/>
              </w:rPr>
            </w:pPr>
            <w:r w:rsidDel="00000000" w:rsidR="00000000" w:rsidRPr="00000000">
              <w:rPr>
                <w:rtl w:val="0"/>
              </w:rPr>
            </w:r>
          </w:p>
        </w:tc>
      </w:tr>
      <w:tr>
        <w:trPr>
          <w:trHeight w:val="1089"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tabs>
                <w:tab w:val="right" w:pos="8505"/>
                <w:tab w:val="left" w:pos="8647"/>
                <w:tab w:val="right" w:pos="10065"/>
                <w:tab w:val="left" w:pos="10206"/>
                <w:tab w:val="right" w:pos="13962"/>
              </w:tabs>
              <w:spacing w:line="256" w:lineRule="auto"/>
              <w:rPr>
                <w:b w:val="1"/>
                <w:sz w:val="18"/>
                <w:szCs w:val="18"/>
              </w:rPr>
            </w:pPr>
            <w:r w:rsidDel="00000000" w:rsidR="00000000" w:rsidRPr="00000000">
              <w:rPr>
                <w:b w:val="1"/>
                <w:sz w:val="18"/>
                <w:szCs w:val="18"/>
                <w:rtl w:val="0"/>
              </w:rPr>
              <w:t xml:space="preserve">GRAMÁTICA </w:t>
              <w:br w:type="textWrapping"/>
              <w:t xml:space="preserve">Y ORTOGRAFÍA</w:t>
            </w:r>
          </w:p>
          <w:p w:rsidR="00000000" w:rsidDel="00000000" w:rsidP="00000000" w:rsidRDefault="00000000" w:rsidRPr="00000000" w14:paraId="00000072">
            <w:pPr>
              <w:tabs>
                <w:tab w:val="right" w:pos="8505"/>
                <w:tab w:val="left" w:pos="8647"/>
                <w:tab w:val="right" w:pos="10065"/>
                <w:tab w:val="left" w:pos="10206"/>
                <w:tab w:val="right" w:pos="13962"/>
              </w:tabs>
              <w:spacing w:line="256" w:lineRule="auto"/>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tabs>
                <w:tab w:val="right" w:pos="8505"/>
                <w:tab w:val="left" w:pos="8647"/>
                <w:tab w:val="right" w:pos="10065"/>
                <w:tab w:val="left" w:pos="10206"/>
                <w:tab w:val="right" w:pos="13962"/>
              </w:tabs>
              <w:spacing w:before="40" w:line="256" w:lineRule="auto"/>
              <w:rPr>
                <w:sz w:val="18"/>
                <w:szCs w:val="18"/>
              </w:rPr>
            </w:pPr>
            <w:r w:rsidDel="00000000" w:rsidR="00000000" w:rsidRPr="00000000">
              <w:rPr>
                <w:sz w:val="18"/>
                <w:szCs w:val="18"/>
                <w:rtl w:val="0"/>
              </w:rPr>
              <w:t xml:space="preserve">No hay errores gramaticales, ortográficos o de puntuación.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tabs>
                <w:tab w:val="right" w:pos="8505"/>
                <w:tab w:val="left" w:pos="8647"/>
                <w:tab w:val="right" w:pos="10065"/>
                <w:tab w:val="left" w:pos="10206"/>
                <w:tab w:val="right" w:pos="13962"/>
              </w:tabs>
              <w:spacing w:line="256" w:lineRule="auto"/>
              <w:jc w:val="center"/>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tabs>
                <w:tab w:val="right" w:pos="8505"/>
                <w:tab w:val="left" w:pos="8647"/>
                <w:tab w:val="right" w:pos="10065"/>
                <w:tab w:val="left" w:pos="10206"/>
                <w:tab w:val="right" w:pos="13962"/>
              </w:tabs>
              <w:spacing w:before="40" w:line="256" w:lineRule="auto"/>
              <w:rPr>
                <w:sz w:val="18"/>
                <w:szCs w:val="18"/>
              </w:rPr>
            </w:pPr>
            <w:r w:rsidDel="00000000" w:rsidR="00000000" w:rsidRPr="00000000">
              <w:rPr>
                <w:sz w:val="18"/>
                <w:szCs w:val="18"/>
                <w:rtl w:val="0"/>
              </w:rPr>
              <w:t xml:space="preserve">Existen 1-2 errores gramaticales, ortográficos o de puntuación.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tabs>
                <w:tab w:val="right" w:pos="8505"/>
                <w:tab w:val="left" w:pos="8647"/>
                <w:tab w:val="right" w:pos="10065"/>
                <w:tab w:val="left" w:pos="10206"/>
                <w:tab w:val="right" w:pos="13962"/>
              </w:tabs>
              <w:spacing w:before="40" w:line="256" w:lineRule="auto"/>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tabs>
                <w:tab w:val="right" w:pos="8505"/>
                <w:tab w:val="left" w:pos="8647"/>
                <w:tab w:val="right" w:pos="10065"/>
                <w:tab w:val="left" w:pos="10206"/>
                <w:tab w:val="right" w:pos="13962"/>
              </w:tabs>
              <w:spacing w:before="40" w:line="256" w:lineRule="auto"/>
              <w:rPr>
                <w:sz w:val="18"/>
                <w:szCs w:val="18"/>
              </w:rPr>
            </w:pPr>
            <w:r w:rsidDel="00000000" w:rsidR="00000000" w:rsidRPr="00000000">
              <w:rPr>
                <w:sz w:val="18"/>
                <w:szCs w:val="18"/>
                <w:rtl w:val="0"/>
              </w:rPr>
              <w:t xml:space="preserve">Existen 3-4 errores gramaticales, ortográficos o de puntuación.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tabs>
                <w:tab w:val="right" w:pos="8505"/>
                <w:tab w:val="left" w:pos="8647"/>
                <w:tab w:val="right" w:pos="10065"/>
                <w:tab w:val="left" w:pos="10206"/>
                <w:tab w:val="right" w:pos="13962"/>
              </w:tabs>
              <w:spacing w:before="40" w:line="256" w:lineRule="auto"/>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tabs>
                <w:tab w:val="right" w:pos="8505"/>
                <w:tab w:val="left" w:pos="8647"/>
                <w:tab w:val="right" w:pos="10065"/>
                <w:tab w:val="left" w:pos="10206"/>
                <w:tab w:val="right" w:pos="13962"/>
              </w:tabs>
              <w:spacing w:before="40" w:line="256" w:lineRule="auto"/>
              <w:rPr>
                <w:sz w:val="18"/>
                <w:szCs w:val="18"/>
              </w:rPr>
            </w:pPr>
            <w:r w:rsidDel="00000000" w:rsidR="00000000" w:rsidRPr="00000000">
              <w:rPr>
                <w:sz w:val="18"/>
                <w:szCs w:val="18"/>
                <w:rtl w:val="0"/>
              </w:rPr>
              <w:t xml:space="preserve">Existen 5-6 errores gramaticales, ortográficos o de puntuación.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tabs>
                <w:tab w:val="right" w:pos="8505"/>
                <w:tab w:val="left" w:pos="8647"/>
                <w:tab w:val="right" w:pos="10065"/>
                <w:tab w:val="left" w:pos="10206"/>
                <w:tab w:val="right" w:pos="13962"/>
              </w:tabs>
              <w:spacing w:before="40" w:line="256" w:lineRule="auto"/>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tabs>
                <w:tab w:val="right" w:pos="8505"/>
                <w:tab w:val="left" w:pos="8647"/>
                <w:tab w:val="right" w:pos="10065"/>
                <w:tab w:val="left" w:pos="10206"/>
                <w:tab w:val="right" w:pos="13962"/>
              </w:tabs>
              <w:spacing w:before="40" w:line="256" w:lineRule="auto"/>
              <w:rPr>
                <w:sz w:val="18"/>
                <w:szCs w:val="18"/>
              </w:rPr>
            </w:pPr>
            <w:r w:rsidDel="00000000" w:rsidR="00000000" w:rsidRPr="00000000">
              <w:rPr>
                <w:sz w:val="18"/>
                <w:szCs w:val="18"/>
                <w:rtl w:val="0"/>
              </w:rPr>
              <w:t xml:space="preserve">Existen 7 o más errores gramaticales, ortográficos o de puntuación.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tabs>
                <w:tab w:val="right" w:pos="8505"/>
                <w:tab w:val="left" w:pos="8647"/>
                <w:tab w:val="right" w:pos="10065"/>
                <w:tab w:val="left" w:pos="10206"/>
                <w:tab w:val="right" w:pos="13962"/>
              </w:tabs>
              <w:spacing w:before="40" w:line="256" w:lineRule="auto"/>
              <w:rPr>
                <w:b w:val="1"/>
                <w:sz w:val="18"/>
                <w:szCs w:val="18"/>
              </w:rPr>
            </w:pPr>
            <w:r w:rsidDel="00000000" w:rsidR="00000000" w:rsidRPr="00000000">
              <w:rPr>
                <w:rtl w:val="0"/>
              </w:rPr>
            </w:r>
          </w:p>
        </w:tc>
      </w:tr>
    </w:tbl>
    <w:p w:rsidR="00000000" w:rsidDel="00000000" w:rsidP="00000000" w:rsidRDefault="00000000" w:rsidRPr="00000000" w14:paraId="0000007D">
      <w:pPr>
        <w:tabs>
          <w:tab w:val="right" w:pos="8505"/>
          <w:tab w:val="left" w:pos="8647"/>
          <w:tab w:val="right" w:pos="10065"/>
          <w:tab w:val="left" w:pos="10206"/>
          <w:tab w:val="right" w:pos="13962"/>
        </w:tabs>
        <w:rPr>
          <w:b w:val="1"/>
        </w:rPr>
      </w:pPr>
      <w:r w:rsidDel="00000000" w:rsidR="00000000" w:rsidRPr="00000000">
        <w:rPr>
          <w:rtl w:val="0"/>
        </w:rPr>
      </w:r>
    </w:p>
    <w:p w:rsidR="00000000" w:rsidDel="00000000" w:rsidP="00000000" w:rsidRDefault="00000000" w:rsidRPr="00000000" w14:paraId="0000007E">
      <w:pPr>
        <w:tabs>
          <w:tab w:val="right" w:pos="8505"/>
          <w:tab w:val="left" w:pos="8647"/>
          <w:tab w:val="right" w:pos="10065"/>
          <w:tab w:val="left" w:pos="10206"/>
          <w:tab w:val="right" w:pos="13962"/>
        </w:tabs>
        <w:rPr>
          <w:rFonts w:ascii="Arial" w:cs="Arial" w:eastAsia="Arial" w:hAnsi="Arial"/>
          <w:b w:val="1"/>
          <w:sz w:val="18"/>
          <w:szCs w:val="18"/>
        </w:rPr>
      </w:pPr>
      <w:r w:rsidDel="00000000" w:rsidR="00000000" w:rsidRPr="00000000">
        <w:rPr>
          <w:rtl w:val="0"/>
        </w:rPr>
      </w:r>
    </w:p>
    <w:sectPr>
      <w:type w:val="nextPage"/>
      <w:pgSz w:h="12240" w:w="15840" w:orient="landscape"/>
      <w:pgMar w:bottom="1701" w:top="1701" w:left="1417" w:right="141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7.0" w:type="dxa"/>
        <w:left w:w="57.0" w:type="dxa"/>
        <w:bottom w:w="57.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