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266D7" w14:textId="77777777" w:rsidR="006F3A35" w:rsidRPr="00C07F88" w:rsidRDefault="006F3A35" w:rsidP="006F3A35">
      <w:pPr>
        <w:rPr>
          <w:sz w:val="24"/>
        </w:rPr>
      </w:pPr>
    </w:p>
    <w:p w14:paraId="2C70238B" w14:textId="77777777" w:rsidR="006F3A35" w:rsidRPr="006F3A35" w:rsidRDefault="006F3A35" w:rsidP="006F3A35">
      <w:pPr>
        <w:jc w:val="center"/>
        <w:rPr>
          <w:b/>
          <w:bCs/>
          <w:sz w:val="36"/>
          <w:szCs w:val="36"/>
        </w:rPr>
      </w:pPr>
      <w:r w:rsidRPr="006F3A35">
        <w:rPr>
          <w:b/>
          <w:bCs/>
          <w:sz w:val="36"/>
          <w:szCs w:val="36"/>
        </w:rPr>
        <w:t>Escuela Normal de Educación Preescolar</w:t>
      </w:r>
    </w:p>
    <w:p w14:paraId="65105260" w14:textId="77777777" w:rsidR="006F3A35" w:rsidRPr="006F3A35" w:rsidRDefault="006F3A35" w:rsidP="006F3A35">
      <w:pPr>
        <w:jc w:val="center"/>
        <w:rPr>
          <w:b/>
          <w:bCs/>
          <w:sz w:val="28"/>
          <w:szCs w:val="28"/>
        </w:rPr>
      </w:pPr>
      <w:r w:rsidRPr="006F3A35">
        <w:rPr>
          <w:b/>
          <w:bCs/>
          <w:sz w:val="28"/>
          <w:szCs w:val="28"/>
        </w:rPr>
        <w:t>Ciclo escolar 2021-2022</w:t>
      </w:r>
    </w:p>
    <w:p w14:paraId="3E3526A2" w14:textId="77777777" w:rsidR="006F3A35" w:rsidRPr="006F3A35" w:rsidRDefault="006F3A35" w:rsidP="006F3A35">
      <w:pPr>
        <w:jc w:val="center"/>
        <w:rPr>
          <w:sz w:val="28"/>
          <w:szCs w:val="28"/>
        </w:rPr>
      </w:pPr>
      <w:r w:rsidRPr="006F3A35">
        <w:rPr>
          <w:noProof/>
          <w:sz w:val="20"/>
        </w:rPr>
        <w:drawing>
          <wp:inline distT="0" distB="0" distL="0" distR="0" wp14:anchorId="4871A421" wp14:editId="4AB260A7">
            <wp:extent cx="1857375" cy="13811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57375" cy="1381125"/>
                    </a:xfrm>
                    <a:prstGeom prst="rect">
                      <a:avLst/>
                    </a:prstGeom>
                  </pic:spPr>
                </pic:pic>
              </a:graphicData>
            </a:graphic>
          </wp:inline>
        </w:drawing>
      </w:r>
    </w:p>
    <w:p w14:paraId="1817F510" w14:textId="507F4DD9" w:rsidR="006F3A35" w:rsidRPr="006F3A35" w:rsidRDefault="006F3A35" w:rsidP="006F3A35">
      <w:pPr>
        <w:jc w:val="center"/>
        <w:rPr>
          <w:b/>
          <w:bCs/>
          <w:sz w:val="32"/>
          <w:szCs w:val="32"/>
        </w:rPr>
      </w:pPr>
      <w:r>
        <w:rPr>
          <w:b/>
          <w:bCs/>
          <w:sz w:val="32"/>
          <w:szCs w:val="32"/>
        </w:rPr>
        <w:t>Actividad 2.1 Reporte de videos</w:t>
      </w:r>
      <w:r w:rsidRPr="006F3A35">
        <w:rPr>
          <w:b/>
          <w:bCs/>
          <w:sz w:val="32"/>
          <w:szCs w:val="32"/>
        </w:rPr>
        <w:t>.</w:t>
      </w:r>
    </w:p>
    <w:p w14:paraId="6A2122FA" w14:textId="455D1663" w:rsidR="006F3A35" w:rsidRPr="00DA3961" w:rsidRDefault="006F3A35" w:rsidP="00DA3961">
      <w:pPr>
        <w:jc w:val="center"/>
        <w:rPr>
          <w:b/>
          <w:bCs/>
          <w:sz w:val="28"/>
          <w:szCs w:val="28"/>
        </w:rPr>
      </w:pPr>
      <w:r w:rsidRPr="006F3A35">
        <w:rPr>
          <w:b/>
          <w:bCs/>
          <w:sz w:val="28"/>
          <w:szCs w:val="28"/>
        </w:rPr>
        <w:t xml:space="preserve">Unidad de aprendizaje </w:t>
      </w:r>
      <w:r>
        <w:rPr>
          <w:b/>
          <w:bCs/>
          <w:sz w:val="28"/>
          <w:szCs w:val="28"/>
        </w:rPr>
        <w:t>I</w:t>
      </w:r>
      <w:r w:rsidRPr="006F3A35">
        <w:rPr>
          <w:b/>
          <w:bCs/>
          <w:sz w:val="28"/>
          <w:szCs w:val="28"/>
        </w:rPr>
        <w:t>I:</w:t>
      </w:r>
      <w:r>
        <w:rPr>
          <w:b/>
          <w:bCs/>
          <w:sz w:val="32"/>
          <w:szCs w:val="32"/>
        </w:rPr>
        <w:t xml:space="preserve"> </w:t>
      </w:r>
      <w:r w:rsidRPr="00DA3961">
        <w:rPr>
          <w:b/>
          <w:bCs/>
          <w:sz w:val="28"/>
          <w:szCs w:val="28"/>
        </w:rPr>
        <w:t>Responsabilidades legales y éticos</w:t>
      </w:r>
      <w:r w:rsidR="00DA3961">
        <w:rPr>
          <w:b/>
          <w:bCs/>
          <w:sz w:val="28"/>
          <w:szCs w:val="28"/>
        </w:rPr>
        <w:t xml:space="preserve"> </w:t>
      </w:r>
      <w:r w:rsidRPr="00DA3961">
        <w:rPr>
          <w:b/>
          <w:bCs/>
          <w:sz w:val="28"/>
          <w:szCs w:val="28"/>
        </w:rPr>
        <w:t>del quehacer profesional</w:t>
      </w:r>
    </w:p>
    <w:p w14:paraId="1447CB8E" w14:textId="24C5AA40" w:rsidR="006F3A35" w:rsidRPr="00DA3961" w:rsidRDefault="006F3A35" w:rsidP="00DA3961">
      <w:pPr>
        <w:rPr>
          <w:sz w:val="28"/>
          <w:szCs w:val="28"/>
        </w:rPr>
      </w:pPr>
      <w:r w:rsidRPr="006F3A35">
        <w:rPr>
          <w:b/>
          <w:bCs/>
          <w:sz w:val="28"/>
          <w:szCs w:val="28"/>
        </w:rPr>
        <w:t xml:space="preserve">Competencias: </w:t>
      </w:r>
      <w:r w:rsidR="00DA3961" w:rsidRPr="00DA3961">
        <w:rPr>
          <w:sz w:val="28"/>
          <w:szCs w:val="28"/>
        </w:rPr>
        <w:t>Utiliza los recursos metodológicos y técnicos de la investigación para</w:t>
      </w:r>
      <w:r w:rsidR="00DA3961" w:rsidRPr="00DA3961">
        <w:rPr>
          <w:sz w:val="28"/>
          <w:szCs w:val="28"/>
        </w:rPr>
        <w:t xml:space="preserve"> </w:t>
      </w:r>
      <w:r w:rsidR="00DA3961" w:rsidRPr="00DA3961">
        <w:rPr>
          <w:sz w:val="28"/>
          <w:szCs w:val="28"/>
        </w:rPr>
        <w:t>explicar, comprender situaciones educativas y mejorar su docencia.</w:t>
      </w:r>
      <w:bookmarkStart w:id="0" w:name="_GoBack"/>
      <w:bookmarkEnd w:id="0"/>
    </w:p>
    <w:p w14:paraId="2158CE4B" w14:textId="77777777" w:rsidR="006F3A35" w:rsidRPr="006F3A35" w:rsidRDefault="006F3A35" w:rsidP="006F3A35">
      <w:pPr>
        <w:jc w:val="center"/>
        <w:rPr>
          <w:sz w:val="32"/>
          <w:szCs w:val="32"/>
        </w:rPr>
      </w:pPr>
      <w:r w:rsidRPr="006F3A35">
        <w:rPr>
          <w:b/>
          <w:bCs/>
          <w:sz w:val="32"/>
          <w:szCs w:val="32"/>
        </w:rPr>
        <w:t>Curso:</w:t>
      </w:r>
      <w:r w:rsidRPr="006F3A35">
        <w:rPr>
          <w:sz w:val="32"/>
          <w:szCs w:val="32"/>
        </w:rPr>
        <w:t xml:space="preserve"> Bases legales y normativas de la educación básica </w:t>
      </w:r>
    </w:p>
    <w:p w14:paraId="66EEE690" w14:textId="77777777" w:rsidR="006F3A35" w:rsidRPr="006F3A35" w:rsidRDefault="006F3A35" w:rsidP="006F3A35">
      <w:pPr>
        <w:jc w:val="center"/>
        <w:rPr>
          <w:sz w:val="32"/>
          <w:szCs w:val="32"/>
        </w:rPr>
      </w:pPr>
      <w:r w:rsidRPr="006F3A35">
        <w:rPr>
          <w:b/>
          <w:bCs/>
          <w:sz w:val="32"/>
          <w:szCs w:val="32"/>
        </w:rPr>
        <w:t>Docente:</w:t>
      </w:r>
      <w:r w:rsidRPr="006F3A35">
        <w:rPr>
          <w:sz w:val="32"/>
          <w:szCs w:val="32"/>
        </w:rPr>
        <w:t xml:space="preserve"> Arturo Flores Rodríguez</w:t>
      </w:r>
    </w:p>
    <w:p w14:paraId="761021EA" w14:textId="77777777" w:rsidR="006F3A35" w:rsidRPr="006F3A35" w:rsidRDefault="006F3A35" w:rsidP="006F3A35">
      <w:pPr>
        <w:jc w:val="center"/>
        <w:rPr>
          <w:b/>
          <w:bCs/>
          <w:sz w:val="32"/>
          <w:szCs w:val="32"/>
        </w:rPr>
      </w:pPr>
      <w:r w:rsidRPr="006F3A35">
        <w:rPr>
          <w:b/>
          <w:bCs/>
          <w:sz w:val="32"/>
          <w:szCs w:val="32"/>
        </w:rPr>
        <w:t>Alumna:</w:t>
      </w:r>
    </w:p>
    <w:p w14:paraId="63F1F4A8" w14:textId="77777777" w:rsidR="006F3A35" w:rsidRPr="006F3A35" w:rsidRDefault="006F3A35" w:rsidP="006F3A35">
      <w:pPr>
        <w:jc w:val="center"/>
        <w:rPr>
          <w:sz w:val="32"/>
          <w:szCs w:val="32"/>
        </w:rPr>
      </w:pPr>
      <w:r w:rsidRPr="006F3A35">
        <w:rPr>
          <w:sz w:val="32"/>
          <w:szCs w:val="32"/>
        </w:rPr>
        <w:t>Guadalupe Lizbeth Horta Almaguer #10</w:t>
      </w:r>
    </w:p>
    <w:p w14:paraId="5443CB8A" w14:textId="77777777" w:rsidR="006F3A35" w:rsidRPr="006F3A35" w:rsidRDefault="006F3A35" w:rsidP="006F3A35">
      <w:pPr>
        <w:jc w:val="center"/>
        <w:rPr>
          <w:sz w:val="28"/>
          <w:szCs w:val="28"/>
        </w:rPr>
      </w:pPr>
      <w:r w:rsidRPr="006F3A35">
        <w:rPr>
          <w:sz w:val="28"/>
          <w:szCs w:val="28"/>
        </w:rPr>
        <w:t xml:space="preserve"> </w:t>
      </w:r>
    </w:p>
    <w:p w14:paraId="47E4464C" w14:textId="77777777" w:rsidR="006F3A35" w:rsidRPr="006F3A35" w:rsidRDefault="006F3A35" w:rsidP="006F3A35">
      <w:pPr>
        <w:jc w:val="center"/>
        <w:rPr>
          <w:sz w:val="28"/>
          <w:szCs w:val="28"/>
        </w:rPr>
      </w:pPr>
    </w:p>
    <w:p w14:paraId="1B69B14C" w14:textId="77777777" w:rsidR="006F3A35" w:rsidRPr="006F3A35" w:rsidRDefault="006F3A35" w:rsidP="006F3A35">
      <w:pPr>
        <w:jc w:val="center"/>
        <w:rPr>
          <w:sz w:val="28"/>
          <w:szCs w:val="28"/>
        </w:rPr>
      </w:pPr>
    </w:p>
    <w:p w14:paraId="40C3625D" w14:textId="77777777" w:rsidR="006F3A35" w:rsidRPr="006F3A35" w:rsidRDefault="006F3A35" w:rsidP="006F3A35">
      <w:pPr>
        <w:jc w:val="center"/>
        <w:rPr>
          <w:sz w:val="28"/>
          <w:szCs w:val="28"/>
        </w:rPr>
      </w:pPr>
    </w:p>
    <w:p w14:paraId="22A154A4" w14:textId="77777777" w:rsidR="006F3A35" w:rsidRPr="006F3A35" w:rsidRDefault="006F3A35" w:rsidP="006F3A35">
      <w:pPr>
        <w:jc w:val="center"/>
        <w:rPr>
          <w:sz w:val="28"/>
          <w:szCs w:val="28"/>
        </w:rPr>
      </w:pPr>
    </w:p>
    <w:p w14:paraId="2238DCAA" w14:textId="77777777" w:rsidR="006F3A35" w:rsidRPr="006F3A35" w:rsidRDefault="006F3A35" w:rsidP="006F3A35">
      <w:pPr>
        <w:jc w:val="center"/>
        <w:rPr>
          <w:sz w:val="28"/>
          <w:szCs w:val="28"/>
        </w:rPr>
      </w:pPr>
    </w:p>
    <w:p w14:paraId="7A762B5D" w14:textId="77777777" w:rsidR="006F3A35" w:rsidRPr="006F3A35" w:rsidRDefault="006F3A35" w:rsidP="006F3A35">
      <w:pPr>
        <w:rPr>
          <w:sz w:val="28"/>
          <w:szCs w:val="28"/>
        </w:rPr>
      </w:pPr>
    </w:p>
    <w:p w14:paraId="226A852D" w14:textId="77777777" w:rsidR="006F3A35" w:rsidRPr="006F3A35" w:rsidRDefault="006F3A35" w:rsidP="006F3A35">
      <w:pPr>
        <w:rPr>
          <w:sz w:val="28"/>
          <w:szCs w:val="28"/>
        </w:rPr>
      </w:pPr>
    </w:p>
    <w:p w14:paraId="6B83C285" w14:textId="77777777" w:rsidR="006F3A35" w:rsidRPr="006F3A35" w:rsidRDefault="006F3A35" w:rsidP="006F3A35">
      <w:pPr>
        <w:rPr>
          <w:sz w:val="28"/>
          <w:szCs w:val="28"/>
        </w:rPr>
      </w:pPr>
    </w:p>
    <w:p w14:paraId="324EC25F" w14:textId="77777777" w:rsidR="006F3A35" w:rsidRPr="006F3A35" w:rsidRDefault="006F3A35" w:rsidP="006F3A35">
      <w:pPr>
        <w:jc w:val="center"/>
        <w:rPr>
          <w:sz w:val="28"/>
          <w:szCs w:val="28"/>
        </w:rPr>
      </w:pPr>
    </w:p>
    <w:p w14:paraId="5BEC8260" w14:textId="77777777" w:rsidR="006F3A35" w:rsidRPr="006F3A35" w:rsidRDefault="006F3A35" w:rsidP="006F3A35">
      <w:pPr>
        <w:rPr>
          <w:sz w:val="28"/>
          <w:szCs w:val="28"/>
        </w:rPr>
      </w:pPr>
    </w:p>
    <w:p w14:paraId="4775A712" w14:textId="77777777" w:rsidR="006F3A35" w:rsidRPr="006F3A35" w:rsidRDefault="006F3A35" w:rsidP="006F3A35">
      <w:pPr>
        <w:rPr>
          <w:sz w:val="28"/>
          <w:szCs w:val="28"/>
        </w:rPr>
      </w:pPr>
    </w:p>
    <w:p w14:paraId="51F49639" w14:textId="77777777" w:rsidR="006F3A35" w:rsidRPr="006F3A35" w:rsidRDefault="006F3A35" w:rsidP="006F3A35">
      <w:pPr>
        <w:rPr>
          <w:sz w:val="28"/>
          <w:szCs w:val="28"/>
        </w:rPr>
      </w:pPr>
    </w:p>
    <w:p w14:paraId="7860DA2B" w14:textId="77777777" w:rsidR="006F3A35" w:rsidRPr="006F3A35" w:rsidRDefault="006F3A35" w:rsidP="006F3A35">
      <w:pPr>
        <w:rPr>
          <w:sz w:val="28"/>
          <w:szCs w:val="28"/>
        </w:rPr>
      </w:pPr>
    </w:p>
    <w:p w14:paraId="7FD17DE1" w14:textId="77777777" w:rsidR="006F3A35" w:rsidRPr="006F3A35" w:rsidRDefault="006F3A35" w:rsidP="006F3A35">
      <w:pPr>
        <w:rPr>
          <w:sz w:val="28"/>
          <w:szCs w:val="28"/>
        </w:rPr>
      </w:pPr>
    </w:p>
    <w:p w14:paraId="32EF25AD" w14:textId="77777777" w:rsidR="006F3A35" w:rsidRPr="006F3A35" w:rsidRDefault="006F3A35" w:rsidP="006F3A35">
      <w:pPr>
        <w:rPr>
          <w:sz w:val="28"/>
          <w:szCs w:val="28"/>
        </w:rPr>
      </w:pPr>
    </w:p>
    <w:p w14:paraId="5CA87B4B" w14:textId="77777777" w:rsidR="006F3A35" w:rsidRPr="006F3A35" w:rsidRDefault="006F3A35" w:rsidP="006F3A35">
      <w:pPr>
        <w:rPr>
          <w:sz w:val="28"/>
          <w:szCs w:val="28"/>
        </w:rPr>
      </w:pPr>
    </w:p>
    <w:p w14:paraId="72BBB8D6" w14:textId="77777777" w:rsidR="006F3A35" w:rsidRPr="006F3A35" w:rsidRDefault="006F3A35" w:rsidP="006F3A35">
      <w:pPr>
        <w:rPr>
          <w:sz w:val="28"/>
          <w:szCs w:val="28"/>
        </w:rPr>
      </w:pPr>
    </w:p>
    <w:p w14:paraId="1E0169DF" w14:textId="77777777" w:rsidR="006F3A35" w:rsidRPr="006F3A35" w:rsidRDefault="006F3A35" w:rsidP="006F3A35">
      <w:pPr>
        <w:rPr>
          <w:sz w:val="28"/>
          <w:szCs w:val="28"/>
        </w:rPr>
      </w:pPr>
    </w:p>
    <w:p w14:paraId="437F0962" w14:textId="77777777" w:rsidR="006F3A35" w:rsidRPr="006F3A35" w:rsidRDefault="006F3A35" w:rsidP="006F3A35">
      <w:pPr>
        <w:rPr>
          <w:sz w:val="28"/>
          <w:szCs w:val="28"/>
        </w:rPr>
      </w:pPr>
    </w:p>
    <w:p w14:paraId="38CA6AD8" w14:textId="2E2DBC3A" w:rsidR="006F3A35" w:rsidRPr="006F3A35" w:rsidRDefault="006F3A35" w:rsidP="006F3A35">
      <w:pPr>
        <w:rPr>
          <w:sz w:val="28"/>
          <w:szCs w:val="28"/>
        </w:rPr>
        <w:sectPr w:rsidR="006F3A35" w:rsidRPr="006F3A35">
          <w:pgSz w:w="11906" w:h="16838"/>
          <w:pgMar w:top="1417" w:right="1701" w:bottom="1417" w:left="1701" w:header="708" w:footer="708" w:gutter="0"/>
          <w:cols w:space="708"/>
          <w:docGrid w:linePitch="360"/>
        </w:sectPr>
      </w:pPr>
      <w:r w:rsidRPr="006F3A35">
        <w:rPr>
          <w:sz w:val="28"/>
          <w:szCs w:val="28"/>
        </w:rPr>
        <w:t xml:space="preserve">Saltillo, Coahuila                                       </w:t>
      </w:r>
      <w:r w:rsidRPr="006F3A35">
        <w:rPr>
          <w:sz w:val="28"/>
          <w:szCs w:val="28"/>
        </w:rPr>
        <w:t xml:space="preserve">    </w:t>
      </w:r>
      <w:r>
        <w:rPr>
          <w:sz w:val="28"/>
          <w:szCs w:val="28"/>
        </w:rPr>
        <w:t xml:space="preserve"> </w:t>
      </w:r>
      <w:r w:rsidRPr="006F3A35">
        <w:rPr>
          <w:sz w:val="28"/>
          <w:szCs w:val="28"/>
        </w:rPr>
        <w:t xml:space="preserve">   0</w:t>
      </w:r>
      <w:r w:rsidRPr="006F3A35">
        <w:rPr>
          <w:sz w:val="28"/>
          <w:szCs w:val="28"/>
        </w:rPr>
        <w:t xml:space="preserve">6 </w:t>
      </w:r>
      <w:r w:rsidRPr="006F3A35">
        <w:rPr>
          <w:sz w:val="28"/>
          <w:szCs w:val="28"/>
        </w:rPr>
        <w:t>de m</w:t>
      </w:r>
      <w:r w:rsidRPr="006F3A35">
        <w:rPr>
          <w:sz w:val="28"/>
          <w:szCs w:val="28"/>
        </w:rPr>
        <w:t>ayo del 2021.</w:t>
      </w:r>
    </w:p>
    <w:p w14:paraId="1408EFE6" w14:textId="35E8176F" w:rsidR="006F3A35" w:rsidRDefault="006F3A35">
      <w:pPr>
        <w:spacing w:after="160" w:line="259" w:lineRule="auto"/>
        <w:rPr>
          <w:szCs w:val="20"/>
        </w:rPr>
      </w:pPr>
    </w:p>
    <w:p w14:paraId="6216F574" w14:textId="26BD2217" w:rsidR="006F3A35" w:rsidRDefault="006F3A35">
      <w:pPr>
        <w:spacing w:after="160" w:line="259" w:lineRule="auto"/>
        <w:rPr>
          <w:szCs w:val="20"/>
        </w:rPr>
      </w:pPr>
    </w:p>
    <w:p w14:paraId="681398DC" w14:textId="77777777" w:rsidR="00A6500F" w:rsidRDefault="00A6500F" w:rsidP="00677DE9">
      <w:pPr>
        <w:tabs>
          <w:tab w:val="right" w:leader="underscore" w:pos="8505"/>
          <w:tab w:val="left" w:pos="8647"/>
          <w:tab w:val="right" w:leader="underscore" w:pos="10065"/>
          <w:tab w:val="left" w:pos="10206"/>
          <w:tab w:val="right" w:leader="underscore" w:pos="13962"/>
        </w:tabs>
        <w:rPr>
          <w:szCs w:val="20"/>
        </w:rPr>
      </w:pPr>
    </w:p>
    <w:p w14:paraId="0E38EA0F" w14:textId="77777777" w:rsidR="00F26F6C" w:rsidRPr="00F26F6C" w:rsidRDefault="00F26F6C" w:rsidP="00F26F6C">
      <w:pPr>
        <w:pStyle w:val="Prrafodelista"/>
        <w:tabs>
          <w:tab w:val="right" w:leader="underscore" w:pos="8505"/>
          <w:tab w:val="left" w:pos="8647"/>
          <w:tab w:val="right" w:leader="underscore" w:pos="10065"/>
          <w:tab w:val="left" w:pos="10206"/>
          <w:tab w:val="right" w:leader="underscore" w:pos="13962"/>
        </w:tabs>
        <w:rPr>
          <w:b/>
          <w:szCs w:val="20"/>
        </w:rPr>
      </w:pPr>
      <w:r w:rsidRPr="00F26F6C">
        <w:rPr>
          <w:b/>
          <w:szCs w:val="20"/>
        </w:rPr>
        <w:t>Actividad número 2.1.</w:t>
      </w:r>
    </w:p>
    <w:p w14:paraId="38780962" w14:textId="77777777" w:rsidR="00F26F6C" w:rsidRPr="00F26F6C" w:rsidRDefault="00F26F6C" w:rsidP="00F26F6C">
      <w:pPr>
        <w:pStyle w:val="Prrafodelista"/>
        <w:tabs>
          <w:tab w:val="right" w:leader="underscore" w:pos="8505"/>
          <w:tab w:val="left" w:pos="8647"/>
          <w:tab w:val="right" w:leader="underscore" w:pos="10065"/>
          <w:tab w:val="left" w:pos="10206"/>
          <w:tab w:val="right" w:leader="underscore" w:pos="13962"/>
        </w:tabs>
        <w:rPr>
          <w:sz w:val="18"/>
          <w:szCs w:val="18"/>
        </w:rPr>
      </w:pPr>
      <w:r w:rsidRPr="00F26F6C">
        <w:rPr>
          <w:sz w:val="18"/>
          <w:szCs w:val="18"/>
        </w:rPr>
        <w:t>Actividad individual.</w:t>
      </w:r>
    </w:p>
    <w:p w14:paraId="700CB676" w14:textId="7D08943C" w:rsidR="00F26F6C" w:rsidRDefault="00F26F6C" w:rsidP="00F26F6C">
      <w:pPr>
        <w:pStyle w:val="Prrafodelista"/>
        <w:numPr>
          <w:ilvl w:val="0"/>
          <w:numId w:val="2"/>
        </w:numPr>
        <w:tabs>
          <w:tab w:val="right" w:leader="underscore" w:pos="8505"/>
          <w:tab w:val="left" w:pos="8647"/>
          <w:tab w:val="right" w:leader="underscore" w:pos="10065"/>
          <w:tab w:val="left" w:pos="10206"/>
          <w:tab w:val="right" w:leader="underscore" w:pos="13962"/>
        </w:tabs>
        <w:rPr>
          <w:sz w:val="18"/>
          <w:szCs w:val="18"/>
        </w:rPr>
      </w:pPr>
      <w:r w:rsidRPr="00F26F6C">
        <w:rPr>
          <w:sz w:val="18"/>
          <w:szCs w:val="18"/>
        </w:rPr>
        <w:t>Observa los siguientes dos</w:t>
      </w:r>
      <w:r w:rsidR="00742FCE">
        <w:rPr>
          <w:sz w:val="18"/>
          <w:szCs w:val="18"/>
        </w:rPr>
        <w:t xml:space="preserve"> videos y elabora un reporte de video</w:t>
      </w:r>
      <w:r w:rsidRPr="00F26F6C">
        <w:rPr>
          <w:sz w:val="18"/>
          <w:szCs w:val="18"/>
        </w:rPr>
        <w:t xml:space="preserve"> por cada video señalado.</w:t>
      </w:r>
    </w:p>
    <w:p w14:paraId="154BB25F" w14:textId="77777777" w:rsidR="00F26F6C" w:rsidRPr="00F26F6C" w:rsidRDefault="00F26F6C" w:rsidP="00F26F6C">
      <w:pPr>
        <w:pStyle w:val="Prrafodelista"/>
        <w:tabs>
          <w:tab w:val="right" w:leader="underscore" w:pos="8505"/>
          <w:tab w:val="left" w:pos="8647"/>
          <w:tab w:val="right" w:leader="underscore" w:pos="10065"/>
          <w:tab w:val="left" w:pos="10206"/>
          <w:tab w:val="right" w:leader="underscore" w:pos="13962"/>
        </w:tabs>
        <w:ind w:left="1185"/>
        <w:rPr>
          <w:sz w:val="18"/>
          <w:szCs w:val="18"/>
        </w:rPr>
      </w:pPr>
      <w:bookmarkStart w:id="1" w:name="_Hlk71229681"/>
    </w:p>
    <w:p w14:paraId="32C0C01C" w14:textId="77777777" w:rsidR="00F26F6C" w:rsidRPr="00F26F6C" w:rsidRDefault="00F26F6C" w:rsidP="00F26F6C">
      <w:pPr>
        <w:pStyle w:val="Prrafodelista"/>
        <w:tabs>
          <w:tab w:val="right" w:leader="underscore" w:pos="8505"/>
          <w:tab w:val="left" w:pos="8647"/>
          <w:tab w:val="right" w:leader="underscore" w:pos="10065"/>
          <w:tab w:val="left" w:pos="10206"/>
          <w:tab w:val="right" w:leader="underscore" w:pos="13962"/>
        </w:tabs>
        <w:rPr>
          <w:sz w:val="18"/>
          <w:szCs w:val="18"/>
        </w:rPr>
      </w:pPr>
      <w:r w:rsidRPr="00F26F6C">
        <w:rPr>
          <w:sz w:val="18"/>
          <w:szCs w:val="18"/>
        </w:rPr>
        <w:t>Video 1. “Un buen maestro que sabe que en todo ser humano hay grandeza”.</w:t>
      </w:r>
    </w:p>
    <w:bookmarkStart w:id="2" w:name="_Hlk71227377"/>
    <w:bookmarkStart w:id="3" w:name="_Hlk71230651"/>
    <w:bookmarkEnd w:id="1"/>
    <w:p w14:paraId="2796B3BC" w14:textId="066E51D3" w:rsidR="00F26F6C" w:rsidRPr="00F26F6C" w:rsidRDefault="00282067" w:rsidP="00F26F6C">
      <w:pPr>
        <w:pStyle w:val="Prrafodelista"/>
        <w:tabs>
          <w:tab w:val="right" w:leader="underscore" w:pos="8505"/>
          <w:tab w:val="left" w:pos="8647"/>
          <w:tab w:val="right" w:leader="underscore" w:pos="10065"/>
          <w:tab w:val="left" w:pos="10206"/>
          <w:tab w:val="right" w:leader="underscore" w:pos="13962"/>
        </w:tabs>
        <w:rPr>
          <w:sz w:val="18"/>
          <w:szCs w:val="18"/>
        </w:rPr>
      </w:pPr>
      <w:r>
        <w:fldChar w:fldCharType="begin"/>
      </w:r>
      <w:r>
        <w:instrText xml:space="preserve"> HYPERLINK "https://youtu.be/fYSXb2n8Q5I" </w:instrText>
      </w:r>
      <w:r>
        <w:fldChar w:fldCharType="separate"/>
      </w:r>
      <w:r w:rsidR="00F26F6C" w:rsidRPr="00F26F6C">
        <w:rPr>
          <w:rStyle w:val="Hipervnculo"/>
          <w:sz w:val="18"/>
          <w:szCs w:val="18"/>
        </w:rPr>
        <w:t>https://youtu.be/fYSXb2n8Q5I</w:t>
      </w:r>
      <w:r>
        <w:rPr>
          <w:rStyle w:val="Hipervnculo"/>
          <w:sz w:val="18"/>
          <w:szCs w:val="18"/>
        </w:rPr>
        <w:fldChar w:fldCharType="end"/>
      </w:r>
      <w:bookmarkEnd w:id="3"/>
    </w:p>
    <w:bookmarkEnd w:id="2"/>
    <w:p w14:paraId="6939EC1A" w14:textId="77777777" w:rsidR="00F26F6C" w:rsidRPr="00F26F6C" w:rsidRDefault="00F26F6C" w:rsidP="00F26F6C">
      <w:pPr>
        <w:pStyle w:val="Prrafodelista"/>
        <w:tabs>
          <w:tab w:val="right" w:leader="underscore" w:pos="8505"/>
          <w:tab w:val="left" w:pos="8647"/>
          <w:tab w:val="right" w:leader="underscore" w:pos="10065"/>
          <w:tab w:val="left" w:pos="10206"/>
          <w:tab w:val="right" w:leader="underscore" w:pos="13962"/>
        </w:tabs>
        <w:rPr>
          <w:sz w:val="18"/>
          <w:szCs w:val="18"/>
        </w:rPr>
      </w:pPr>
    </w:p>
    <w:p w14:paraId="5B7A0AA9" w14:textId="77777777" w:rsidR="00F26F6C" w:rsidRPr="00F26F6C" w:rsidRDefault="00F26F6C" w:rsidP="00F26F6C">
      <w:pPr>
        <w:pStyle w:val="Prrafodelista"/>
        <w:tabs>
          <w:tab w:val="right" w:leader="underscore" w:pos="8505"/>
          <w:tab w:val="left" w:pos="8647"/>
          <w:tab w:val="right" w:leader="underscore" w:pos="10065"/>
          <w:tab w:val="left" w:pos="10206"/>
          <w:tab w:val="right" w:leader="underscore" w:pos="13962"/>
        </w:tabs>
        <w:rPr>
          <w:sz w:val="18"/>
          <w:szCs w:val="18"/>
        </w:rPr>
      </w:pPr>
    </w:p>
    <w:p w14:paraId="73F7EDA7" w14:textId="77777777" w:rsidR="00F26F6C" w:rsidRPr="00F26F6C" w:rsidRDefault="00F26F6C" w:rsidP="00F26F6C">
      <w:pPr>
        <w:pStyle w:val="Prrafodelista"/>
        <w:tabs>
          <w:tab w:val="right" w:leader="underscore" w:pos="8505"/>
          <w:tab w:val="left" w:pos="8647"/>
          <w:tab w:val="right" w:leader="underscore" w:pos="10065"/>
          <w:tab w:val="left" w:pos="10206"/>
          <w:tab w:val="right" w:leader="underscore" w:pos="13962"/>
        </w:tabs>
        <w:rPr>
          <w:sz w:val="18"/>
          <w:szCs w:val="18"/>
        </w:rPr>
      </w:pPr>
      <w:bookmarkStart w:id="4" w:name="_Hlk71234621"/>
      <w:r w:rsidRPr="00F26F6C">
        <w:rPr>
          <w:sz w:val="18"/>
          <w:szCs w:val="18"/>
        </w:rPr>
        <w:t>Video 2. "Experiencia educativa. La realidad de la música en Oaxaca".</w:t>
      </w:r>
    </w:p>
    <w:p w14:paraId="4A37DE87" w14:textId="3F40EEDA" w:rsidR="00F26F6C" w:rsidRPr="00F26F6C" w:rsidRDefault="00282067" w:rsidP="00F26F6C">
      <w:pPr>
        <w:pStyle w:val="Prrafodelista"/>
        <w:tabs>
          <w:tab w:val="right" w:leader="underscore" w:pos="8505"/>
          <w:tab w:val="left" w:pos="8647"/>
          <w:tab w:val="right" w:leader="underscore" w:pos="10065"/>
          <w:tab w:val="left" w:pos="10206"/>
          <w:tab w:val="right" w:leader="underscore" w:pos="13962"/>
        </w:tabs>
        <w:rPr>
          <w:sz w:val="18"/>
          <w:szCs w:val="18"/>
        </w:rPr>
      </w:pPr>
      <w:hyperlink r:id="rId8" w:history="1">
        <w:r w:rsidR="00F26F6C" w:rsidRPr="00F26F6C">
          <w:rPr>
            <w:rStyle w:val="Hipervnculo"/>
            <w:sz w:val="18"/>
            <w:szCs w:val="18"/>
          </w:rPr>
          <w:t>https://youtu.be/ONwAC_KfCXM</w:t>
        </w:r>
      </w:hyperlink>
    </w:p>
    <w:bookmarkEnd w:id="4"/>
    <w:p w14:paraId="0D665A19" w14:textId="77777777" w:rsidR="00F26F6C" w:rsidRDefault="00F26F6C" w:rsidP="00F26F6C">
      <w:pPr>
        <w:pStyle w:val="Prrafodelista"/>
        <w:tabs>
          <w:tab w:val="right" w:leader="underscore" w:pos="8505"/>
          <w:tab w:val="left" w:pos="8647"/>
          <w:tab w:val="right" w:leader="underscore" w:pos="10065"/>
          <w:tab w:val="left" w:pos="10206"/>
          <w:tab w:val="right" w:leader="underscore" w:pos="13962"/>
        </w:tabs>
        <w:rPr>
          <w:b/>
          <w:szCs w:val="20"/>
        </w:rPr>
      </w:pPr>
    </w:p>
    <w:p w14:paraId="2364C958" w14:textId="1CE7C07B" w:rsidR="00677DE9" w:rsidRDefault="007A1F24" w:rsidP="00F26F6C">
      <w:pPr>
        <w:pStyle w:val="Prrafodelista"/>
        <w:tabs>
          <w:tab w:val="right" w:leader="underscore" w:pos="8505"/>
          <w:tab w:val="left" w:pos="8647"/>
          <w:tab w:val="right" w:leader="underscore" w:pos="10065"/>
          <w:tab w:val="left" w:pos="10206"/>
          <w:tab w:val="right" w:leader="underscore" w:pos="13962"/>
        </w:tabs>
        <w:rPr>
          <w:b/>
          <w:szCs w:val="20"/>
        </w:rPr>
      </w:pPr>
      <w:r w:rsidRPr="00E91B19">
        <w:rPr>
          <w:b/>
          <w:szCs w:val="20"/>
        </w:rPr>
        <w:t xml:space="preserve">RÚBRICA </w:t>
      </w:r>
      <w:r w:rsidR="009215BF" w:rsidRPr="00E91B19">
        <w:rPr>
          <w:b/>
          <w:szCs w:val="20"/>
        </w:rPr>
        <w:t xml:space="preserve">ACTIVIDAD </w:t>
      </w:r>
      <w:r w:rsidR="009215BF">
        <w:rPr>
          <w:b/>
          <w:szCs w:val="20"/>
        </w:rPr>
        <w:t>2.1.</w:t>
      </w:r>
    </w:p>
    <w:p w14:paraId="00E1B8D4" w14:textId="534B97E3" w:rsidR="007704D8" w:rsidRPr="00E91B19" w:rsidRDefault="007704D8" w:rsidP="00E91B19">
      <w:pPr>
        <w:pStyle w:val="Prrafodelista"/>
        <w:tabs>
          <w:tab w:val="right" w:leader="underscore" w:pos="8505"/>
          <w:tab w:val="left" w:pos="8647"/>
          <w:tab w:val="right" w:leader="underscore" w:pos="10065"/>
          <w:tab w:val="left" w:pos="10206"/>
          <w:tab w:val="right" w:leader="underscore" w:pos="13962"/>
        </w:tabs>
        <w:rPr>
          <w:szCs w:val="20"/>
        </w:rPr>
      </w:pPr>
      <w:r>
        <w:rPr>
          <w:szCs w:val="20"/>
        </w:rPr>
        <w:t>El plagio invalida actividad.</w:t>
      </w:r>
    </w:p>
    <w:p w14:paraId="6C8CFE9F"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tbl>
      <w:tblPr>
        <w:tblW w:w="146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677DE9" w:rsidRPr="0060140F" w14:paraId="19CA9B20" w14:textId="77777777" w:rsidTr="00972888">
        <w:trPr>
          <w:trHeight w:hRule="exact" w:val="284"/>
        </w:trPr>
        <w:tc>
          <w:tcPr>
            <w:tcW w:w="1825" w:type="dxa"/>
            <w:tcBorders>
              <w:top w:val="nil"/>
              <w:left w:val="nil"/>
              <w:bottom w:val="nil"/>
            </w:tcBorders>
            <w:shd w:val="clear" w:color="auto" w:fill="auto"/>
            <w:vAlign w:val="center"/>
          </w:tcPr>
          <w:p w14:paraId="781108CD" w14:textId="77777777" w:rsidR="00677DE9" w:rsidRPr="0060140F" w:rsidRDefault="00677DE9" w:rsidP="00AB415E">
            <w:pPr>
              <w:tabs>
                <w:tab w:val="right" w:leader="underscore" w:pos="8505"/>
                <w:tab w:val="left" w:pos="8647"/>
                <w:tab w:val="right" w:leader="underscore" w:pos="10065"/>
                <w:tab w:val="left" w:pos="10206"/>
                <w:tab w:val="right" w:leader="underscore" w:pos="13962"/>
              </w:tabs>
              <w:jc w:val="center"/>
              <w:rPr>
                <w:b/>
                <w:sz w:val="18"/>
                <w:szCs w:val="18"/>
              </w:rPr>
            </w:pPr>
          </w:p>
        </w:tc>
        <w:tc>
          <w:tcPr>
            <w:tcW w:w="2528" w:type="dxa"/>
            <w:gridSpan w:val="2"/>
            <w:tcBorders>
              <w:bottom w:val="single" w:sz="4" w:space="0" w:color="auto"/>
            </w:tcBorders>
            <w:shd w:val="clear" w:color="auto" w:fill="BFBFBF"/>
            <w:vAlign w:val="center"/>
          </w:tcPr>
          <w:p w14:paraId="408BA82B" w14:textId="7E946F5C"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00677DE9" w:rsidRPr="003804C6">
              <w:rPr>
                <w:b/>
                <w:color w:val="FFFFFF"/>
                <w:sz w:val="18"/>
                <w:szCs w:val="18"/>
              </w:rPr>
              <w:t>EXCELENTE</w:t>
            </w:r>
          </w:p>
        </w:tc>
        <w:tc>
          <w:tcPr>
            <w:tcW w:w="2543" w:type="dxa"/>
            <w:gridSpan w:val="2"/>
            <w:tcBorders>
              <w:bottom w:val="single" w:sz="4" w:space="0" w:color="auto"/>
            </w:tcBorders>
            <w:shd w:val="clear" w:color="auto" w:fill="BFBFBF"/>
            <w:vAlign w:val="center"/>
          </w:tcPr>
          <w:p w14:paraId="48BF51A9" w14:textId="47D3C09B"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00677DE9" w:rsidRPr="003804C6">
              <w:rPr>
                <w:b/>
                <w:color w:val="FFFFFF"/>
                <w:sz w:val="18"/>
                <w:szCs w:val="18"/>
              </w:rPr>
              <w:t xml:space="preserve">MUY </w:t>
            </w:r>
            <w:r w:rsidR="00A6500F">
              <w:rPr>
                <w:b/>
                <w:color w:val="FFFFFF"/>
                <w:sz w:val="18"/>
                <w:szCs w:val="18"/>
              </w:rPr>
              <w:t>BIEN</w:t>
            </w:r>
          </w:p>
        </w:tc>
        <w:tc>
          <w:tcPr>
            <w:tcW w:w="2598" w:type="dxa"/>
            <w:gridSpan w:val="2"/>
            <w:tcBorders>
              <w:bottom w:val="single" w:sz="4" w:space="0" w:color="auto"/>
            </w:tcBorders>
            <w:shd w:val="clear" w:color="auto" w:fill="BFBFBF"/>
            <w:vAlign w:val="center"/>
          </w:tcPr>
          <w:p w14:paraId="6EACAAA4" w14:textId="6B7F7DC7"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8. </w:t>
            </w:r>
            <w:r w:rsidR="00A6500F">
              <w:rPr>
                <w:b/>
                <w:color w:val="FFFFFF"/>
                <w:sz w:val="18"/>
                <w:szCs w:val="18"/>
              </w:rPr>
              <w:t>BIEN</w:t>
            </w:r>
          </w:p>
        </w:tc>
        <w:tc>
          <w:tcPr>
            <w:tcW w:w="2559" w:type="dxa"/>
            <w:gridSpan w:val="2"/>
            <w:tcBorders>
              <w:bottom w:val="single" w:sz="4" w:space="0" w:color="auto"/>
            </w:tcBorders>
            <w:shd w:val="clear" w:color="auto" w:fill="BFBFBF"/>
            <w:vAlign w:val="center"/>
          </w:tcPr>
          <w:p w14:paraId="711B4525" w14:textId="7FB1EF03"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7. </w:t>
            </w:r>
            <w:r w:rsidR="00A6500F">
              <w:rPr>
                <w:b/>
                <w:color w:val="FFFFFF"/>
                <w:sz w:val="18"/>
                <w:szCs w:val="18"/>
              </w:rPr>
              <w:t>SATISFACTORIO</w:t>
            </w:r>
          </w:p>
        </w:tc>
        <w:tc>
          <w:tcPr>
            <w:tcW w:w="2548" w:type="dxa"/>
            <w:gridSpan w:val="2"/>
            <w:tcBorders>
              <w:bottom w:val="single" w:sz="4" w:space="0" w:color="auto"/>
            </w:tcBorders>
            <w:shd w:val="clear" w:color="auto" w:fill="BFBFBF"/>
            <w:vAlign w:val="center"/>
          </w:tcPr>
          <w:p w14:paraId="3E38881D" w14:textId="747C29B5"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00677DE9" w:rsidRPr="003804C6">
              <w:rPr>
                <w:b/>
                <w:color w:val="FFFFFF"/>
                <w:sz w:val="18"/>
                <w:szCs w:val="18"/>
              </w:rPr>
              <w:t>ESCASO</w:t>
            </w:r>
          </w:p>
        </w:tc>
      </w:tr>
      <w:tr w:rsidR="00677DE9" w:rsidRPr="00F50B04" w14:paraId="65ACBF38" w14:textId="77777777" w:rsidTr="007A1F24">
        <w:trPr>
          <w:trHeight w:val="829"/>
        </w:trPr>
        <w:tc>
          <w:tcPr>
            <w:tcW w:w="1825" w:type="dxa"/>
            <w:shd w:val="clear" w:color="auto" w:fill="auto"/>
            <w:vAlign w:val="center"/>
          </w:tcPr>
          <w:p w14:paraId="0CADE542" w14:textId="77777777" w:rsidR="00677DE9" w:rsidRPr="0060140F" w:rsidRDefault="00677DE9" w:rsidP="00AB415E">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2276" w:type="dxa"/>
            <w:shd w:val="clear" w:color="auto" w:fill="auto"/>
          </w:tcPr>
          <w:p w14:paraId="0640C529" w14:textId="6639C9F4"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sidR="00972888">
              <w:rPr>
                <w:sz w:val="18"/>
                <w:szCs w:val="18"/>
              </w:rPr>
              <w:t xml:space="preserve">están </w:t>
            </w:r>
            <w:r w:rsidRPr="00A57E48">
              <w:rPr>
                <w:sz w:val="18"/>
                <w:szCs w:val="18"/>
              </w:rPr>
              <w:t>organizados con mucho cuidado</w:t>
            </w:r>
            <w:r>
              <w:rPr>
                <w:sz w:val="18"/>
                <w:szCs w:val="18"/>
              </w:rPr>
              <w:t>.</w:t>
            </w:r>
          </w:p>
        </w:tc>
        <w:tc>
          <w:tcPr>
            <w:tcW w:w="252" w:type="dxa"/>
            <w:shd w:val="clear" w:color="auto" w:fill="auto"/>
          </w:tcPr>
          <w:p w14:paraId="7DD86180"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712160C3" w14:textId="2EF6859D"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están </w:t>
            </w:r>
            <w:r w:rsidRPr="00A57E48">
              <w:rPr>
                <w:sz w:val="18"/>
                <w:szCs w:val="18"/>
              </w:rPr>
              <w:t>organiza</w:t>
            </w:r>
            <w:r w:rsidR="00972888">
              <w:rPr>
                <w:sz w:val="18"/>
                <w:szCs w:val="18"/>
              </w:rPr>
              <w:t>dos con atención</w:t>
            </w:r>
          </w:p>
        </w:tc>
        <w:tc>
          <w:tcPr>
            <w:tcW w:w="252" w:type="dxa"/>
            <w:shd w:val="clear" w:color="auto" w:fill="auto"/>
          </w:tcPr>
          <w:p w14:paraId="2889FD05"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0BC7D1C" w14:textId="5E1374FA"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sidR="00972888">
              <w:rPr>
                <w:sz w:val="18"/>
                <w:szCs w:val="18"/>
              </w:rPr>
              <w:t>poco organizados deficientemente</w:t>
            </w:r>
          </w:p>
        </w:tc>
        <w:tc>
          <w:tcPr>
            <w:tcW w:w="259" w:type="dxa"/>
            <w:shd w:val="clear" w:color="auto" w:fill="auto"/>
          </w:tcPr>
          <w:p w14:paraId="6A188245"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94A8EDF" w14:textId="14D503A4"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no tienen organización</w:t>
            </w:r>
          </w:p>
        </w:tc>
        <w:tc>
          <w:tcPr>
            <w:tcW w:w="252" w:type="dxa"/>
            <w:shd w:val="clear" w:color="auto" w:fill="auto"/>
          </w:tcPr>
          <w:p w14:paraId="4C57D9E0"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14E508C" w14:textId="30AA12D5"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sidR="00972888">
              <w:rPr>
                <w:sz w:val="18"/>
                <w:szCs w:val="18"/>
              </w:rPr>
              <w:t xml:space="preserve"> o son escasos.</w:t>
            </w:r>
          </w:p>
        </w:tc>
        <w:tc>
          <w:tcPr>
            <w:tcW w:w="283" w:type="dxa"/>
            <w:shd w:val="clear" w:color="auto" w:fill="auto"/>
          </w:tcPr>
          <w:p w14:paraId="1474F376" w14:textId="77777777"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EDF86AE" w14:textId="77777777" w:rsidTr="00410D62">
        <w:trPr>
          <w:trHeight w:val="344"/>
        </w:trPr>
        <w:tc>
          <w:tcPr>
            <w:tcW w:w="1825" w:type="dxa"/>
            <w:tcBorders>
              <w:top w:val="single" w:sz="4" w:space="0" w:color="auto"/>
              <w:left w:val="single" w:sz="4" w:space="0" w:color="auto"/>
              <w:bottom w:val="single" w:sz="4" w:space="0" w:color="auto"/>
              <w:right w:val="single" w:sz="4" w:space="0" w:color="auto"/>
            </w:tcBorders>
            <w:vAlign w:val="center"/>
          </w:tcPr>
          <w:p w14:paraId="1B0A9EB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14:paraId="26063116" w14:textId="1BD066DA"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2276" w:type="dxa"/>
            <w:tcBorders>
              <w:top w:val="single" w:sz="4" w:space="0" w:color="auto"/>
              <w:left w:val="single" w:sz="4" w:space="0" w:color="auto"/>
              <w:bottom w:val="single" w:sz="4" w:space="0" w:color="auto"/>
              <w:right w:val="single" w:sz="4" w:space="0" w:color="auto"/>
            </w:tcBorders>
          </w:tcPr>
          <w:p w14:paraId="5695D41C" w14:textId="7D9274AD"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4CF71C1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tcPr>
          <w:p w14:paraId="3EFCDFF1" w14:textId="76931279"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627EEA1"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tcBorders>
              <w:top w:val="single" w:sz="4" w:space="0" w:color="auto"/>
              <w:left w:val="single" w:sz="4" w:space="0" w:color="auto"/>
              <w:bottom w:val="single" w:sz="4" w:space="0" w:color="auto"/>
              <w:right w:val="single" w:sz="4" w:space="0" w:color="auto"/>
            </w:tcBorders>
          </w:tcPr>
          <w:p w14:paraId="44FA544E" w14:textId="03389A7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14:paraId="5281088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tcBorders>
              <w:top w:val="single" w:sz="4" w:space="0" w:color="auto"/>
              <w:left w:val="single" w:sz="4" w:space="0" w:color="auto"/>
              <w:bottom w:val="single" w:sz="4" w:space="0" w:color="auto"/>
              <w:right w:val="single" w:sz="4" w:space="0" w:color="auto"/>
            </w:tcBorders>
          </w:tcPr>
          <w:p w14:paraId="3B320FB8" w14:textId="2D8B112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A91E169"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tcBorders>
              <w:top w:val="single" w:sz="4" w:space="0" w:color="auto"/>
              <w:left w:val="single" w:sz="4" w:space="0" w:color="auto"/>
              <w:bottom w:val="single" w:sz="4" w:space="0" w:color="auto"/>
              <w:right w:val="single" w:sz="4" w:space="0" w:color="auto"/>
            </w:tcBorders>
          </w:tcPr>
          <w:p w14:paraId="19812B46" w14:textId="4B1E3FBE"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283" w:type="dxa"/>
            <w:shd w:val="clear" w:color="auto" w:fill="auto"/>
          </w:tcPr>
          <w:p w14:paraId="0B65E3C4"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22EC95A" w14:textId="77777777" w:rsidTr="00972888">
        <w:trPr>
          <w:trHeight w:val="1089"/>
        </w:trPr>
        <w:tc>
          <w:tcPr>
            <w:tcW w:w="1825" w:type="dxa"/>
            <w:shd w:val="clear" w:color="auto" w:fill="auto"/>
            <w:vAlign w:val="center"/>
          </w:tcPr>
          <w:p w14:paraId="2F30C0E1"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2276" w:type="dxa"/>
            <w:shd w:val="clear" w:color="auto" w:fill="auto"/>
          </w:tcPr>
          <w:p w14:paraId="7C64430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252" w:type="dxa"/>
            <w:shd w:val="clear" w:color="auto" w:fill="auto"/>
          </w:tcPr>
          <w:p w14:paraId="2D6CC58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40E29F4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Tiene información de todos los temas y de la mayoría de las preguntas </w:t>
            </w:r>
            <w:r w:rsidRPr="006F3A35">
              <w:rPr>
                <w:sz w:val="18"/>
                <w:szCs w:val="18"/>
              </w:rPr>
              <w:t>tratadas</w:t>
            </w:r>
            <w:r w:rsidRPr="00A57E48">
              <w:rPr>
                <w:sz w:val="18"/>
                <w:szCs w:val="18"/>
              </w:rPr>
              <w:t>.</w:t>
            </w:r>
          </w:p>
        </w:tc>
        <w:tc>
          <w:tcPr>
            <w:tcW w:w="252" w:type="dxa"/>
            <w:shd w:val="clear" w:color="auto" w:fill="auto"/>
          </w:tcPr>
          <w:p w14:paraId="5105AC2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61AA3EF0"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259" w:type="dxa"/>
            <w:shd w:val="clear" w:color="auto" w:fill="auto"/>
          </w:tcPr>
          <w:p w14:paraId="5B3D772B"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6011A1B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252" w:type="dxa"/>
            <w:shd w:val="clear" w:color="auto" w:fill="auto"/>
          </w:tcPr>
          <w:p w14:paraId="1F767F7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2004CDB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283" w:type="dxa"/>
            <w:shd w:val="clear" w:color="auto" w:fill="auto"/>
          </w:tcPr>
          <w:p w14:paraId="735515B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BFC52D3" w14:textId="77777777" w:rsidTr="00972888">
        <w:trPr>
          <w:trHeight w:val="1089"/>
        </w:trPr>
        <w:tc>
          <w:tcPr>
            <w:tcW w:w="1825" w:type="dxa"/>
            <w:shd w:val="clear" w:color="auto" w:fill="auto"/>
            <w:vAlign w:val="center"/>
          </w:tcPr>
          <w:p w14:paraId="77EF3A43"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2276" w:type="dxa"/>
            <w:shd w:val="clear" w:color="auto" w:fill="auto"/>
          </w:tcPr>
          <w:p w14:paraId="2F9B21D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252" w:type="dxa"/>
            <w:shd w:val="clear" w:color="auto" w:fill="auto"/>
          </w:tcPr>
          <w:p w14:paraId="6D6EE9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52F2B2F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252" w:type="dxa"/>
            <w:shd w:val="clear" w:color="auto" w:fill="auto"/>
          </w:tcPr>
          <w:p w14:paraId="43C974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228CA487"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259" w:type="dxa"/>
            <w:shd w:val="clear" w:color="auto" w:fill="auto"/>
          </w:tcPr>
          <w:p w14:paraId="0890869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2B873302"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252" w:type="dxa"/>
            <w:shd w:val="clear" w:color="auto" w:fill="auto"/>
          </w:tcPr>
          <w:p w14:paraId="7CBC8E64"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8AF9B25"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283" w:type="dxa"/>
            <w:shd w:val="clear" w:color="auto" w:fill="auto"/>
          </w:tcPr>
          <w:p w14:paraId="33DFCE5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377C9965" w14:textId="77777777" w:rsidTr="00972888">
        <w:trPr>
          <w:trHeight w:val="1089"/>
        </w:trPr>
        <w:tc>
          <w:tcPr>
            <w:tcW w:w="1825" w:type="dxa"/>
            <w:shd w:val="clear" w:color="auto" w:fill="auto"/>
            <w:vAlign w:val="center"/>
          </w:tcPr>
          <w:p w14:paraId="0A02335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lastRenderedPageBreak/>
              <w:t>IDEAS RELEVANTES</w:t>
            </w:r>
          </w:p>
        </w:tc>
        <w:tc>
          <w:tcPr>
            <w:tcW w:w="2276" w:type="dxa"/>
            <w:shd w:val="clear" w:color="auto" w:fill="auto"/>
          </w:tcPr>
          <w:p w14:paraId="1179079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252" w:type="dxa"/>
            <w:shd w:val="clear" w:color="auto" w:fill="auto"/>
          </w:tcPr>
          <w:p w14:paraId="6B2439E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67CDAF1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252" w:type="dxa"/>
            <w:shd w:val="clear" w:color="auto" w:fill="auto"/>
          </w:tcPr>
          <w:p w14:paraId="58C3592D"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941004B" w14:textId="4C63FA0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259" w:type="dxa"/>
            <w:shd w:val="clear" w:color="auto" w:fill="auto"/>
          </w:tcPr>
          <w:p w14:paraId="2DB51B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17DEB1AF"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252" w:type="dxa"/>
            <w:shd w:val="clear" w:color="auto" w:fill="auto"/>
          </w:tcPr>
          <w:p w14:paraId="5553413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75FAC9F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283" w:type="dxa"/>
            <w:shd w:val="clear" w:color="auto" w:fill="auto"/>
          </w:tcPr>
          <w:p w14:paraId="31236F9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321483B" w14:textId="77777777" w:rsidTr="00972888">
        <w:trPr>
          <w:trHeight w:val="1089"/>
        </w:trPr>
        <w:tc>
          <w:tcPr>
            <w:tcW w:w="1825" w:type="dxa"/>
            <w:shd w:val="clear" w:color="auto" w:fill="auto"/>
            <w:vAlign w:val="center"/>
          </w:tcPr>
          <w:p w14:paraId="04CE39C7"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GRAMÁTICA </w:t>
            </w:r>
            <w:r>
              <w:rPr>
                <w:b/>
                <w:sz w:val="18"/>
                <w:szCs w:val="18"/>
              </w:rPr>
              <w:br/>
              <w:t>Y ORTOGRAFÍA</w:t>
            </w:r>
          </w:p>
          <w:p w14:paraId="4215919B" w14:textId="16823128"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2276" w:type="dxa"/>
            <w:shd w:val="clear" w:color="auto" w:fill="auto"/>
          </w:tcPr>
          <w:p w14:paraId="507FBFF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252" w:type="dxa"/>
            <w:shd w:val="clear" w:color="auto" w:fill="auto"/>
          </w:tcPr>
          <w:p w14:paraId="4FF3A28C"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50AFA375" w14:textId="6606BB4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252" w:type="dxa"/>
            <w:shd w:val="clear" w:color="auto" w:fill="auto"/>
          </w:tcPr>
          <w:p w14:paraId="7D1EAE18"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1D09D2D2" w14:textId="3D199B3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259" w:type="dxa"/>
            <w:shd w:val="clear" w:color="auto" w:fill="auto"/>
          </w:tcPr>
          <w:p w14:paraId="1CE97EC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4B0A25B" w14:textId="1447D83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252" w:type="dxa"/>
            <w:shd w:val="clear" w:color="auto" w:fill="auto"/>
          </w:tcPr>
          <w:p w14:paraId="47515A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170F40C3" w14:textId="0854E454"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283" w:type="dxa"/>
            <w:shd w:val="clear" w:color="auto" w:fill="auto"/>
          </w:tcPr>
          <w:p w14:paraId="3F3443FE"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380136DC"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p w14:paraId="7A296BF6" w14:textId="77777777" w:rsidR="00541DFF" w:rsidRDefault="00541DFF" w:rsidP="00677DE9"/>
    <w:p w14:paraId="69B51FEA" w14:textId="3524EF23" w:rsidR="008A44E3" w:rsidRDefault="008A44E3" w:rsidP="00677DE9"/>
    <w:p w14:paraId="64F6DD64" w14:textId="6D9830B3" w:rsidR="00541DFF" w:rsidRDefault="00541DFF" w:rsidP="00677DE9"/>
    <w:p w14:paraId="02912809" w14:textId="15B98F0E" w:rsidR="00541DFF" w:rsidRDefault="00541DFF" w:rsidP="00677DE9"/>
    <w:p w14:paraId="0AB1BEE5" w14:textId="5FF50126" w:rsidR="00541DFF" w:rsidRDefault="00541DFF" w:rsidP="00677DE9"/>
    <w:p w14:paraId="553A0437" w14:textId="2DC0A406" w:rsidR="00541DFF" w:rsidRDefault="00541DFF" w:rsidP="00677DE9"/>
    <w:p w14:paraId="52613F30" w14:textId="77C1F970" w:rsidR="00541DFF" w:rsidRDefault="00541DFF" w:rsidP="00677DE9"/>
    <w:p w14:paraId="678B3831" w14:textId="62F7AF67" w:rsidR="00541DFF" w:rsidRDefault="00541DFF" w:rsidP="00677DE9"/>
    <w:p w14:paraId="5310E912" w14:textId="4ACA2B89" w:rsidR="00541DFF" w:rsidRDefault="00541DFF" w:rsidP="00677DE9"/>
    <w:p w14:paraId="48F4F1FF" w14:textId="77F4AB8F" w:rsidR="00541DFF" w:rsidRDefault="00541DFF" w:rsidP="00677DE9"/>
    <w:p w14:paraId="00668AAF" w14:textId="78E30741" w:rsidR="00541DFF" w:rsidRDefault="00541DFF" w:rsidP="00677DE9"/>
    <w:p w14:paraId="389A44D9" w14:textId="115000D7" w:rsidR="00541DFF" w:rsidRDefault="00541DFF" w:rsidP="00677DE9"/>
    <w:p w14:paraId="453D00F0" w14:textId="5059BFF1" w:rsidR="00541DFF" w:rsidRDefault="00541DFF" w:rsidP="00677DE9"/>
    <w:p w14:paraId="1E2568B4" w14:textId="1C2E874D" w:rsidR="00541DFF" w:rsidRDefault="00541DFF" w:rsidP="00677DE9"/>
    <w:p w14:paraId="40095A82" w14:textId="41E1F648" w:rsidR="00541DFF" w:rsidRDefault="00541DFF" w:rsidP="00677DE9"/>
    <w:p w14:paraId="14B205D2" w14:textId="0C95FEB7" w:rsidR="00541DFF" w:rsidRDefault="00541DFF" w:rsidP="00677DE9"/>
    <w:p w14:paraId="71597983" w14:textId="109777ED" w:rsidR="00541DFF" w:rsidRDefault="00541DFF" w:rsidP="00677DE9"/>
    <w:p w14:paraId="1DE070C7" w14:textId="4653462E" w:rsidR="00541DFF" w:rsidRDefault="00541DFF" w:rsidP="00677DE9"/>
    <w:p w14:paraId="03B81BEB" w14:textId="4913CB9B" w:rsidR="00541DFF" w:rsidRDefault="00541DFF" w:rsidP="00677DE9"/>
    <w:p w14:paraId="1776CCDB" w14:textId="439DB557" w:rsidR="00541DFF" w:rsidRDefault="00541DFF" w:rsidP="00677DE9"/>
    <w:p w14:paraId="1442A4E6" w14:textId="5BBCBA4F" w:rsidR="00541DFF" w:rsidRDefault="00541DFF" w:rsidP="00677DE9"/>
    <w:p w14:paraId="72444FB9" w14:textId="41B3630B" w:rsidR="00541DFF" w:rsidRDefault="00541DFF" w:rsidP="00677DE9"/>
    <w:p w14:paraId="19EB7A22" w14:textId="79B93BB8" w:rsidR="00541DFF" w:rsidRDefault="00541DFF" w:rsidP="00677DE9"/>
    <w:p w14:paraId="3803F32F" w14:textId="77777777" w:rsidR="00541DFF" w:rsidRDefault="00541DFF" w:rsidP="00677DE9">
      <w:pPr>
        <w:sectPr w:rsidR="00541DFF" w:rsidSect="00677DE9">
          <w:pgSz w:w="15840" w:h="12240" w:orient="landscape"/>
          <w:pgMar w:top="993" w:right="1417" w:bottom="1701" w:left="567" w:header="708" w:footer="708" w:gutter="0"/>
          <w:cols w:space="708"/>
          <w:docGrid w:linePitch="360"/>
        </w:sectPr>
      </w:pPr>
    </w:p>
    <w:p w14:paraId="3BDA6DAE" w14:textId="4E245D59" w:rsidR="00541DFF" w:rsidRDefault="00541DFF" w:rsidP="00541DFF">
      <w:pPr>
        <w:tabs>
          <w:tab w:val="right" w:leader="underscore" w:pos="8505"/>
          <w:tab w:val="left" w:pos="8647"/>
          <w:tab w:val="right" w:leader="underscore" w:pos="10065"/>
          <w:tab w:val="left" w:pos="10206"/>
          <w:tab w:val="right" w:leader="underscore" w:pos="13962"/>
        </w:tabs>
        <w:rPr>
          <w:b/>
          <w:bCs/>
          <w:sz w:val="24"/>
        </w:rPr>
      </w:pPr>
      <w:r w:rsidRPr="00541DFF">
        <w:rPr>
          <w:b/>
          <w:bCs/>
          <w:sz w:val="24"/>
        </w:rPr>
        <w:lastRenderedPageBreak/>
        <w:t>Video 1. “Un buen maestro que sabe que en todo ser humano hay grandeza”.</w:t>
      </w:r>
    </w:p>
    <w:p w14:paraId="641DFB44" w14:textId="59ADE18D" w:rsidR="00541DFF" w:rsidRPr="00541DFF" w:rsidRDefault="00541DFF" w:rsidP="00541DFF">
      <w:pPr>
        <w:tabs>
          <w:tab w:val="right" w:leader="underscore" w:pos="8505"/>
          <w:tab w:val="left" w:pos="8647"/>
          <w:tab w:val="right" w:leader="underscore" w:pos="10065"/>
          <w:tab w:val="left" w:pos="10206"/>
          <w:tab w:val="right" w:leader="underscore" w:pos="13962"/>
        </w:tabs>
        <w:rPr>
          <w:rFonts w:asciiTheme="minorHAnsi" w:hAnsiTheme="minorHAnsi"/>
          <w:sz w:val="20"/>
          <w:szCs w:val="20"/>
        </w:rPr>
      </w:pPr>
    </w:p>
    <w:p w14:paraId="0F2144C9" w14:textId="77777777" w:rsidR="002F6B33" w:rsidRPr="00C32A2B" w:rsidRDefault="004B174B" w:rsidP="00C32A2B">
      <w:pPr>
        <w:spacing w:line="360" w:lineRule="auto"/>
        <w:jc w:val="both"/>
        <w:rPr>
          <w:sz w:val="24"/>
          <w:szCs w:val="28"/>
        </w:rPr>
      </w:pPr>
      <w:r w:rsidRPr="00C32A2B">
        <w:rPr>
          <w:sz w:val="24"/>
          <w:szCs w:val="28"/>
        </w:rPr>
        <w:t>El video expone ideas y situaciones reales en las cuales un docente pone a prueba los cimientos que han formado su identidad como  profesor, estas actitudes marcaran la diferencia de una sociedad es decir cada estudiante es un mundo el cual contiene habilidades, actitudes, experiencias, que marcan una diferencia entre los demás y a su vez tiene el mismo potencial de lograr sus aspiraciones, sin embrago la educación, motivación que se le brinde al alumno</w:t>
      </w:r>
      <w:r w:rsidR="002F6B33" w:rsidRPr="00C32A2B">
        <w:rPr>
          <w:sz w:val="24"/>
          <w:szCs w:val="28"/>
        </w:rPr>
        <w:t xml:space="preserve"> dirigirá a forjar seres humanos funcionales o caer en las diferentes trampas como lo es la delincuencia, drogadicción entre otros.</w:t>
      </w:r>
    </w:p>
    <w:p w14:paraId="51B3DA44" w14:textId="77777777" w:rsidR="00C76B69" w:rsidRPr="00C32A2B" w:rsidRDefault="002F6B33" w:rsidP="00C32A2B">
      <w:pPr>
        <w:spacing w:line="360" w:lineRule="auto"/>
        <w:jc w:val="both"/>
        <w:rPr>
          <w:sz w:val="24"/>
          <w:szCs w:val="28"/>
        </w:rPr>
      </w:pPr>
      <w:r w:rsidRPr="00C32A2B">
        <w:rPr>
          <w:sz w:val="24"/>
          <w:szCs w:val="28"/>
        </w:rPr>
        <w:t xml:space="preserve"> </w:t>
      </w:r>
      <w:r w:rsidRPr="00C32A2B">
        <w:rPr>
          <w:sz w:val="24"/>
          <w:szCs w:val="28"/>
        </w:rPr>
        <w:t>La palabra educación,</w:t>
      </w:r>
      <w:r w:rsidRPr="00C32A2B">
        <w:rPr>
          <w:sz w:val="24"/>
          <w:szCs w:val="28"/>
        </w:rPr>
        <w:t xml:space="preserve"> hace referencia a</w:t>
      </w:r>
      <w:r w:rsidRPr="00C32A2B">
        <w:rPr>
          <w:sz w:val="24"/>
          <w:szCs w:val="28"/>
        </w:rPr>
        <w:t xml:space="preserve"> sacar de dentro</w:t>
      </w:r>
      <w:r w:rsidRPr="00C32A2B">
        <w:rPr>
          <w:sz w:val="24"/>
          <w:szCs w:val="28"/>
        </w:rPr>
        <w:t xml:space="preserve"> el potencial de cada individuo</w:t>
      </w:r>
      <w:r w:rsidR="00C76B69" w:rsidRPr="00C32A2B">
        <w:rPr>
          <w:sz w:val="24"/>
          <w:szCs w:val="28"/>
        </w:rPr>
        <w:t>, pues en ocasiones este requiere ser propiciado por personas extrañas a nuestro contexto inmediato,  que visto desde un punto pedagógico el docente es quien aporta las herramientas necesarias para el aprendizaje y en su defecto motiva al alumno a dejar juicios que subestimen su sabiduría, esto se puede ver reflejado dentro de la anécdota que redacta el orador pues menciona la historia de un joven llamado Ben nacido en Detroit bajo un contexto de pobreza y donde el racismo se presenciaba a flote de piel, pues el individuo era un hombre de color, sin embargo dos partes aportaron un gran cambio.</w:t>
      </w:r>
    </w:p>
    <w:p w14:paraId="52350C16" w14:textId="3707D90A" w:rsidR="00541DFF" w:rsidRDefault="00C76B69" w:rsidP="00C32A2B">
      <w:pPr>
        <w:spacing w:line="360" w:lineRule="auto"/>
        <w:jc w:val="both"/>
        <w:rPr>
          <w:sz w:val="24"/>
          <w:szCs w:val="28"/>
        </w:rPr>
      </w:pPr>
      <w:r w:rsidRPr="00C32A2B">
        <w:rPr>
          <w:sz w:val="24"/>
          <w:szCs w:val="28"/>
        </w:rPr>
        <w:t xml:space="preserve">Su madre desde su contexto inmediato modifico intereses sumergiéndolo en la lectura, el docente al observar su principal barrera incito a concientizar que los grandes </w:t>
      </w:r>
      <w:r w:rsidR="00C32A2B" w:rsidRPr="00C32A2B">
        <w:rPr>
          <w:sz w:val="24"/>
          <w:szCs w:val="28"/>
        </w:rPr>
        <w:t>estudiantes surgen a partir de una motivación que les haga creer en si mismo, posteriormente el alumno al sentirse capaz cambia su perspectiva logrando ser el mejor alumno de su generación y el primer médico cirujano en lograr una intervención tan delicada con éxito.  Un buen maestro debe velar por los intereses del educando, impactando no solo a nivel cognitivo, si no cultivar amor principalmente en él y lo que cree para cambiar esquemas que hagan seres vacíos, cuadrados de mente.</w:t>
      </w:r>
    </w:p>
    <w:p w14:paraId="431E240F" w14:textId="765A1B9A" w:rsidR="00F22B6D" w:rsidRDefault="00F22B6D" w:rsidP="00C32A2B">
      <w:pPr>
        <w:spacing w:line="360" w:lineRule="auto"/>
        <w:jc w:val="both"/>
        <w:rPr>
          <w:sz w:val="24"/>
          <w:szCs w:val="28"/>
        </w:rPr>
      </w:pPr>
    </w:p>
    <w:p w14:paraId="79E1E013" w14:textId="695E1FED" w:rsidR="00F22B6D" w:rsidRDefault="00F22B6D" w:rsidP="00C32A2B">
      <w:pPr>
        <w:spacing w:line="360" w:lineRule="auto"/>
        <w:jc w:val="both"/>
        <w:rPr>
          <w:sz w:val="24"/>
          <w:szCs w:val="28"/>
        </w:rPr>
      </w:pPr>
    </w:p>
    <w:p w14:paraId="5AFBBE02" w14:textId="06B536AF" w:rsidR="00F22B6D" w:rsidRDefault="00F22B6D" w:rsidP="00C32A2B">
      <w:pPr>
        <w:spacing w:line="360" w:lineRule="auto"/>
        <w:jc w:val="both"/>
        <w:rPr>
          <w:sz w:val="24"/>
          <w:szCs w:val="28"/>
        </w:rPr>
      </w:pPr>
    </w:p>
    <w:p w14:paraId="70FF96E3" w14:textId="184C6EF7" w:rsidR="00F22B6D" w:rsidRDefault="00F22B6D" w:rsidP="00C32A2B">
      <w:pPr>
        <w:spacing w:line="360" w:lineRule="auto"/>
        <w:jc w:val="both"/>
        <w:rPr>
          <w:sz w:val="24"/>
          <w:szCs w:val="28"/>
        </w:rPr>
      </w:pPr>
    </w:p>
    <w:p w14:paraId="4749ADCE" w14:textId="709D9AE3" w:rsidR="00F22B6D" w:rsidRDefault="00F22B6D" w:rsidP="00C32A2B">
      <w:pPr>
        <w:spacing w:line="360" w:lineRule="auto"/>
        <w:jc w:val="both"/>
        <w:rPr>
          <w:sz w:val="24"/>
          <w:szCs w:val="28"/>
        </w:rPr>
      </w:pPr>
    </w:p>
    <w:p w14:paraId="694BFB9C" w14:textId="23008756" w:rsidR="00F22B6D" w:rsidRDefault="00F22B6D" w:rsidP="00C32A2B">
      <w:pPr>
        <w:spacing w:line="360" w:lineRule="auto"/>
        <w:jc w:val="both"/>
        <w:rPr>
          <w:sz w:val="24"/>
          <w:szCs w:val="28"/>
        </w:rPr>
      </w:pPr>
    </w:p>
    <w:p w14:paraId="6654A4CA" w14:textId="5842BC36" w:rsidR="00F22B6D" w:rsidRDefault="00F22B6D" w:rsidP="00C32A2B">
      <w:pPr>
        <w:spacing w:line="360" w:lineRule="auto"/>
        <w:jc w:val="both"/>
        <w:rPr>
          <w:sz w:val="24"/>
          <w:szCs w:val="28"/>
        </w:rPr>
      </w:pPr>
    </w:p>
    <w:p w14:paraId="133B53DD" w14:textId="660CFC81" w:rsidR="00F22B6D" w:rsidRDefault="00F22B6D" w:rsidP="00C32A2B">
      <w:pPr>
        <w:spacing w:line="360" w:lineRule="auto"/>
        <w:jc w:val="both"/>
        <w:rPr>
          <w:sz w:val="24"/>
          <w:szCs w:val="28"/>
        </w:rPr>
      </w:pPr>
    </w:p>
    <w:p w14:paraId="1B3FDC0C" w14:textId="7BE98382" w:rsidR="00F22B6D" w:rsidRDefault="00F22B6D" w:rsidP="00C32A2B">
      <w:pPr>
        <w:spacing w:line="360" w:lineRule="auto"/>
        <w:jc w:val="both"/>
        <w:rPr>
          <w:sz w:val="24"/>
          <w:szCs w:val="28"/>
        </w:rPr>
      </w:pPr>
    </w:p>
    <w:p w14:paraId="327804CD" w14:textId="317F743A" w:rsidR="00F22B6D" w:rsidRDefault="00F22B6D" w:rsidP="00F22B6D">
      <w:pPr>
        <w:tabs>
          <w:tab w:val="right" w:leader="underscore" w:pos="8505"/>
          <w:tab w:val="left" w:pos="8647"/>
          <w:tab w:val="right" w:leader="underscore" w:pos="10065"/>
          <w:tab w:val="left" w:pos="10206"/>
          <w:tab w:val="right" w:leader="underscore" w:pos="13962"/>
        </w:tabs>
        <w:rPr>
          <w:b/>
          <w:bCs/>
          <w:sz w:val="24"/>
        </w:rPr>
      </w:pPr>
      <w:r w:rsidRPr="00F22B6D">
        <w:rPr>
          <w:b/>
          <w:bCs/>
          <w:sz w:val="24"/>
        </w:rPr>
        <w:lastRenderedPageBreak/>
        <w:t>Video 2. "Experiencia educativa. La realidad de la música en Oaxaca".</w:t>
      </w:r>
    </w:p>
    <w:p w14:paraId="019AAC24" w14:textId="77777777" w:rsidR="006F3A35" w:rsidRPr="00F22B6D" w:rsidRDefault="006F3A35" w:rsidP="00F22B6D">
      <w:pPr>
        <w:tabs>
          <w:tab w:val="right" w:leader="underscore" w:pos="8505"/>
          <w:tab w:val="left" w:pos="8647"/>
          <w:tab w:val="right" w:leader="underscore" w:pos="10065"/>
          <w:tab w:val="left" w:pos="10206"/>
          <w:tab w:val="right" w:leader="underscore" w:pos="13962"/>
        </w:tabs>
        <w:rPr>
          <w:b/>
          <w:bCs/>
          <w:sz w:val="24"/>
        </w:rPr>
      </w:pPr>
    </w:p>
    <w:p w14:paraId="4867198C" w14:textId="5FBF2C21" w:rsidR="00F22B6D" w:rsidRPr="006F3A35" w:rsidRDefault="000A755D" w:rsidP="006F3A35">
      <w:pPr>
        <w:spacing w:line="360" w:lineRule="auto"/>
        <w:jc w:val="both"/>
        <w:rPr>
          <w:sz w:val="24"/>
        </w:rPr>
      </w:pPr>
      <w:r w:rsidRPr="006F3A35">
        <w:rPr>
          <w:sz w:val="24"/>
        </w:rPr>
        <w:t>La educación no solo parte de enfoques del pensamiento matemático, científico, pues la música en los últimos años ha tomado un gran impacto dentro de la sociedad y asuntos académicos permitiéndole al alumno explorar nuevos lenguajes que le permitan expresar sentimientos, pensamientos, ideas a través de melodías que enriquecen no solo áreas de desarrollo personal si no el contexto cultural atrayendo nuevas oportunidades para todos. Dentro del video se observa la expresión de los alumnos identificando los cambios que la música a traído a su vida pues a pesar de que esta estaba presente en su diario vivir no</w:t>
      </w:r>
      <w:r w:rsidR="00D22BB7" w:rsidRPr="006F3A35">
        <w:rPr>
          <w:sz w:val="24"/>
        </w:rPr>
        <w:t xml:space="preserve"> se observaba como un enganche para la juventud evitando situaciones de marginación, delincuencia, drogadicción. </w:t>
      </w:r>
    </w:p>
    <w:p w14:paraId="440CC86D" w14:textId="30821EA1" w:rsidR="00D22BB7" w:rsidRPr="006F3A35" w:rsidRDefault="00D22BB7" w:rsidP="006F3A35">
      <w:pPr>
        <w:spacing w:line="360" w:lineRule="auto"/>
        <w:jc w:val="both"/>
        <w:rPr>
          <w:sz w:val="24"/>
        </w:rPr>
      </w:pPr>
      <w:r w:rsidRPr="006F3A35">
        <w:rPr>
          <w:sz w:val="24"/>
        </w:rPr>
        <w:t xml:space="preserve">Las mujeres en ese contexto llevan consigo una marca en su futuro; es decir las costumbres y tradiciones siguen llenas de estereotipos otorgándole solo labores domesticas despreciando las habilidades que se pueden desarrollar, pocas son las que se atreven a salir de ese margen, esto a logrado ser una gran motivación para el director, docente y musico que, con poco presupuesto, apoyo, a logrado enfrentar mil retos. Menciona que es cansado pues durante el proceso se a topado con personajes con alto poder que infieren para detener la educación el logro de un mejor futuro para así lograr tener controlado varios aspectos. </w:t>
      </w:r>
    </w:p>
    <w:p w14:paraId="0ADDD82A" w14:textId="217B3CA8" w:rsidR="00D22BB7" w:rsidRPr="006F3A35" w:rsidRDefault="00D22BB7" w:rsidP="006F3A35">
      <w:pPr>
        <w:spacing w:line="360" w:lineRule="auto"/>
        <w:jc w:val="both"/>
        <w:rPr>
          <w:sz w:val="24"/>
        </w:rPr>
      </w:pPr>
      <w:r w:rsidRPr="006F3A35">
        <w:rPr>
          <w:sz w:val="24"/>
        </w:rPr>
        <w:t xml:space="preserve">Por otro lado, a pesar de los resultados obtenidos y el reconocimiento de este gran proyecto, muchos estudiantes concuerdan en seguir un mismo rumbo y no solo es el de la música si no el ser docentes llevando con ellos los cimientos que marcaron y cambiaron su diario vivir que ha roto paradigmas, tradiciones conservadoras poniendo a flote lo bueno de su localidad eliminando parte de la ignorancia que un día los caracterizo. </w:t>
      </w:r>
    </w:p>
    <w:p w14:paraId="456AE47A" w14:textId="5366A7C2" w:rsidR="00D22BB7" w:rsidRPr="006F3A35" w:rsidRDefault="00D22BB7" w:rsidP="006F3A35">
      <w:pPr>
        <w:spacing w:line="360" w:lineRule="auto"/>
        <w:jc w:val="both"/>
        <w:rPr>
          <w:sz w:val="24"/>
        </w:rPr>
      </w:pPr>
      <w:r w:rsidRPr="006F3A35">
        <w:rPr>
          <w:sz w:val="24"/>
        </w:rPr>
        <w:t>Una vez más el trabajo de un docente refleja la gran responsabilidad que se tiene para la sociedad pues si realmente se quiere cambiar se debe comenzar desde la concepción es decir las aulas bridando un trato humano, de calidad que permita desarrollar armónicamente las facultades de cada ser humano</w:t>
      </w:r>
      <w:r w:rsidR="006F3A35" w:rsidRPr="006F3A35">
        <w:rPr>
          <w:sz w:val="24"/>
        </w:rPr>
        <w:t xml:space="preserve">, respetando sus habilidades. </w:t>
      </w:r>
    </w:p>
    <w:sectPr w:rsidR="00D22BB7" w:rsidRPr="006F3A35" w:rsidSect="00541DFF">
      <w:pgSz w:w="12240" w:h="15840"/>
      <w:pgMar w:top="1417" w:right="1701"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D407D" w14:textId="77777777" w:rsidR="00282067" w:rsidRDefault="00282067" w:rsidP="006F3A35">
      <w:r>
        <w:separator/>
      </w:r>
    </w:p>
  </w:endnote>
  <w:endnote w:type="continuationSeparator" w:id="0">
    <w:p w14:paraId="69215D1E" w14:textId="77777777" w:rsidR="00282067" w:rsidRDefault="00282067" w:rsidP="006F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508B3" w14:textId="77777777" w:rsidR="00282067" w:rsidRDefault="00282067" w:rsidP="006F3A35">
      <w:r>
        <w:separator/>
      </w:r>
    </w:p>
  </w:footnote>
  <w:footnote w:type="continuationSeparator" w:id="0">
    <w:p w14:paraId="06C9FC86" w14:textId="77777777" w:rsidR="00282067" w:rsidRDefault="00282067" w:rsidP="006F3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CB733A3"/>
    <w:multiLevelType w:val="hybridMultilevel"/>
    <w:tmpl w:val="C9869300"/>
    <w:lvl w:ilvl="0" w:tplc="3C96C80A">
      <w:start w:val="1"/>
      <w:numFmt w:val="decimal"/>
      <w:lvlText w:val="%1."/>
      <w:lvlJc w:val="left"/>
      <w:pPr>
        <w:ind w:left="1185" w:hanging="46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E9"/>
    <w:rsid w:val="000A755D"/>
    <w:rsid w:val="00282067"/>
    <w:rsid w:val="002F6B33"/>
    <w:rsid w:val="003F0AFF"/>
    <w:rsid w:val="004B174B"/>
    <w:rsid w:val="00541DFF"/>
    <w:rsid w:val="00677DE9"/>
    <w:rsid w:val="006F3A35"/>
    <w:rsid w:val="00742FCE"/>
    <w:rsid w:val="007704D8"/>
    <w:rsid w:val="007A1F24"/>
    <w:rsid w:val="008A44E3"/>
    <w:rsid w:val="009215BF"/>
    <w:rsid w:val="00972888"/>
    <w:rsid w:val="00A6500F"/>
    <w:rsid w:val="00C32A2B"/>
    <w:rsid w:val="00C76B69"/>
    <w:rsid w:val="00D22BB7"/>
    <w:rsid w:val="00DA3961"/>
    <w:rsid w:val="00E91B19"/>
    <w:rsid w:val="00F22B6D"/>
    <w:rsid w:val="00F26F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6909"/>
  <w15:chartTrackingRefBased/>
  <w15:docId w15:val="{831603FC-6E0C-43BA-916A-5A085D1F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DE9"/>
    <w:pPr>
      <w:spacing w:after="0" w:line="240" w:lineRule="auto"/>
    </w:pPr>
    <w:rPr>
      <w:rFonts w:ascii="Arial" w:eastAsia="Times New Roman" w:hAnsi="Arial" w:cs="Arial"/>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1B19"/>
    <w:pPr>
      <w:ind w:left="720"/>
      <w:contextualSpacing/>
    </w:pPr>
  </w:style>
  <w:style w:type="character" w:styleId="Hipervnculo">
    <w:name w:val="Hyperlink"/>
    <w:basedOn w:val="Fuentedeprrafopredeter"/>
    <w:uiPriority w:val="99"/>
    <w:unhideWhenUsed/>
    <w:rsid w:val="00F26F6C"/>
    <w:rPr>
      <w:color w:val="0563C1" w:themeColor="hyperlink"/>
      <w:u w:val="single"/>
    </w:rPr>
  </w:style>
  <w:style w:type="paragraph" w:styleId="Encabezado">
    <w:name w:val="header"/>
    <w:basedOn w:val="Normal"/>
    <w:link w:val="EncabezadoCar"/>
    <w:uiPriority w:val="99"/>
    <w:unhideWhenUsed/>
    <w:rsid w:val="006F3A35"/>
    <w:pPr>
      <w:tabs>
        <w:tab w:val="center" w:pos="4252"/>
        <w:tab w:val="right" w:pos="8504"/>
      </w:tabs>
    </w:pPr>
  </w:style>
  <w:style w:type="character" w:customStyle="1" w:styleId="EncabezadoCar">
    <w:name w:val="Encabezado Car"/>
    <w:basedOn w:val="Fuentedeprrafopredeter"/>
    <w:link w:val="Encabezado"/>
    <w:uiPriority w:val="99"/>
    <w:rsid w:val="006F3A35"/>
    <w:rPr>
      <w:rFonts w:ascii="Arial" w:eastAsia="Times New Roman" w:hAnsi="Arial" w:cs="Arial"/>
      <w:szCs w:val="24"/>
      <w:lang w:val="es-ES_tradnl" w:eastAsia="es-ES"/>
    </w:rPr>
  </w:style>
  <w:style w:type="paragraph" w:styleId="Piedepgina">
    <w:name w:val="footer"/>
    <w:basedOn w:val="Normal"/>
    <w:link w:val="PiedepginaCar"/>
    <w:uiPriority w:val="99"/>
    <w:unhideWhenUsed/>
    <w:rsid w:val="006F3A35"/>
    <w:pPr>
      <w:tabs>
        <w:tab w:val="center" w:pos="4252"/>
        <w:tab w:val="right" w:pos="8504"/>
      </w:tabs>
    </w:pPr>
  </w:style>
  <w:style w:type="character" w:customStyle="1" w:styleId="PiedepginaCar">
    <w:name w:val="Pie de página Car"/>
    <w:basedOn w:val="Fuentedeprrafopredeter"/>
    <w:link w:val="Piedepgina"/>
    <w:uiPriority w:val="99"/>
    <w:rsid w:val="006F3A35"/>
    <w:rPr>
      <w:rFonts w:ascii="Arial" w:eastAsia="Times New Roman" w:hAnsi="Arial" w:cs="Arial"/>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ONwAC_KfCX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1171</Words>
  <Characters>6442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MQ</cp:lastModifiedBy>
  <cp:revision>2</cp:revision>
  <dcterms:created xsi:type="dcterms:W3CDTF">2021-05-07T04:57:00Z</dcterms:created>
  <dcterms:modified xsi:type="dcterms:W3CDTF">2021-05-07T04:57:00Z</dcterms:modified>
</cp:coreProperties>
</file>