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05ECDC4" wp14:editId="40089F9C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20___ 20___</w:t>
      </w:r>
    </w:p>
    <w:p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:rsidR="002A0D1A" w:rsidRPr="00D86FF2" w:rsidRDefault="002A0D1A" w:rsidP="002A0D1A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                   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        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r>
        <w:rPr>
          <w:rFonts w:ascii="Arial" w:hAnsi="Arial" w:cs="Arial"/>
          <w:b/>
          <w:lang w:val="es-ES_tradnl"/>
        </w:rPr>
        <w:t>:</w:t>
      </w:r>
    </w:p>
    <w:p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2A0D1A" w:rsidRPr="004D2CE8" w:rsidTr="00D357B5">
        <w:trPr>
          <w:trHeight w:val="397"/>
        </w:trPr>
        <w:tc>
          <w:tcPr>
            <w:tcW w:w="3936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216C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Jaqueline Morales </w:t>
            </w:r>
            <w:proofErr w:type="spellStart"/>
            <w:r w:rsidR="00216C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Candia</w:t>
            </w:r>
            <w:proofErr w:type="spellEnd"/>
          </w:p>
        </w:tc>
        <w:tc>
          <w:tcPr>
            <w:tcW w:w="2551" w:type="dxa"/>
          </w:tcPr>
          <w:p w:rsidR="002A0D1A" w:rsidRPr="004D2CE8" w:rsidRDefault="00216C08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Trabajo docente y proyectos de mejora escolar. </w:t>
            </w:r>
          </w:p>
        </w:tc>
        <w:tc>
          <w:tcPr>
            <w:tcW w:w="2268" w:type="dxa"/>
            <w:vMerge w:val="restart"/>
          </w:tcPr>
          <w:p w:rsidR="002A0D1A" w:rsidRPr="004D2CE8" w:rsidRDefault="00216C08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Diseño de planeaciones. </w:t>
            </w: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216C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Montserrat Rodriguez Rivera</w:t>
            </w:r>
          </w:p>
        </w:tc>
        <w:tc>
          <w:tcPr>
            <w:tcW w:w="2551" w:type="dxa"/>
          </w:tcPr>
          <w:p w:rsidR="002A0D1A" w:rsidRDefault="00216C08" w:rsidP="00D357B5">
            <w:r w:rsidRPr="00216C08">
              <w:t>Trabajo docente y proyectos de mejora escolar.</w:t>
            </w:r>
            <w:bookmarkStart w:id="0" w:name="_GoBack"/>
            <w:bookmarkEnd w:id="0"/>
          </w:p>
        </w:tc>
        <w:tc>
          <w:tcPr>
            <w:tcW w:w="2268" w:type="dxa"/>
            <w:vMerge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0D1A" w:rsidRDefault="002A0D1A" w:rsidP="00D357B5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0D1A" w:rsidRDefault="002A0D1A" w:rsidP="00D357B5"/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0A0F63" w:rsidRDefault="000A0F63" w:rsidP="000925A6">
      <w:pPr>
        <w:jc w:val="both"/>
      </w:pPr>
    </w:p>
    <w:p w:rsidR="00003A51" w:rsidRPr="002A0D1A" w:rsidRDefault="002A0D1A" w:rsidP="002A0D1A">
      <w:pPr>
        <w:jc w:val="center"/>
        <w:rPr>
          <w:sz w:val="36"/>
          <w:szCs w:val="36"/>
        </w:rPr>
      </w:pPr>
      <w:r w:rsidRPr="002A0D1A">
        <w:rPr>
          <w:sz w:val="36"/>
          <w:szCs w:val="36"/>
        </w:rPr>
        <w:lastRenderedPageBreak/>
        <w:t>TUTORIA GRUPAL</w:t>
      </w:r>
    </w:p>
    <w:sectPr w:rsidR="00003A51" w:rsidRPr="002A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216C08"/>
    <w:rsid w:val="002A0D1A"/>
    <w:rsid w:val="00311815"/>
    <w:rsid w:val="0035485C"/>
    <w:rsid w:val="00667874"/>
    <w:rsid w:val="00691455"/>
    <w:rsid w:val="006C2CA6"/>
    <w:rsid w:val="007A0B99"/>
    <w:rsid w:val="007E1F23"/>
    <w:rsid w:val="00845404"/>
    <w:rsid w:val="009455C8"/>
    <w:rsid w:val="00A77C86"/>
    <w:rsid w:val="00AF5085"/>
    <w:rsid w:val="00B83771"/>
    <w:rsid w:val="00B9137B"/>
    <w:rsid w:val="00BF6520"/>
    <w:rsid w:val="00D07659"/>
    <w:rsid w:val="00D82F3B"/>
    <w:rsid w:val="00DE2297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F321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Monse</cp:lastModifiedBy>
  <cp:revision>2</cp:revision>
  <dcterms:created xsi:type="dcterms:W3CDTF">2021-05-12T03:38:00Z</dcterms:created>
  <dcterms:modified xsi:type="dcterms:W3CDTF">2021-05-12T03:38:00Z</dcterms:modified>
</cp:coreProperties>
</file>