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E9" w:rsidRPr="00820F11" w:rsidRDefault="00DD20E9" w:rsidP="00D13D3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ESCUELA NORMAL DE EDUCACIÓN PREESCOLAR</w:t>
      </w:r>
    </w:p>
    <w:p w:rsidR="00DD20E9" w:rsidRPr="00820F11" w:rsidRDefault="00DD20E9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LICIENCIATURA EN EDUCACIÓN PREESCOLAR</w:t>
      </w: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7C8A76BC" wp14:editId="66FA069A">
            <wp:simplePos x="0" y="0"/>
            <wp:positionH relativeFrom="margin">
              <wp:align>center</wp:align>
            </wp:positionH>
            <wp:positionV relativeFrom="paragraph">
              <wp:posOffset>311150</wp:posOffset>
            </wp:positionV>
            <wp:extent cx="1695450" cy="17424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695450" cy="174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F11">
        <w:rPr>
          <w:rFonts w:ascii="Arial" w:hAnsi="Arial" w:cs="Arial"/>
          <w:b/>
          <w:sz w:val="24"/>
        </w:rPr>
        <w:t>CICLO ESCOLAR 2020-2021</w:t>
      </w: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D20E9" w:rsidRPr="00820F11" w:rsidRDefault="00DD20E9" w:rsidP="00DD20E9">
      <w:pPr>
        <w:spacing w:line="360" w:lineRule="auto"/>
        <w:rPr>
          <w:rFonts w:ascii="Arial" w:hAnsi="Arial" w:cs="Arial"/>
          <w:b/>
          <w:sz w:val="24"/>
        </w:rPr>
      </w:pPr>
    </w:p>
    <w:p w:rsidR="00401DF7" w:rsidRDefault="00401DF7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401DF7" w:rsidRDefault="00401DF7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Optativ</w:t>
      </w:r>
      <w:r w:rsidR="004240B8">
        <w:rPr>
          <w:rFonts w:ascii="Arial" w:hAnsi="Arial" w:cs="Arial"/>
          <w:sz w:val="24"/>
        </w:rPr>
        <w:t>o Filosofía de la Educación</w:t>
      </w:r>
    </w:p>
    <w:p w:rsidR="00DD20E9" w:rsidRPr="008401AC" w:rsidRDefault="00E71060" w:rsidP="00DD20E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DOCENTE</w:t>
      </w:r>
      <w:r w:rsidR="00DD20E9" w:rsidRPr="00820F11">
        <w:rPr>
          <w:rFonts w:ascii="Arial" w:hAnsi="Arial" w:cs="Arial"/>
          <w:b/>
          <w:sz w:val="24"/>
        </w:rPr>
        <w:t>:</w:t>
      </w:r>
      <w:r w:rsidR="00DD20E9">
        <w:rPr>
          <w:rFonts w:ascii="Arial" w:hAnsi="Arial" w:cs="Arial"/>
          <w:sz w:val="24"/>
        </w:rPr>
        <w:t xml:space="preserve"> Joel Rodríguez Pinal.</w:t>
      </w:r>
    </w:p>
    <w:p w:rsidR="00DD20E9" w:rsidRPr="00820F11" w:rsidRDefault="002A2EF1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UNIDAD DE APRENDIZAJE II</w:t>
      </w:r>
    </w:p>
    <w:p w:rsidR="00DD20E9" w:rsidRDefault="002A2EF1" w:rsidP="002A2EF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sentido y los Fines de la Educación</w:t>
      </w: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 xml:space="preserve">COMPETENCIAS </w:t>
      </w:r>
    </w:p>
    <w:p w:rsidR="002A2EF1" w:rsidRPr="002A2EF1" w:rsidRDefault="002A2EF1" w:rsidP="00DD20E9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 w:rsidRPr="002A2EF1">
        <w:rPr>
          <w:rFonts w:ascii="Arial" w:hAnsi="Arial" w:cs="Arial"/>
          <w:color w:val="000000"/>
          <w:sz w:val="24"/>
        </w:rPr>
        <w:t>Actúa de manera ética ante la diversidad de situaciones que se presentan en la práctica profesional.</w:t>
      </w:r>
    </w:p>
    <w:p w:rsidR="002A2EF1" w:rsidRPr="002A2EF1" w:rsidRDefault="002A2EF1" w:rsidP="00DD20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A2EF1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DD20E9" w:rsidRPr="008401AC" w:rsidRDefault="00DD20E9" w:rsidP="00DD20E9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ALUMNA:</w:t>
      </w:r>
      <w:r w:rsidRPr="008401AC">
        <w:rPr>
          <w:rFonts w:ascii="Arial" w:hAnsi="Arial" w:cs="Arial"/>
          <w:sz w:val="24"/>
        </w:rPr>
        <w:t xml:space="preserve"> Daniela Velázquez Díaz</w:t>
      </w: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Grado y Sección:</w:t>
      </w:r>
      <w:r>
        <w:rPr>
          <w:rFonts w:ascii="Arial" w:hAnsi="Arial" w:cs="Arial"/>
          <w:sz w:val="24"/>
        </w:rPr>
        <w:t xml:space="preserve"> 2° “D”</w:t>
      </w:r>
    </w:p>
    <w:p w:rsidR="00DD20E9" w:rsidRDefault="00DD20E9" w:rsidP="00DD20E9">
      <w:pP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Saltillo, Coahuila</w:t>
      </w:r>
    </w:p>
    <w:p w:rsidR="00DD20E9" w:rsidRDefault="00F90F2C" w:rsidP="00DD20E9">
      <w:pPr>
        <w:jc w:val="right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Mayo</w:t>
      </w:r>
      <w:r w:rsidR="00DD2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2021</w:t>
      </w:r>
    </w:p>
    <w:p w:rsidR="00DD20E9" w:rsidRDefault="00DD20E9" w:rsidP="00DD20E9">
      <w:pPr>
        <w:rPr>
          <w:rFonts w:ascii="Arial" w:hAnsi="Arial" w:cs="Arial"/>
          <w:sz w:val="24"/>
        </w:rPr>
      </w:pPr>
    </w:p>
    <w:p w:rsidR="002A2EF1" w:rsidRDefault="002A2EF1" w:rsidP="002A2EF1">
      <w:pPr>
        <w:spacing w:line="360" w:lineRule="auto"/>
        <w:rPr>
          <w:rFonts w:ascii="Arial" w:hAnsi="Arial" w:cs="Arial"/>
          <w:b/>
          <w:sz w:val="28"/>
        </w:rPr>
      </w:pPr>
    </w:p>
    <w:p w:rsidR="004240B8" w:rsidRDefault="00955B5F" w:rsidP="002A2E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-880745</wp:posOffset>
            </wp:positionV>
            <wp:extent cx="5609651" cy="198272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40" t="31697" r="30584" b="43550"/>
                    <a:stretch/>
                  </pic:blipFill>
                  <pic:spPr bwMode="auto">
                    <a:xfrm>
                      <a:off x="0" y="0"/>
                      <a:ext cx="5609651" cy="1982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D9C" w:rsidRPr="008A747D" w:rsidRDefault="004B4D9C" w:rsidP="002A2E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D9C" w:rsidRDefault="004B4D9C" w:rsidP="00A80922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955B5F" w:rsidRDefault="00955B5F" w:rsidP="00A80922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B5F6E" w:rsidRPr="00955B5F" w:rsidRDefault="00410AB8" w:rsidP="00D80CE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 educación progresista en y la concepción pragmatista del conocimiento</w:t>
      </w:r>
    </w:p>
    <w:p w:rsidR="00BB5F6E" w:rsidRDefault="00410AB8" w:rsidP="00D80C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progresistas persiguen el progreso social, económico, político e institucional, donde la educación progresista es un movimiento donde critican la educación tradicional tachándola de ser formalista, autoritaria, competitiva y por aprender por la memorización; el educador progresista buscar ser práctica, vital, participativa, democrática, colaborativa, activa y motivadora</w:t>
      </w:r>
      <w:r w:rsidR="0098657A">
        <w:rPr>
          <w:rFonts w:ascii="Arial" w:hAnsi="Arial" w:cs="Arial"/>
          <w:sz w:val="24"/>
          <w:szCs w:val="24"/>
        </w:rPr>
        <w:t>.</w:t>
      </w:r>
    </w:p>
    <w:p w:rsidR="0098657A" w:rsidRDefault="0098657A" w:rsidP="00D80C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pragmatismo se relaciona con esta educación progresista, el cual se denomina como un tipo de actitud y pensamiento según el cual las cosas solamente tienen un valor en función de su utilidad.</w:t>
      </w:r>
    </w:p>
    <w:p w:rsidR="0098657A" w:rsidRPr="00D80CEC" w:rsidRDefault="00D80CEC" w:rsidP="00D80CE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0CEC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41914B06" wp14:editId="7DF80C94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28800" cy="2495550"/>
            <wp:effectExtent l="0" t="0" r="0" b="0"/>
            <wp:wrapTight wrapText="bothSides">
              <wp:wrapPolygon edited="0">
                <wp:start x="0" y="0"/>
                <wp:lineTo x="0" y="21435"/>
                <wp:lineTo x="21375" y="21435"/>
                <wp:lineTo x="2137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57A" w:rsidRPr="00D80CEC">
        <w:rPr>
          <w:rFonts w:ascii="Arial" w:hAnsi="Arial" w:cs="Arial"/>
          <w:b/>
          <w:sz w:val="24"/>
          <w:szCs w:val="24"/>
        </w:rPr>
        <w:t>Dewey y el pragmatismo:</w:t>
      </w:r>
    </w:p>
    <w:p w:rsidR="0098657A" w:rsidRDefault="0098657A" w:rsidP="00D80C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hemos visto a lo largo del concepto de educación Dewey nos menciona que su teoría pedagógica le permitió explicar el valor que tienen las experiencias o vivencias en la formación del niño. En el cual el modelo tradicional no hacía más que promover una enseñanza puramente verbal mediante la cual se obligaba al niño a memorizar y a repetir, lo que solo estaba destinado a escuchar y a adquirir.</w:t>
      </w:r>
    </w:p>
    <w:p w:rsidR="0098657A" w:rsidRDefault="0098657A" w:rsidP="00D80C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escuela debe de ser esa institución donde los avances de la sociedad se pueden transmitir directamente a las nuevas generaciones y no por métodos formalizados, sino que a partir de la escuela se le permita al niño a crear, construir e indagar activamente todo su entorno. En el cual la sociedad democrática del estado debe hacerse cargo de la educación y promover que todo el mundo pueda acudir a la escuela, independientemente de su género, religión, o su nivel socioeconómico.</w:t>
      </w:r>
    </w:p>
    <w:p w:rsidR="00D80CEC" w:rsidRDefault="00D80CEC" w:rsidP="00D80C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8657A" w:rsidRPr="00D80CEC" w:rsidRDefault="0098657A" w:rsidP="00D80CE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0CEC">
        <w:rPr>
          <w:rFonts w:ascii="Arial" w:hAnsi="Arial" w:cs="Arial"/>
          <w:b/>
          <w:sz w:val="24"/>
          <w:szCs w:val="24"/>
        </w:rPr>
        <w:lastRenderedPageBreak/>
        <w:t>Los principios para la acción educativa:</w:t>
      </w:r>
    </w:p>
    <w:p w:rsidR="0098657A" w:rsidRPr="00D80CEC" w:rsidRDefault="0098657A" w:rsidP="00D80CE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D80CEC">
        <w:rPr>
          <w:rFonts w:ascii="Arial" w:hAnsi="Arial" w:cs="Arial"/>
        </w:rPr>
        <w:t>La base de la educación se encuentra en las capacidades del niño, al cual se le debe de animar para que busque, explore y aprenda.</w:t>
      </w:r>
    </w:p>
    <w:p w:rsidR="0098657A" w:rsidRPr="00D80CEC" w:rsidRDefault="0098657A" w:rsidP="00D80CE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D80CEC">
        <w:rPr>
          <w:rFonts w:ascii="Arial" w:hAnsi="Arial" w:cs="Arial"/>
        </w:rPr>
        <w:t>Las actividades constructivas son el verdadero c</w:t>
      </w:r>
      <w:r w:rsidR="00D80CEC" w:rsidRPr="00D80CEC">
        <w:rPr>
          <w:rFonts w:ascii="Arial" w:hAnsi="Arial" w:cs="Arial"/>
        </w:rPr>
        <w:t>entro del currí</w:t>
      </w:r>
      <w:r w:rsidRPr="00D80CEC">
        <w:rPr>
          <w:rFonts w:ascii="Arial" w:hAnsi="Arial" w:cs="Arial"/>
        </w:rPr>
        <w:t>culum.</w:t>
      </w:r>
    </w:p>
    <w:p w:rsidR="0098657A" w:rsidRPr="00D80CEC" w:rsidRDefault="0098657A" w:rsidP="00D80CE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D80CEC">
        <w:rPr>
          <w:rFonts w:ascii="Arial" w:hAnsi="Arial" w:cs="Arial"/>
        </w:rPr>
        <w:t>Se busca que los niños sean capaces de desarrollar y reaccionar frente a situaciones nuevas con interés, flexibilidad y curiosidad.</w:t>
      </w:r>
    </w:p>
    <w:p w:rsidR="00D80CEC" w:rsidRDefault="00D80CEC" w:rsidP="00D80CE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F7AEAB" wp14:editId="32F4A22D">
            <wp:simplePos x="0" y="0"/>
            <wp:positionH relativeFrom="margin">
              <wp:posOffset>3338195</wp:posOffset>
            </wp:positionH>
            <wp:positionV relativeFrom="paragraph">
              <wp:posOffset>562610</wp:posOffset>
            </wp:positionV>
            <wp:extent cx="2312035" cy="2104390"/>
            <wp:effectExtent l="0" t="0" r="0" b="0"/>
            <wp:wrapTight wrapText="bothSides">
              <wp:wrapPolygon edited="0">
                <wp:start x="0" y="0"/>
                <wp:lineTo x="0" y="21313"/>
                <wp:lineTo x="21357" y="21313"/>
                <wp:lineTo x="21357" y="0"/>
                <wp:lineTo x="0" y="0"/>
              </wp:wrapPolygon>
            </wp:wrapTight>
            <wp:docPr id="2" name="Imagen 2" descr="La educación de ayer Vs. la educación de hoy (Luís Alfonso Pinedo Piña) |  EDUCACIONENRED.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educación de ayer Vs. la educación de hoy (Luís Alfonso Pinedo Piña) |  EDUCACIONENRED.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CEC">
        <w:rPr>
          <w:rFonts w:ascii="Arial" w:hAnsi="Arial" w:cs="Arial"/>
        </w:rPr>
        <w:t>Los docentes deben de procurar que los niños tengan oportunidad de emplear sus facultades y por eso es importante centrarse en los intereses de los niños.</w:t>
      </w:r>
    </w:p>
    <w:p w:rsidR="00D80CEC" w:rsidRDefault="00D80CEC" w:rsidP="00D80CEC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D80CEC">
        <w:rPr>
          <w:rFonts w:ascii="Arial" w:hAnsi="Arial" w:cs="Arial"/>
          <w:b/>
          <w:sz w:val="24"/>
        </w:rPr>
        <w:t>Las cuatro fases del pensamiento humano:</w:t>
      </w:r>
    </w:p>
    <w:p w:rsidR="00D80CEC" w:rsidRPr="00D80CEC" w:rsidRDefault="00D80CEC" w:rsidP="00D80CE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 experiencia</w:t>
      </w:r>
    </w:p>
    <w:p w:rsidR="00D80CEC" w:rsidRPr="00D80CEC" w:rsidRDefault="00D80CEC" w:rsidP="00D80CE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 disposición de datos</w:t>
      </w:r>
    </w:p>
    <w:p w:rsidR="00D80CEC" w:rsidRPr="00D80CEC" w:rsidRDefault="00D80CEC" w:rsidP="00D80CE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Las ideas</w:t>
      </w:r>
    </w:p>
    <w:p w:rsidR="00D80CEC" w:rsidRPr="00D80CEC" w:rsidRDefault="00D80CEC" w:rsidP="00D80CE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 aplicación y la comprobación</w:t>
      </w:r>
    </w:p>
    <w:p w:rsidR="00D80CEC" w:rsidRDefault="00D80CEC" w:rsidP="00D80CEC">
      <w:pPr>
        <w:spacing w:line="360" w:lineRule="auto"/>
        <w:jc w:val="both"/>
        <w:rPr>
          <w:rFonts w:ascii="Arial" w:hAnsi="Arial" w:cs="Arial"/>
          <w:sz w:val="24"/>
        </w:rPr>
      </w:pPr>
      <w:r w:rsidRPr="00D80CEC">
        <w:rPr>
          <w:rFonts w:ascii="Arial" w:hAnsi="Arial" w:cs="Arial"/>
          <w:b/>
          <w:sz w:val="24"/>
        </w:rPr>
        <w:t>Aprender haciendo</w:t>
      </w:r>
      <w:r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sz w:val="24"/>
        </w:rPr>
        <w:t>La enseñanza tiene como objetivo colocar los intereses y necesidades del alumno como base del acto de educar, aprender haciendo. Plantea que la escuela debe de ser una institución donde los avances de la sociedad se puedan transmitir directamente a las nuevas generaciones.</w:t>
      </w:r>
    </w:p>
    <w:p w:rsidR="00D80CEC" w:rsidRPr="00D80CEC" w:rsidRDefault="00D80CEC" w:rsidP="00D80CEC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La </w:t>
      </w:r>
      <w:r w:rsidRPr="00D80CEC">
        <w:rPr>
          <w:rFonts w:ascii="Arial" w:hAnsi="Arial" w:cs="Arial"/>
          <w:b/>
          <w:sz w:val="24"/>
        </w:rPr>
        <w:t>educación</w:t>
      </w:r>
      <w:r>
        <w:rPr>
          <w:rFonts w:ascii="Arial" w:hAnsi="Arial" w:cs="Arial"/>
          <w:sz w:val="24"/>
        </w:rPr>
        <w:t xml:space="preserve"> debe ser una preparación para la vida, donde el docente debe descubrir que hacer del alumno para ser un ser humano completo.</w:t>
      </w:r>
    </w:p>
    <w:p w:rsidR="00D80CEC" w:rsidRPr="00D80CEC" w:rsidRDefault="00D80CEC" w:rsidP="00D80CEC">
      <w:pPr>
        <w:spacing w:line="360" w:lineRule="auto"/>
        <w:jc w:val="both"/>
        <w:rPr>
          <w:rFonts w:ascii="Arial" w:hAnsi="Arial" w:cs="Arial"/>
          <w:sz w:val="24"/>
        </w:rPr>
      </w:pPr>
    </w:p>
    <w:sectPr w:rsidR="00D80CEC" w:rsidRPr="00D80CEC" w:rsidSect="002A2E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3E1C"/>
    <w:multiLevelType w:val="hybridMultilevel"/>
    <w:tmpl w:val="F6AE2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01DE4"/>
    <w:multiLevelType w:val="hybridMultilevel"/>
    <w:tmpl w:val="F2C058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04294"/>
    <w:multiLevelType w:val="hybridMultilevel"/>
    <w:tmpl w:val="C9787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23889"/>
    <w:multiLevelType w:val="hybridMultilevel"/>
    <w:tmpl w:val="4900E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C3B90"/>
    <w:multiLevelType w:val="hybridMultilevel"/>
    <w:tmpl w:val="543AB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F006A"/>
    <w:multiLevelType w:val="hybridMultilevel"/>
    <w:tmpl w:val="3DEE2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51415"/>
    <w:multiLevelType w:val="hybridMultilevel"/>
    <w:tmpl w:val="53C2A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16"/>
    <w:rsid w:val="00034843"/>
    <w:rsid w:val="000C3816"/>
    <w:rsid w:val="000D4322"/>
    <w:rsid w:val="00126884"/>
    <w:rsid w:val="00166FA8"/>
    <w:rsid w:val="002A2EF1"/>
    <w:rsid w:val="002C310E"/>
    <w:rsid w:val="002E2159"/>
    <w:rsid w:val="002F3434"/>
    <w:rsid w:val="00373A59"/>
    <w:rsid w:val="003E1261"/>
    <w:rsid w:val="00401DF7"/>
    <w:rsid w:val="00410AB8"/>
    <w:rsid w:val="004240B8"/>
    <w:rsid w:val="004378F9"/>
    <w:rsid w:val="004B4D9C"/>
    <w:rsid w:val="0072394D"/>
    <w:rsid w:val="0076504F"/>
    <w:rsid w:val="007A6F12"/>
    <w:rsid w:val="007C76B7"/>
    <w:rsid w:val="00846939"/>
    <w:rsid w:val="008A747D"/>
    <w:rsid w:val="008C601C"/>
    <w:rsid w:val="00955B5F"/>
    <w:rsid w:val="0098657A"/>
    <w:rsid w:val="009E0630"/>
    <w:rsid w:val="00A80922"/>
    <w:rsid w:val="00AF5F5C"/>
    <w:rsid w:val="00B539F6"/>
    <w:rsid w:val="00BB5F6E"/>
    <w:rsid w:val="00C750EC"/>
    <w:rsid w:val="00C97476"/>
    <w:rsid w:val="00D13D32"/>
    <w:rsid w:val="00D80CEC"/>
    <w:rsid w:val="00D97BC6"/>
    <w:rsid w:val="00DB5A9D"/>
    <w:rsid w:val="00DC0FF6"/>
    <w:rsid w:val="00DD20E9"/>
    <w:rsid w:val="00E41339"/>
    <w:rsid w:val="00E57C03"/>
    <w:rsid w:val="00E71060"/>
    <w:rsid w:val="00F87458"/>
    <w:rsid w:val="00F90F2C"/>
    <w:rsid w:val="00F9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D224A-5AE1-4E4C-88C0-2A253C90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65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2021-05-10T18:57:00Z</dcterms:created>
  <dcterms:modified xsi:type="dcterms:W3CDTF">2021-05-10T18:57:00Z</dcterms:modified>
</cp:coreProperties>
</file>