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9AC" w:rsidRPr="00962B64" w:rsidRDefault="00BA39AC" w:rsidP="00BA39AC">
      <w:pPr>
        <w:jc w:val="center"/>
        <w:rPr>
          <w:rFonts w:ascii="Arial Black" w:hAnsi="Arial Black"/>
          <w:sz w:val="32"/>
        </w:rPr>
      </w:pPr>
      <w:r w:rsidRPr="00962B64">
        <w:rPr>
          <w:rFonts w:ascii="Arial Black" w:hAnsi="Arial Black"/>
          <w:noProof/>
          <w:sz w:val="32"/>
          <w:lang w:eastAsia="es-MX"/>
        </w:rPr>
        <w:drawing>
          <wp:inline distT="0" distB="0" distL="0" distR="0" wp14:anchorId="01D89708" wp14:editId="6D26CD25">
            <wp:extent cx="1857375" cy="13811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2B64">
        <w:rPr>
          <w:rFonts w:ascii="Arial Black" w:hAnsi="Arial Black"/>
          <w:sz w:val="32"/>
        </w:rPr>
        <w:t>ESCUELA NORMAL DE EDUCACIÓN PREESCOLAR</w:t>
      </w:r>
    </w:p>
    <w:p w:rsidR="00BA39AC" w:rsidRPr="00962B64" w:rsidRDefault="00BA39AC" w:rsidP="00BA39AC">
      <w:pPr>
        <w:jc w:val="center"/>
        <w:rPr>
          <w:rFonts w:ascii="Arial" w:hAnsi="Arial" w:cs="Arial"/>
          <w:sz w:val="32"/>
        </w:rPr>
      </w:pPr>
      <w:r w:rsidRPr="00962B64">
        <w:rPr>
          <w:rFonts w:ascii="Arial" w:hAnsi="Arial" w:cs="Arial"/>
          <w:sz w:val="32"/>
        </w:rPr>
        <w:t>LIC. EN EDUCACIÓN PREESCOLAR</w:t>
      </w:r>
    </w:p>
    <w:p w:rsidR="00BA39AC" w:rsidRPr="00962B64" w:rsidRDefault="00BA39AC" w:rsidP="00BA39AC">
      <w:pPr>
        <w:jc w:val="center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>CICLO 2020-2021</w:t>
      </w:r>
    </w:p>
    <w:p w:rsidR="00BA39AC" w:rsidRPr="00962B64" w:rsidRDefault="00BA39AC" w:rsidP="00BA39AC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OPTATIVO</w:t>
      </w:r>
    </w:p>
    <w:p w:rsidR="00BA39AC" w:rsidRPr="00962B64" w:rsidRDefault="00BA39AC" w:rsidP="00BA39AC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JOEL RODRIGUEZ PINAL</w:t>
      </w:r>
    </w:p>
    <w:p w:rsidR="00BA39AC" w:rsidRPr="00962B64" w:rsidRDefault="00BA39AC" w:rsidP="00BA39AC">
      <w:pPr>
        <w:jc w:val="center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 xml:space="preserve">ARACELY LARA HERNÁNDEZ </w:t>
      </w:r>
    </w:p>
    <w:p w:rsidR="00BA39AC" w:rsidRDefault="00BA39AC" w:rsidP="00BA39AC">
      <w:pPr>
        <w:spacing w:line="48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2°D</w:t>
      </w:r>
      <w:r w:rsidRPr="00962B64">
        <w:rPr>
          <w:rFonts w:ascii="Arial" w:hAnsi="Arial" w:cs="Arial"/>
          <w:b/>
          <w:sz w:val="32"/>
        </w:rPr>
        <w:t xml:space="preserve">            N.L.11</w:t>
      </w:r>
    </w:p>
    <w:p w:rsidR="00BA39AC" w:rsidRDefault="00293187" w:rsidP="00BA39AC">
      <w:pPr>
        <w:spacing w:line="48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EL CONCEPTO DE EDUCACIÓN PROGRESISTA</w:t>
      </w:r>
    </w:p>
    <w:p w:rsidR="00BA39AC" w:rsidRDefault="00BA39AC" w:rsidP="00BA39AC">
      <w:pPr>
        <w:spacing w:line="480" w:lineRule="auto"/>
        <w:jc w:val="center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>COMPETENCIAS: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613"/>
      </w:tblGrid>
      <w:tr w:rsidR="00BA39AC" w:rsidRPr="00876FCD" w:rsidTr="00834009">
        <w:trPr>
          <w:tblCellSpacing w:w="15" w:type="dxa"/>
        </w:trPr>
        <w:tc>
          <w:tcPr>
            <w:tcW w:w="0" w:type="auto"/>
            <w:hideMark/>
          </w:tcPr>
          <w:p w:rsidR="00BA39AC" w:rsidRPr="00876FCD" w:rsidRDefault="00BA39AC" w:rsidP="0083400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76FCD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0E182B4C" wp14:editId="5041A959">
                  <wp:extent cx="104775" cy="104775"/>
                  <wp:effectExtent l="0" t="0" r="9525" b="9525"/>
                  <wp:docPr id="3" name="Imagen 3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A39AC" w:rsidRPr="00876FCD" w:rsidRDefault="00BA39AC" w:rsidP="00834009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76FC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Actúa de manera ética ante la diversidad de situaciones que se presentan en la práctica profesional.</w:t>
            </w:r>
          </w:p>
        </w:tc>
      </w:tr>
    </w:tbl>
    <w:p w:rsidR="00BA39AC" w:rsidRPr="00876FCD" w:rsidRDefault="00BA39AC" w:rsidP="00BA39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613"/>
      </w:tblGrid>
      <w:tr w:rsidR="00BA39AC" w:rsidRPr="00876FCD" w:rsidTr="00834009">
        <w:trPr>
          <w:tblCellSpacing w:w="15" w:type="dxa"/>
        </w:trPr>
        <w:tc>
          <w:tcPr>
            <w:tcW w:w="0" w:type="auto"/>
            <w:hideMark/>
          </w:tcPr>
          <w:p w:rsidR="00BA39AC" w:rsidRPr="00876FCD" w:rsidRDefault="00BA39AC" w:rsidP="0083400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76FCD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63A04088" wp14:editId="15D884EA">
                  <wp:extent cx="104775" cy="104775"/>
                  <wp:effectExtent l="0" t="0" r="9525" b="9525"/>
                  <wp:docPr id="2" name="Imagen 2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A39AC" w:rsidRPr="00876FCD" w:rsidRDefault="00BA39AC" w:rsidP="00834009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76FC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:rsidR="00BA39AC" w:rsidRPr="00876FCD" w:rsidRDefault="00BA39AC" w:rsidP="00BA39AC">
      <w:pPr>
        <w:spacing w:line="480" w:lineRule="auto"/>
        <w:rPr>
          <w:rFonts w:ascii="Arial" w:hAnsi="Arial" w:cs="Arial"/>
          <w:sz w:val="24"/>
        </w:rPr>
      </w:pPr>
    </w:p>
    <w:p w:rsidR="00BA39AC" w:rsidRPr="00962B64" w:rsidRDefault="00293187" w:rsidP="00BA39AC">
      <w:pPr>
        <w:spacing w:line="48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11/05</w:t>
      </w:r>
      <w:r w:rsidR="00BA39AC">
        <w:rPr>
          <w:rFonts w:ascii="Arial" w:hAnsi="Arial" w:cs="Arial"/>
          <w:b/>
          <w:sz w:val="32"/>
        </w:rPr>
        <w:t>/21</w:t>
      </w:r>
    </w:p>
    <w:p w:rsidR="00BA39AC" w:rsidRDefault="00BA39AC" w:rsidP="00BA39AC">
      <w:pPr>
        <w:spacing w:line="480" w:lineRule="auto"/>
        <w:jc w:val="right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>SALTILLO, COAHUILA</w:t>
      </w:r>
    </w:p>
    <w:p w:rsidR="00D7450C" w:rsidRDefault="00D7450C"/>
    <w:p w:rsidR="00293187" w:rsidRDefault="00293187" w:rsidP="00293187">
      <w:pPr>
        <w:spacing w:line="240" w:lineRule="auto"/>
        <w:jc w:val="center"/>
        <w:rPr>
          <w:rFonts w:ascii="Arial" w:hAnsi="Arial" w:cs="Arial"/>
          <w:sz w:val="24"/>
        </w:rPr>
      </w:pPr>
      <w:r w:rsidRPr="00293187">
        <w:rPr>
          <w:rFonts w:ascii="Arial" w:hAnsi="Arial" w:cs="Arial"/>
          <w:sz w:val="24"/>
        </w:rPr>
        <w:lastRenderedPageBreak/>
        <w:t>LA EDUCACIÓN PROGRESISTA EN Y LA CONCEPCIÓN PRAGMATISTA DEL CONOCIMIENTO</w:t>
      </w:r>
    </w:p>
    <w:p w:rsidR="00293187" w:rsidRPr="00293187" w:rsidRDefault="00293187" w:rsidP="00293187">
      <w:pPr>
        <w:spacing w:line="240" w:lineRule="auto"/>
        <w:rPr>
          <w:rFonts w:ascii="Arial" w:hAnsi="Arial" w:cs="Arial"/>
          <w:sz w:val="24"/>
        </w:rPr>
      </w:pPr>
      <w:r w:rsidRPr="00293187">
        <w:rPr>
          <w:rFonts w:ascii="Arial" w:hAnsi="Arial" w:cs="Arial"/>
          <w:sz w:val="24"/>
        </w:rPr>
        <w:t>EDUCACIÓN PROGRESISTA</w:t>
      </w:r>
    </w:p>
    <w:p w:rsidR="00293187" w:rsidRDefault="00293187" w:rsidP="00293187">
      <w:pPr>
        <w:spacing w:line="240" w:lineRule="auto"/>
        <w:rPr>
          <w:rFonts w:ascii="Arial" w:hAnsi="Arial" w:cs="Arial"/>
          <w:sz w:val="24"/>
        </w:rPr>
      </w:pPr>
      <w:r w:rsidRPr="00293187">
        <w:rPr>
          <w:rFonts w:ascii="Arial" w:hAnsi="Arial" w:cs="Arial"/>
          <w:sz w:val="24"/>
        </w:rPr>
        <w:t>Los</w:t>
      </w:r>
      <w:r w:rsidRPr="00293187">
        <w:rPr>
          <w:rFonts w:ascii="Arial" w:hAnsi="Arial" w:cs="Arial"/>
          <w:sz w:val="24"/>
        </w:rPr>
        <w:t xml:space="preserve"> progresistas persiguen el progreso </w:t>
      </w:r>
      <w:r w:rsidRPr="00293187">
        <w:rPr>
          <w:rFonts w:ascii="Arial" w:hAnsi="Arial" w:cs="Arial"/>
          <w:sz w:val="24"/>
        </w:rPr>
        <w:t>social,</w:t>
      </w:r>
      <w:r w:rsidRPr="00293187">
        <w:rPr>
          <w:rFonts w:ascii="Arial" w:hAnsi="Arial" w:cs="Arial"/>
          <w:sz w:val="24"/>
        </w:rPr>
        <w:t xml:space="preserve"> económico, político e institucional</w:t>
      </w:r>
      <w:r>
        <w:rPr>
          <w:rFonts w:ascii="Arial" w:hAnsi="Arial" w:cs="Arial"/>
          <w:sz w:val="24"/>
        </w:rPr>
        <w:t>.</w:t>
      </w:r>
    </w:p>
    <w:p w:rsidR="00293187" w:rsidRPr="00293187" w:rsidRDefault="00293187" w:rsidP="00293187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</w:t>
      </w:r>
      <w:r w:rsidRPr="00293187">
        <w:rPr>
          <w:rFonts w:ascii="Arial" w:hAnsi="Arial" w:cs="Arial"/>
          <w:sz w:val="24"/>
        </w:rPr>
        <w:t xml:space="preserve">s un movimiento que critican a la educación tradicionalista </w:t>
      </w:r>
      <w:r w:rsidRPr="00293187">
        <w:rPr>
          <w:rFonts w:ascii="Arial" w:hAnsi="Arial" w:cs="Arial"/>
          <w:sz w:val="24"/>
        </w:rPr>
        <w:t>tachándola</w:t>
      </w:r>
      <w:r w:rsidRPr="00293187">
        <w:rPr>
          <w:rFonts w:ascii="Arial" w:hAnsi="Arial" w:cs="Arial"/>
          <w:sz w:val="24"/>
        </w:rPr>
        <w:t xml:space="preserve"> de </w:t>
      </w:r>
      <w:r w:rsidRPr="00293187">
        <w:rPr>
          <w:rFonts w:ascii="Arial" w:hAnsi="Arial" w:cs="Arial"/>
          <w:sz w:val="24"/>
        </w:rPr>
        <w:t>ser</w:t>
      </w:r>
      <w:r w:rsidRPr="00293187">
        <w:rPr>
          <w:rFonts w:ascii="Arial" w:hAnsi="Arial" w:cs="Arial"/>
          <w:sz w:val="24"/>
        </w:rPr>
        <w:t>: formalista, autoritaria, competitiva y aprender por memorización</w:t>
      </w:r>
      <w:r w:rsidR="00DE7A74">
        <w:rPr>
          <w:rFonts w:ascii="Arial" w:hAnsi="Arial" w:cs="Arial"/>
          <w:sz w:val="24"/>
        </w:rPr>
        <w:t>.</w:t>
      </w:r>
    </w:p>
    <w:p w:rsidR="00293187" w:rsidRPr="00293187" w:rsidRDefault="00293187" w:rsidP="00293187">
      <w:pPr>
        <w:spacing w:line="240" w:lineRule="auto"/>
        <w:rPr>
          <w:rFonts w:ascii="Arial" w:hAnsi="Arial" w:cs="Arial"/>
          <w:sz w:val="24"/>
        </w:rPr>
      </w:pPr>
      <w:r w:rsidRPr="00293187">
        <w:rPr>
          <w:rFonts w:ascii="Arial" w:hAnsi="Arial" w:cs="Arial"/>
          <w:sz w:val="24"/>
        </w:rPr>
        <w:t>La</w:t>
      </w:r>
      <w:r w:rsidRPr="00293187">
        <w:rPr>
          <w:rFonts w:ascii="Arial" w:hAnsi="Arial" w:cs="Arial"/>
          <w:sz w:val="24"/>
        </w:rPr>
        <w:t xml:space="preserve"> educación progresista busca ser: práctica, vital, participativa, democrática, colaborativa, activa y motivadora</w:t>
      </w:r>
      <w:r w:rsidR="00DE7A74">
        <w:rPr>
          <w:rFonts w:ascii="Arial" w:hAnsi="Arial" w:cs="Arial"/>
          <w:sz w:val="24"/>
        </w:rPr>
        <w:t>.</w:t>
      </w:r>
    </w:p>
    <w:p w:rsidR="00293187" w:rsidRPr="00293187" w:rsidRDefault="00DE7A74" w:rsidP="00293187">
      <w:pPr>
        <w:spacing w:line="240" w:lineRule="auto"/>
        <w:rPr>
          <w:rFonts w:ascii="Arial" w:hAnsi="Arial" w:cs="Arial"/>
          <w:sz w:val="24"/>
        </w:rPr>
      </w:pPr>
      <w:r w:rsidRPr="00293187">
        <w:rPr>
          <w:rFonts w:ascii="Arial" w:hAnsi="Arial" w:cs="Arial"/>
          <w:sz w:val="24"/>
        </w:rPr>
        <w:t>PRAGMATISMO</w:t>
      </w:r>
    </w:p>
    <w:p w:rsidR="00293187" w:rsidRDefault="00DE7A74" w:rsidP="00293187">
      <w:pPr>
        <w:spacing w:line="240" w:lineRule="auto"/>
        <w:rPr>
          <w:rFonts w:ascii="Arial" w:hAnsi="Arial" w:cs="Arial"/>
          <w:sz w:val="24"/>
        </w:rPr>
      </w:pPr>
      <w:r w:rsidRPr="00293187">
        <w:rPr>
          <w:rFonts w:ascii="Arial" w:hAnsi="Arial" w:cs="Arial"/>
          <w:sz w:val="24"/>
        </w:rPr>
        <w:t>La</w:t>
      </w:r>
      <w:r w:rsidR="00293187" w:rsidRPr="00293187">
        <w:rPr>
          <w:rFonts w:ascii="Arial" w:hAnsi="Arial" w:cs="Arial"/>
          <w:sz w:val="24"/>
        </w:rPr>
        <w:t xml:space="preserve"> educación progresista se relaciona con el pragmatismo el cual se denomina como un tipo de actitud y pensamiento según el cual las cosas solamente tienen un valor en función de su utilidad</w:t>
      </w:r>
      <w:r>
        <w:rPr>
          <w:rFonts w:ascii="Arial" w:hAnsi="Arial" w:cs="Arial"/>
          <w:sz w:val="24"/>
        </w:rPr>
        <w:t>.</w:t>
      </w:r>
    </w:p>
    <w:p w:rsidR="00DE7A74" w:rsidRPr="00DE7A74" w:rsidRDefault="00DE7A74" w:rsidP="00DE7A74">
      <w:pPr>
        <w:spacing w:line="240" w:lineRule="auto"/>
        <w:rPr>
          <w:rFonts w:ascii="Arial" w:hAnsi="Arial" w:cs="Arial"/>
          <w:sz w:val="24"/>
        </w:rPr>
      </w:pPr>
      <w:r w:rsidRPr="00DE7A74">
        <w:rPr>
          <w:rFonts w:ascii="Arial" w:hAnsi="Arial" w:cs="Arial"/>
          <w:sz w:val="24"/>
        </w:rPr>
        <w:t>PRINCIPIOS PARA LA ACCIÓN EDUCATIVA</w:t>
      </w:r>
    </w:p>
    <w:p w:rsidR="00DE7A74" w:rsidRPr="00DE7A74" w:rsidRDefault="00DE7A74" w:rsidP="00DE7A74">
      <w:pPr>
        <w:spacing w:line="240" w:lineRule="auto"/>
        <w:rPr>
          <w:rFonts w:ascii="Arial" w:hAnsi="Arial" w:cs="Arial"/>
          <w:sz w:val="24"/>
        </w:rPr>
      </w:pPr>
      <w:r w:rsidRPr="00DE7A74">
        <w:rPr>
          <w:rFonts w:ascii="Arial" w:hAnsi="Arial" w:cs="Arial"/>
          <w:sz w:val="24"/>
        </w:rPr>
        <w:t>La</w:t>
      </w:r>
      <w:r w:rsidRPr="00DE7A74">
        <w:rPr>
          <w:rFonts w:ascii="Arial" w:hAnsi="Arial" w:cs="Arial"/>
          <w:sz w:val="24"/>
        </w:rPr>
        <w:t xml:space="preserve"> base de la educación se encuentra en las capacidades del niño, quien debe ser animado para que busque, inquiera, explore y aprenda</w:t>
      </w:r>
      <w:r>
        <w:rPr>
          <w:rFonts w:ascii="Arial" w:hAnsi="Arial" w:cs="Arial"/>
          <w:sz w:val="24"/>
        </w:rPr>
        <w:t>.</w:t>
      </w:r>
    </w:p>
    <w:p w:rsidR="00DE7A74" w:rsidRPr="00DE7A74" w:rsidRDefault="00DE7A74" w:rsidP="00DE7A74">
      <w:pPr>
        <w:spacing w:line="240" w:lineRule="auto"/>
        <w:rPr>
          <w:rFonts w:ascii="Arial" w:hAnsi="Arial" w:cs="Arial"/>
          <w:sz w:val="24"/>
        </w:rPr>
      </w:pPr>
      <w:r w:rsidRPr="00DE7A74">
        <w:rPr>
          <w:rFonts w:ascii="Arial" w:hAnsi="Arial" w:cs="Arial"/>
          <w:sz w:val="24"/>
        </w:rPr>
        <w:t>Las</w:t>
      </w:r>
      <w:r w:rsidRPr="00DE7A74">
        <w:rPr>
          <w:rFonts w:ascii="Arial" w:hAnsi="Arial" w:cs="Arial"/>
          <w:sz w:val="24"/>
        </w:rPr>
        <w:t xml:space="preserve"> actividades constructivas son el verdadero centro del currículum</w:t>
      </w:r>
      <w:r>
        <w:rPr>
          <w:rFonts w:ascii="Arial" w:hAnsi="Arial" w:cs="Arial"/>
          <w:sz w:val="24"/>
        </w:rPr>
        <w:t>.</w:t>
      </w:r>
    </w:p>
    <w:p w:rsidR="00DE7A74" w:rsidRPr="00DE7A74" w:rsidRDefault="00DE7A74" w:rsidP="00DE7A74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</w:t>
      </w:r>
      <w:r w:rsidRPr="00DE7A74">
        <w:rPr>
          <w:rFonts w:ascii="Arial" w:hAnsi="Arial" w:cs="Arial"/>
          <w:sz w:val="24"/>
        </w:rPr>
        <w:t xml:space="preserve"> busca que los niños sean capaces de desarrollar reaccionar frente a situaciones nuevas con interés, flexibilidad y curiosidad</w:t>
      </w:r>
      <w:r>
        <w:rPr>
          <w:rFonts w:ascii="Arial" w:hAnsi="Arial" w:cs="Arial"/>
          <w:sz w:val="24"/>
        </w:rPr>
        <w:t>.</w:t>
      </w:r>
    </w:p>
    <w:p w:rsidR="00DE7A74" w:rsidRPr="00DE7A74" w:rsidRDefault="00DE7A74" w:rsidP="00DE7A74">
      <w:pPr>
        <w:spacing w:line="240" w:lineRule="auto"/>
        <w:rPr>
          <w:rFonts w:ascii="Arial" w:hAnsi="Arial" w:cs="Arial"/>
          <w:sz w:val="24"/>
        </w:rPr>
      </w:pPr>
      <w:r w:rsidRPr="00DE7A74">
        <w:rPr>
          <w:rFonts w:ascii="Arial" w:hAnsi="Arial" w:cs="Arial"/>
          <w:sz w:val="24"/>
        </w:rPr>
        <w:t>Los</w:t>
      </w:r>
      <w:r w:rsidRPr="00DE7A74">
        <w:rPr>
          <w:rFonts w:ascii="Arial" w:hAnsi="Arial" w:cs="Arial"/>
          <w:sz w:val="24"/>
        </w:rPr>
        <w:t xml:space="preserve"> maestros deben procurar que los niños tengan oportunidad de emplear sus facultades para ello todo debe centrarse en los intereses de los niños</w:t>
      </w:r>
      <w:r>
        <w:rPr>
          <w:rFonts w:ascii="Arial" w:hAnsi="Arial" w:cs="Arial"/>
          <w:sz w:val="24"/>
        </w:rPr>
        <w:t>.</w:t>
      </w:r>
    </w:p>
    <w:p w:rsidR="00DE7A74" w:rsidRPr="00DE7A74" w:rsidRDefault="00DE7A74" w:rsidP="00DE7A74">
      <w:pPr>
        <w:spacing w:line="240" w:lineRule="auto"/>
        <w:rPr>
          <w:rFonts w:ascii="Arial" w:hAnsi="Arial" w:cs="Arial"/>
          <w:sz w:val="24"/>
        </w:rPr>
      </w:pPr>
      <w:r w:rsidRPr="00DE7A74">
        <w:rPr>
          <w:rFonts w:ascii="Arial" w:hAnsi="Arial" w:cs="Arial"/>
          <w:sz w:val="24"/>
        </w:rPr>
        <w:t>LAS CUATRO FASES DEL PENSAMIENTO HUMANO</w:t>
      </w:r>
    </w:p>
    <w:p w:rsidR="00DE7A74" w:rsidRPr="00DE7A74" w:rsidRDefault="00DE7A74" w:rsidP="00DE7A74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 w:rsidRPr="00DE7A74">
        <w:rPr>
          <w:rFonts w:ascii="Arial" w:hAnsi="Arial" w:cs="Arial"/>
          <w:sz w:val="24"/>
        </w:rPr>
        <w:t>La</w:t>
      </w:r>
      <w:r w:rsidRPr="00DE7A74">
        <w:rPr>
          <w:rFonts w:ascii="Arial" w:hAnsi="Arial" w:cs="Arial"/>
          <w:sz w:val="24"/>
        </w:rPr>
        <w:t xml:space="preserve"> experiencia</w:t>
      </w:r>
    </w:p>
    <w:p w:rsidR="00DE7A74" w:rsidRPr="00DE7A74" w:rsidRDefault="00DE7A74" w:rsidP="00DE7A74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 w:rsidRPr="00DE7A74">
        <w:rPr>
          <w:rFonts w:ascii="Arial" w:hAnsi="Arial" w:cs="Arial"/>
          <w:sz w:val="24"/>
        </w:rPr>
        <w:t>La</w:t>
      </w:r>
      <w:r w:rsidRPr="00DE7A74">
        <w:rPr>
          <w:rFonts w:ascii="Arial" w:hAnsi="Arial" w:cs="Arial"/>
          <w:sz w:val="24"/>
        </w:rPr>
        <w:t xml:space="preserve"> disposición de datos</w:t>
      </w:r>
    </w:p>
    <w:p w:rsidR="00DE7A74" w:rsidRPr="00DE7A74" w:rsidRDefault="00DE7A74" w:rsidP="00DE7A74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 w:rsidRPr="00DE7A74">
        <w:rPr>
          <w:rFonts w:ascii="Arial" w:hAnsi="Arial" w:cs="Arial"/>
          <w:sz w:val="24"/>
        </w:rPr>
        <w:t>Las</w:t>
      </w:r>
      <w:r w:rsidRPr="00DE7A74">
        <w:rPr>
          <w:rFonts w:ascii="Arial" w:hAnsi="Arial" w:cs="Arial"/>
          <w:sz w:val="24"/>
        </w:rPr>
        <w:t xml:space="preserve"> ideas</w:t>
      </w:r>
    </w:p>
    <w:p w:rsidR="00DE7A74" w:rsidRPr="00DE7A74" w:rsidRDefault="00DE7A74" w:rsidP="00DE7A74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 w:rsidRPr="00DE7A74">
        <w:rPr>
          <w:rFonts w:ascii="Arial" w:hAnsi="Arial" w:cs="Arial"/>
          <w:sz w:val="24"/>
        </w:rPr>
        <w:t>La</w:t>
      </w:r>
      <w:r w:rsidRPr="00DE7A74">
        <w:rPr>
          <w:rFonts w:ascii="Arial" w:hAnsi="Arial" w:cs="Arial"/>
          <w:sz w:val="24"/>
        </w:rPr>
        <w:t xml:space="preserve"> aplicación y la comprobación</w:t>
      </w:r>
    </w:p>
    <w:p w:rsidR="00DE7A74" w:rsidRPr="00DE7A74" w:rsidRDefault="00DE7A74" w:rsidP="00DE7A74">
      <w:pPr>
        <w:spacing w:line="240" w:lineRule="auto"/>
        <w:rPr>
          <w:rFonts w:ascii="Arial" w:hAnsi="Arial" w:cs="Arial"/>
          <w:sz w:val="24"/>
        </w:rPr>
      </w:pPr>
      <w:r w:rsidRPr="00DE7A74">
        <w:rPr>
          <w:rFonts w:ascii="Arial" w:hAnsi="Arial" w:cs="Arial"/>
          <w:sz w:val="24"/>
        </w:rPr>
        <w:t>APRENDER HACIENDO</w:t>
      </w:r>
    </w:p>
    <w:p w:rsidR="00DE7A74" w:rsidRPr="00DE7A74" w:rsidRDefault="00DE7A74" w:rsidP="00DE7A74">
      <w:pPr>
        <w:spacing w:line="240" w:lineRule="auto"/>
        <w:rPr>
          <w:rFonts w:ascii="Arial" w:hAnsi="Arial" w:cs="Arial"/>
          <w:sz w:val="24"/>
        </w:rPr>
      </w:pPr>
      <w:r w:rsidRPr="00DE7A74">
        <w:rPr>
          <w:rFonts w:ascii="Arial" w:hAnsi="Arial" w:cs="Arial"/>
          <w:sz w:val="24"/>
        </w:rPr>
        <w:t>La</w:t>
      </w:r>
      <w:r w:rsidRPr="00DE7A74">
        <w:rPr>
          <w:rFonts w:ascii="Arial" w:hAnsi="Arial" w:cs="Arial"/>
          <w:sz w:val="24"/>
        </w:rPr>
        <w:t xml:space="preserve"> enseñanza tiene como objetivo colocar los intereses y necesidades del alumno como base del acto de educar. </w:t>
      </w:r>
      <w:r w:rsidRPr="00DE7A74">
        <w:rPr>
          <w:rFonts w:ascii="Arial" w:hAnsi="Arial" w:cs="Arial"/>
          <w:sz w:val="24"/>
        </w:rPr>
        <w:t>Aprender</w:t>
      </w:r>
      <w:r w:rsidRPr="00DE7A74">
        <w:rPr>
          <w:rFonts w:ascii="Arial" w:hAnsi="Arial" w:cs="Arial"/>
          <w:sz w:val="24"/>
        </w:rPr>
        <w:t xml:space="preserve"> haciendo.</w:t>
      </w:r>
    </w:p>
    <w:p w:rsidR="00DE7A74" w:rsidRPr="00DE7A74" w:rsidRDefault="00DE7A74" w:rsidP="00DE7A74">
      <w:pPr>
        <w:spacing w:line="240" w:lineRule="auto"/>
        <w:rPr>
          <w:rFonts w:ascii="Arial" w:hAnsi="Arial" w:cs="Arial"/>
          <w:sz w:val="24"/>
        </w:rPr>
      </w:pPr>
      <w:r w:rsidRPr="00DE7A74">
        <w:rPr>
          <w:rFonts w:ascii="Arial" w:hAnsi="Arial" w:cs="Arial"/>
          <w:sz w:val="24"/>
        </w:rPr>
        <w:t>Plantea</w:t>
      </w:r>
      <w:r w:rsidRPr="00DE7A74">
        <w:rPr>
          <w:rFonts w:ascii="Arial" w:hAnsi="Arial" w:cs="Arial"/>
          <w:sz w:val="24"/>
        </w:rPr>
        <w:t xml:space="preserve"> que la escuela debe ser una institución donde los avances de la sociedad se puedan transmitir directamente a las nuevas generaciones</w:t>
      </w:r>
    </w:p>
    <w:p w:rsidR="00DE7A74" w:rsidRPr="00DE7A74" w:rsidRDefault="00DE7A74" w:rsidP="00DE7A74">
      <w:pPr>
        <w:spacing w:line="240" w:lineRule="auto"/>
        <w:rPr>
          <w:rFonts w:ascii="Arial" w:hAnsi="Arial" w:cs="Arial"/>
          <w:sz w:val="24"/>
        </w:rPr>
      </w:pPr>
      <w:r w:rsidRPr="00DE7A74">
        <w:rPr>
          <w:rFonts w:ascii="Arial" w:hAnsi="Arial" w:cs="Arial"/>
          <w:sz w:val="24"/>
        </w:rPr>
        <w:t>LA EDUCACIÓN</w:t>
      </w:r>
    </w:p>
    <w:p w:rsidR="00DE7A74" w:rsidRPr="00DE7A74" w:rsidRDefault="00DE7A74" w:rsidP="00DE7A74">
      <w:pPr>
        <w:spacing w:line="240" w:lineRule="auto"/>
        <w:rPr>
          <w:rFonts w:ascii="Arial" w:hAnsi="Arial" w:cs="Arial"/>
          <w:sz w:val="24"/>
        </w:rPr>
      </w:pPr>
      <w:r w:rsidRPr="00DE7A74">
        <w:rPr>
          <w:rFonts w:ascii="Arial" w:hAnsi="Arial" w:cs="Arial"/>
          <w:sz w:val="24"/>
        </w:rPr>
        <w:t xml:space="preserve">Todo alumno debe tener ocasión de mostrar lo que él es verdaderamente, de </w:t>
      </w:r>
      <w:r w:rsidRPr="00DE7A74">
        <w:rPr>
          <w:rFonts w:ascii="Arial" w:hAnsi="Arial" w:cs="Arial"/>
          <w:sz w:val="24"/>
        </w:rPr>
        <w:t>modo</w:t>
      </w:r>
      <w:r w:rsidRPr="00DE7A74">
        <w:rPr>
          <w:rFonts w:ascii="Arial" w:hAnsi="Arial" w:cs="Arial"/>
          <w:sz w:val="24"/>
        </w:rPr>
        <w:t xml:space="preserve"> que el maestro pueda descubrir lo que necesita para hacer de él un ser humano completo.</w:t>
      </w:r>
    </w:p>
    <w:p w:rsidR="00DE7A74" w:rsidRPr="00293187" w:rsidRDefault="00DE7A74" w:rsidP="00DE7A74">
      <w:pPr>
        <w:spacing w:line="240" w:lineRule="auto"/>
        <w:rPr>
          <w:rFonts w:ascii="Arial" w:hAnsi="Arial" w:cs="Arial"/>
          <w:sz w:val="24"/>
        </w:rPr>
      </w:pPr>
      <w:bookmarkStart w:id="0" w:name="_GoBack"/>
      <w:bookmarkEnd w:id="0"/>
      <w:r w:rsidRPr="00DE7A74">
        <w:rPr>
          <w:rFonts w:ascii="Arial" w:hAnsi="Arial" w:cs="Arial"/>
          <w:sz w:val="24"/>
        </w:rPr>
        <w:t>La</w:t>
      </w:r>
      <w:r w:rsidRPr="00DE7A74">
        <w:rPr>
          <w:rFonts w:ascii="Arial" w:hAnsi="Arial" w:cs="Arial"/>
          <w:sz w:val="24"/>
        </w:rPr>
        <w:t xml:space="preserve"> educación debe de ser una preparación para la vida.</w:t>
      </w:r>
    </w:p>
    <w:sectPr w:rsidR="00DE7A74" w:rsidRPr="00293187" w:rsidSect="00ED194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102CDC"/>
    <w:multiLevelType w:val="hybridMultilevel"/>
    <w:tmpl w:val="C74898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9AC"/>
    <w:rsid w:val="00293187"/>
    <w:rsid w:val="006A44C8"/>
    <w:rsid w:val="00BA39AC"/>
    <w:rsid w:val="00D7450C"/>
    <w:rsid w:val="00DE7A74"/>
    <w:rsid w:val="00ED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E58302-C0C5-4ED0-BFF2-30358F8E2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9AC"/>
    <w:pPr>
      <w:spacing w:after="160" w:line="259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A3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39AC"/>
    <w:rPr>
      <w:rFonts w:ascii="Tahoma" w:hAnsi="Tahoma" w:cs="Tahoma"/>
      <w:sz w:val="16"/>
      <w:szCs w:val="16"/>
      <w:lang w:val="es-MX"/>
    </w:rPr>
  </w:style>
  <w:style w:type="paragraph" w:styleId="Prrafodelista">
    <w:name w:val="List Paragraph"/>
    <w:basedOn w:val="Normal"/>
    <w:uiPriority w:val="34"/>
    <w:qFormat/>
    <w:rsid w:val="00DE7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HPG60</cp:lastModifiedBy>
  <cp:revision>2</cp:revision>
  <dcterms:created xsi:type="dcterms:W3CDTF">2021-05-11T05:53:00Z</dcterms:created>
  <dcterms:modified xsi:type="dcterms:W3CDTF">2021-05-11T05:53:00Z</dcterms:modified>
</cp:coreProperties>
</file>