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549D" w14:textId="4FFBE662" w:rsidR="00475EED" w:rsidRDefault="00475EED" w:rsidP="00170AF9">
      <w:pPr>
        <w:jc w:val="center"/>
        <w:rPr>
          <w:rFonts w:ascii="Arial" w:hAnsi="Arial" w:cs="Arial"/>
          <w:b/>
          <w:bCs/>
          <w:kern w:val="24"/>
          <w:sz w:val="24"/>
          <w:szCs w:val="24"/>
        </w:rPr>
      </w:pPr>
      <w:r w:rsidRPr="00C514D1">
        <w:rPr>
          <w:rFonts w:ascii="Arial" w:hAnsi="Arial" w:cs="Arial"/>
          <w:b/>
          <w:bCs/>
          <w:kern w:val="24"/>
          <w:sz w:val="24"/>
          <w:szCs w:val="24"/>
        </w:rPr>
        <w:t>ESCUELA NORMAL DE EDUCACIÓN PREESCOLAR</w:t>
      </w:r>
    </w:p>
    <w:p w14:paraId="3F7512AB" w14:textId="31F4662C" w:rsidR="00475EED" w:rsidRDefault="00475EED" w:rsidP="00170AF9">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0959F13B" w14:textId="77777777" w:rsidR="00475EED" w:rsidRPr="00C514D1" w:rsidRDefault="00475EED" w:rsidP="00475EED">
      <w:pPr>
        <w:jc w:val="center"/>
        <w:rPr>
          <w:rFonts w:ascii="Arial" w:hAnsi="Arial" w:cs="Arial"/>
          <w:b/>
          <w:bCs/>
          <w:kern w:val="24"/>
          <w:sz w:val="24"/>
          <w:szCs w:val="24"/>
        </w:rPr>
      </w:pPr>
      <w:r w:rsidRPr="00C514D1">
        <w:rPr>
          <w:rFonts w:ascii="Arial" w:hAnsi="Arial" w:cs="Arial"/>
          <w:b/>
          <w:bCs/>
          <w:noProof/>
          <w:kern w:val="24"/>
          <w:sz w:val="24"/>
          <w:szCs w:val="24"/>
          <w:lang w:eastAsia="es-MX"/>
        </w:rPr>
        <w:drawing>
          <wp:anchor distT="0" distB="0" distL="114300" distR="114300" simplePos="0" relativeHeight="251659264" behindDoc="1" locked="0" layoutInCell="1" allowOverlap="1" wp14:anchorId="7185CDF9" wp14:editId="353BC34B">
            <wp:simplePos x="0" y="0"/>
            <wp:positionH relativeFrom="margin">
              <wp:align>center</wp:align>
            </wp:positionH>
            <wp:positionV relativeFrom="paragraph">
              <wp:posOffset>237490</wp:posOffset>
            </wp:positionV>
            <wp:extent cx="2070445" cy="942975"/>
            <wp:effectExtent l="0" t="0" r="6350" b="0"/>
            <wp:wrapTight wrapText="bothSides">
              <wp:wrapPolygon edited="0">
                <wp:start x="20672" y="0"/>
                <wp:lineTo x="0" y="873"/>
                <wp:lineTo x="0" y="15273"/>
                <wp:lineTo x="1789" y="17891"/>
                <wp:lineTo x="2584" y="18764"/>
                <wp:lineTo x="21467" y="18764"/>
                <wp:lineTo x="21467" y="0"/>
                <wp:lineTo x="20672"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2693"/>
                    <a:stretch/>
                  </pic:blipFill>
                  <pic:spPr bwMode="auto">
                    <a:xfrm>
                      <a:off x="0" y="0"/>
                      <a:ext cx="2070445" cy="942975"/>
                    </a:xfrm>
                    <a:prstGeom prst="rect">
                      <a:avLst/>
                    </a:prstGeom>
                    <a:noFill/>
                    <a:ln>
                      <a:noFill/>
                    </a:ln>
                    <a:extLst>
                      <a:ext uri="{53640926-AAD7-44D8-BBD7-CCE9431645EC}">
                        <a14:shadowObscured xmlns:a14="http://schemas.microsoft.com/office/drawing/2010/main"/>
                      </a:ext>
                    </a:extLst>
                  </pic:spPr>
                </pic:pic>
              </a:graphicData>
            </a:graphic>
          </wp:anchor>
        </w:drawing>
      </w:r>
      <w:r w:rsidRPr="00C514D1">
        <w:rPr>
          <w:rFonts w:ascii="Arial" w:hAnsi="Arial" w:cs="Arial"/>
          <w:b/>
          <w:bCs/>
          <w:kern w:val="24"/>
          <w:sz w:val="24"/>
          <w:szCs w:val="24"/>
        </w:rPr>
        <w:t>CICLO ESCOLAR 2020-2021</w:t>
      </w:r>
    </w:p>
    <w:p w14:paraId="5A88265F" w14:textId="77777777" w:rsidR="00475EED" w:rsidRDefault="00475EED" w:rsidP="00475EED">
      <w:pPr>
        <w:rPr>
          <w:rFonts w:ascii="Arial" w:hAnsi="Arial" w:cs="Arial"/>
          <w:b/>
          <w:bCs/>
          <w:kern w:val="24"/>
          <w:sz w:val="24"/>
          <w:szCs w:val="24"/>
        </w:rPr>
      </w:pPr>
    </w:p>
    <w:p w14:paraId="3434DE5C" w14:textId="77777777" w:rsidR="00475EED" w:rsidRDefault="00475EED" w:rsidP="00475EED">
      <w:pPr>
        <w:jc w:val="center"/>
        <w:rPr>
          <w:rFonts w:ascii="Arial" w:hAnsi="Arial" w:cs="Arial"/>
          <w:b/>
          <w:bCs/>
          <w:kern w:val="24"/>
          <w:sz w:val="24"/>
          <w:szCs w:val="24"/>
        </w:rPr>
      </w:pPr>
    </w:p>
    <w:p w14:paraId="6B432CB6" w14:textId="77777777" w:rsidR="00475EED" w:rsidRDefault="00475EED" w:rsidP="00475EED">
      <w:pPr>
        <w:jc w:val="center"/>
        <w:rPr>
          <w:rFonts w:ascii="Arial" w:hAnsi="Arial" w:cs="Arial"/>
          <w:b/>
          <w:bCs/>
          <w:kern w:val="24"/>
          <w:sz w:val="24"/>
          <w:szCs w:val="24"/>
        </w:rPr>
      </w:pPr>
    </w:p>
    <w:p w14:paraId="0B17324A" w14:textId="77777777" w:rsidR="00475EED" w:rsidRDefault="00475EED" w:rsidP="00475EED">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w:t>
      </w:r>
    </w:p>
    <w:p w14:paraId="13F0F137" w14:textId="725E0396" w:rsidR="00475EED" w:rsidRDefault="00170AF9" w:rsidP="00475EED">
      <w:pPr>
        <w:jc w:val="center"/>
        <w:rPr>
          <w:rFonts w:ascii="Arial" w:hAnsi="Arial" w:cs="Arial"/>
          <w:kern w:val="24"/>
          <w:sz w:val="24"/>
          <w:szCs w:val="24"/>
        </w:rPr>
      </w:pPr>
      <w:r>
        <w:rPr>
          <w:rFonts w:ascii="Arial" w:hAnsi="Arial" w:cs="Arial"/>
          <w:kern w:val="24"/>
          <w:sz w:val="24"/>
          <w:szCs w:val="24"/>
        </w:rPr>
        <w:t xml:space="preserve"> </w:t>
      </w:r>
      <w:r w:rsidR="00184DAA">
        <w:rPr>
          <w:rFonts w:ascii="Verdana" w:hAnsi="Verdana"/>
          <w:color w:val="000000"/>
        </w:rPr>
        <w:t xml:space="preserve">SALDIVAR MARTINEZ DHANYA GUADALUPE </w:t>
      </w:r>
      <w:r w:rsidR="00475EED">
        <w:rPr>
          <w:rFonts w:ascii="Arial" w:hAnsi="Arial" w:cs="Arial"/>
          <w:kern w:val="24"/>
          <w:sz w:val="24"/>
          <w:szCs w:val="24"/>
        </w:rPr>
        <w:t>N.#1</w:t>
      </w:r>
      <w:r>
        <w:rPr>
          <w:rFonts w:ascii="Arial" w:hAnsi="Arial" w:cs="Arial"/>
          <w:kern w:val="24"/>
          <w:sz w:val="24"/>
          <w:szCs w:val="24"/>
        </w:rPr>
        <w:t>5</w:t>
      </w:r>
    </w:p>
    <w:p w14:paraId="1D628487" w14:textId="0C7918E8" w:rsidR="00475EED" w:rsidRDefault="00D346CB" w:rsidP="00475EED">
      <w:pPr>
        <w:jc w:val="center"/>
        <w:rPr>
          <w:rFonts w:ascii="Arial" w:hAnsi="Arial" w:cs="Arial"/>
          <w:kern w:val="24"/>
          <w:sz w:val="24"/>
          <w:szCs w:val="24"/>
        </w:rPr>
      </w:pPr>
      <w:r>
        <w:rPr>
          <w:rFonts w:ascii="Verdana" w:hAnsi="Verdana"/>
          <w:color w:val="000000"/>
        </w:rPr>
        <w:t xml:space="preserve">SUAREZ GARCIA DEBANHI YOLANDA </w:t>
      </w:r>
      <w:r w:rsidR="00475EED">
        <w:rPr>
          <w:rFonts w:ascii="Arial" w:hAnsi="Arial" w:cs="Arial"/>
          <w:kern w:val="24"/>
          <w:sz w:val="24"/>
          <w:szCs w:val="24"/>
        </w:rPr>
        <w:t>N.#</w:t>
      </w:r>
      <w:r w:rsidR="00170AF9">
        <w:rPr>
          <w:rFonts w:ascii="Arial" w:hAnsi="Arial" w:cs="Arial"/>
          <w:kern w:val="24"/>
          <w:sz w:val="24"/>
          <w:szCs w:val="24"/>
        </w:rPr>
        <w:t>18</w:t>
      </w:r>
    </w:p>
    <w:p w14:paraId="6782F5B3" w14:textId="77777777" w:rsidR="00475EED" w:rsidRPr="00C514D1" w:rsidRDefault="00475EED" w:rsidP="00475EED">
      <w:pPr>
        <w:jc w:val="center"/>
        <w:rPr>
          <w:rFonts w:ascii="Arial" w:hAnsi="Arial" w:cs="Arial"/>
          <w:kern w:val="24"/>
          <w:sz w:val="24"/>
          <w:szCs w:val="24"/>
        </w:rPr>
      </w:pPr>
      <w:r w:rsidRPr="00C514D1">
        <w:rPr>
          <w:rFonts w:ascii="Arial" w:hAnsi="Arial" w:cs="Arial"/>
          <w:kern w:val="24"/>
          <w:sz w:val="24"/>
          <w:szCs w:val="24"/>
        </w:rPr>
        <w:t>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2618B8E2" w14:textId="77777777" w:rsidR="00475EED" w:rsidRDefault="00475EED" w:rsidP="00475EED">
      <w:pPr>
        <w:jc w:val="center"/>
        <w:rPr>
          <w:rFonts w:ascii="Arial" w:hAnsi="Arial" w:cs="Arial"/>
          <w:b/>
          <w:bCs/>
          <w:kern w:val="24"/>
          <w:sz w:val="24"/>
          <w:szCs w:val="24"/>
        </w:rPr>
      </w:pPr>
    </w:p>
    <w:p w14:paraId="1D797C50" w14:textId="77777777" w:rsidR="00475EED" w:rsidRDefault="00475EED" w:rsidP="00475EED">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C</w:t>
      </w:r>
    </w:p>
    <w:p w14:paraId="58A2C41B" w14:textId="2D2DB2A3" w:rsidR="00475EED" w:rsidRPr="00E67A52" w:rsidRDefault="00475EED" w:rsidP="00475EED">
      <w:pPr>
        <w:jc w:val="center"/>
        <w:rPr>
          <w:rFonts w:ascii="Times New Roman" w:eastAsia="Times New Roman" w:hAnsi="Times New Roman" w:cs="Times New Roman"/>
          <w:sz w:val="24"/>
          <w:szCs w:val="24"/>
          <w:lang w:eastAsia="es-MX"/>
        </w:rPr>
      </w:pPr>
      <w:r w:rsidRPr="00C514D1">
        <w:rPr>
          <w:rFonts w:ascii="Arial" w:hAnsi="Arial" w:cs="Arial"/>
          <w:b/>
          <w:bCs/>
          <w:kern w:val="24"/>
          <w:sz w:val="24"/>
          <w:szCs w:val="24"/>
        </w:rPr>
        <w:t>NOMBRE DEL TRABAJO:</w:t>
      </w:r>
      <w:r w:rsidR="00D346CB">
        <w:rPr>
          <w:rFonts w:ascii="Arial" w:hAnsi="Arial" w:cs="Arial"/>
          <w:b/>
          <w:bCs/>
          <w:kern w:val="24"/>
          <w:sz w:val="24"/>
          <w:szCs w:val="24"/>
        </w:rPr>
        <w:t xml:space="preserve"> </w:t>
      </w:r>
      <w:r w:rsidR="00130D45" w:rsidRPr="007D5EDE">
        <w:rPr>
          <w:rFonts w:ascii="Arial" w:hAnsi="Arial" w:cs="Arial"/>
          <w:kern w:val="24"/>
          <w:sz w:val="24"/>
          <w:szCs w:val="24"/>
        </w:rPr>
        <w:t xml:space="preserve">CUADRO COMPARATIVO </w:t>
      </w:r>
      <w:r w:rsidR="007D5EDE" w:rsidRPr="007D5EDE">
        <w:rPr>
          <w:rFonts w:ascii="Arial" w:hAnsi="Arial" w:cs="Arial"/>
          <w:kern w:val="24"/>
          <w:sz w:val="24"/>
          <w:szCs w:val="24"/>
        </w:rPr>
        <w:t>DE MODALIDADES DE TRABAJO</w:t>
      </w:r>
      <w:r w:rsidRPr="00C514D1">
        <w:rPr>
          <w:rFonts w:ascii="Arial" w:hAnsi="Arial" w:cs="Arial"/>
          <w:b/>
          <w:bCs/>
          <w:kern w:val="24"/>
          <w:sz w:val="24"/>
          <w:szCs w:val="24"/>
        </w:rPr>
        <w:t xml:space="preserve"> </w:t>
      </w:r>
    </w:p>
    <w:p w14:paraId="774A1EBD" w14:textId="77777777" w:rsidR="00475EED" w:rsidRDefault="00475EED" w:rsidP="00475EED">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718A3E2E" w14:textId="77777777" w:rsidR="00475EED" w:rsidRPr="00497112" w:rsidRDefault="00475EED" w:rsidP="00475EED">
      <w:pPr>
        <w:jc w:val="center"/>
        <w:rPr>
          <w:rFonts w:ascii="Arial" w:hAnsi="Arial" w:cs="Arial"/>
          <w:kern w:val="24"/>
          <w:sz w:val="24"/>
          <w:szCs w:val="24"/>
        </w:rPr>
      </w:pPr>
      <w:r>
        <w:rPr>
          <w:rFonts w:ascii="Arial" w:hAnsi="Arial" w:cs="Arial"/>
          <w:b/>
          <w:bCs/>
          <w:kern w:val="24"/>
          <w:sz w:val="24"/>
          <w:szCs w:val="24"/>
        </w:rPr>
        <w:t xml:space="preserve">° </w:t>
      </w:r>
      <w:r>
        <w:rPr>
          <w:rFonts w:ascii="Arial" w:hAnsi="Arial" w:cs="Arial"/>
          <w:kern w:val="24"/>
          <w:sz w:val="24"/>
          <w:szCs w:val="24"/>
        </w:rPr>
        <w:t>E</w:t>
      </w:r>
      <w:r w:rsidRPr="00BF68C0">
        <w:rPr>
          <w:rFonts w:ascii="Arial" w:hAnsi="Arial" w:cs="Arial"/>
          <w:kern w:val="24"/>
          <w:sz w:val="24"/>
          <w:szCs w:val="24"/>
        </w:rPr>
        <w:t>stablecer relaciones entre los principios</w:t>
      </w:r>
      <w:r>
        <w:rPr>
          <w:rFonts w:ascii="Arial" w:hAnsi="Arial" w:cs="Arial"/>
          <w:kern w:val="24"/>
          <w:sz w:val="24"/>
          <w:szCs w:val="24"/>
        </w:rPr>
        <w:t xml:space="preserve">, </w:t>
      </w:r>
      <w:r w:rsidRPr="00BF68C0">
        <w:rPr>
          <w:rFonts w:ascii="Arial" w:hAnsi="Arial" w:cs="Arial"/>
          <w:kern w:val="24"/>
          <w:sz w:val="24"/>
          <w:szCs w:val="24"/>
        </w:rPr>
        <w:t>conceptos disciplinarios y contenidos de los programas de lengua en educación básica en función del logro de aprendizaje de sus alumnos</w:t>
      </w:r>
      <w:r>
        <w:rPr>
          <w:rFonts w:ascii="Arial" w:hAnsi="Arial" w:cs="Arial"/>
          <w:kern w:val="24"/>
          <w:sz w:val="24"/>
          <w:szCs w:val="24"/>
        </w:rPr>
        <w:t xml:space="preserve">, </w:t>
      </w:r>
      <w:r w:rsidRPr="00CB58AA">
        <w:rPr>
          <w:rFonts w:ascii="Arial" w:hAnsi="Arial" w:cs="Arial"/>
          <w:kern w:val="24"/>
          <w:sz w:val="24"/>
          <w:szCs w:val="24"/>
        </w:rPr>
        <w:t>asegurando la coherencia y continuidad entre los distintos grados y niveles educativos</w:t>
      </w:r>
      <w:r>
        <w:rPr>
          <w:rFonts w:ascii="Arial" w:hAnsi="Arial" w:cs="Arial"/>
          <w:kern w:val="24"/>
          <w:sz w:val="24"/>
          <w:szCs w:val="24"/>
        </w:rPr>
        <w:t>.</w:t>
      </w:r>
    </w:p>
    <w:p w14:paraId="5F805EEC" w14:textId="77777777" w:rsidR="00475EED" w:rsidRDefault="00475EED" w:rsidP="00475EED">
      <w:pPr>
        <w:jc w:val="center"/>
        <w:rPr>
          <w:rFonts w:ascii="Arial" w:hAnsi="Arial" w:cs="Arial"/>
          <w:b/>
          <w:bCs/>
          <w:kern w:val="24"/>
          <w:sz w:val="24"/>
          <w:szCs w:val="24"/>
        </w:rPr>
      </w:pPr>
    </w:p>
    <w:p w14:paraId="5AC67972" w14:textId="77777777" w:rsidR="00475EED" w:rsidRPr="00C4251B" w:rsidRDefault="00475EED" w:rsidP="00475EED">
      <w:pPr>
        <w:jc w:val="center"/>
        <w:rPr>
          <w:rFonts w:ascii="Arial" w:hAnsi="Arial" w:cs="Arial"/>
          <w:sz w:val="24"/>
          <w:szCs w:val="24"/>
        </w:rPr>
      </w:pPr>
      <w:r>
        <w:rPr>
          <w:rFonts w:ascii="Arial" w:hAnsi="Arial" w:cs="Arial"/>
          <w:b/>
          <w:bCs/>
          <w:kern w:val="24"/>
          <w:sz w:val="24"/>
          <w:szCs w:val="24"/>
        </w:rPr>
        <w:t xml:space="preserve">MATERIA: </w:t>
      </w:r>
      <w:r w:rsidRPr="004C216C">
        <w:rPr>
          <w:rFonts w:ascii="Arial" w:hAnsi="Arial" w:cs="Arial"/>
          <w:sz w:val="24"/>
          <w:szCs w:val="24"/>
        </w:rPr>
        <w:t>PRÁCTICAS SOCIALES DEL LENGUAJE</w:t>
      </w:r>
    </w:p>
    <w:p w14:paraId="0B2DF1F8" w14:textId="77777777" w:rsidR="00475EED" w:rsidRPr="00C514D1" w:rsidRDefault="00475EED" w:rsidP="00475EED">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MARÍA ELENA VILLARREAL MÁRQUEZ</w:t>
      </w:r>
    </w:p>
    <w:p w14:paraId="7CA86B9D" w14:textId="77777777" w:rsidR="00475EED" w:rsidRDefault="00475EED" w:rsidP="00475EED">
      <w:pPr>
        <w:jc w:val="center"/>
        <w:rPr>
          <w:rFonts w:ascii="Arial" w:hAnsi="Arial" w:cs="Arial"/>
          <w:b/>
          <w:bCs/>
          <w:kern w:val="24"/>
          <w:sz w:val="24"/>
          <w:szCs w:val="24"/>
        </w:rPr>
      </w:pPr>
    </w:p>
    <w:p w14:paraId="643572E6" w14:textId="0B9D6801" w:rsidR="00475EED" w:rsidRDefault="00D346CB" w:rsidP="00475EED">
      <w:pPr>
        <w:jc w:val="right"/>
        <w:rPr>
          <w:rFonts w:ascii="Arial" w:hAnsi="Arial" w:cs="Arial"/>
          <w:b/>
          <w:bCs/>
          <w:kern w:val="24"/>
          <w:sz w:val="24"/>
          <w:szCs w:val="24"/>
        </w:rPr>
      </w:pPr>
      <w:r>
        <w:rPr>
          <w:rFonts w:ascii="Arial" w:hAnsi="Arial" w:cs="Arial"/>
          <w:b/>
          <w:bCs/>
          <w:kern w:val="24"/>
          <w:sz w:val="24"/>
          <w:szCs w:val="24"/>
        </w:rPr>
        <w:t>10 de mayo</w:t>
      </w:r>
      <w:r w:rsidR="00475EED">
        <w:rPr>
          <w:rFonts w:ascii="Arial" w:hAnsi="Arial" w:cs="Arial"/>
          <w:b/>
          <w:bCs/>
          <w:kern w:val="24"/>
          <w:sz w:val="24"/>
          <w:szCs w:val="24"/>
        </w:rPr>
        <w:t xml:space="preserve"> de 2021                            </w:t>
      </w:r>
      <w:r w:rsidR="00475EED" w:rsidRPr="00C514D1">
        <w:rPr>
          <w:rFonts w:ascii="Arial" w:hAnsi="Arial" w:cs="Arial"/>
          <w:b/>
          <w:bCs/>
          <w:kern w:val="24"/>
          <w:sz w:val="24"/>
          <w:szCs w:val="24"/>
        </w:rPr>
        <w:t xml:space="preserve">  SALTILLO, COAHUILA. </w:t>
      </w:r>
    </w:p>
    <w:p w14:paraId="24956D05" w14:textId="2538297D" w:rsidR="001F423B" w:rsidRDefault="001F423B"/>
    <w:p w14:paraId="769C748D" w14:textId="64EEECF8" w:rsidR="00D346CB" w:rsidRDefault="00D346CB"/>
    <w:p w14:paraId="3D05DA3C" w14:textId="32D2223B" w:rsidR="0018123D" w:rsidRDefault="000D2DF3">
      <w:r>
        <w:rPr>
          <w:noProof/>
          <w:lang w:eastAsia="es-MX"/>
        </w:rPr>
        <w:lastRenderedPageBreak/>
        <mc:AlternateContent>
          <mc:Choice Requires="wps">
            <w:drawing>
              <wp:anchor distT="0" distB="0" distL="114300" distR="114300" simplePos="0" relativeHeight="251708416" behindDoc="0" locked="0" layoutInCell="1" allowOverlap="1" wp14:anchorId="11523A99" wp14:editId="0FD72AD1">
                <wp:simplePos x="0" y="0"/>
                <wp:positionH relativeFrom="margin">
                  <wp:align>center</wp:align>
                </wp:positionH>
                <wp:positionV relativeFrom="paragraph">
                  <wp:posOffset>9525</wp:posOffset>
                </wp:positionV>
                <wp:extent cx="5707380" cy="9715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5707380" cy="971550"/>
                        </a:xfrm>
                        <a:prstGeom prst="rect">
                          <a:avLst/>
                        </a:prstGeom>
                        <a:noFill/>
                        <a:ln w="6350">
                          <a:noFill/>
                        </a:ln>
                      </wps:spPr>
                      <wps:txbx>
                        <w:txbxContent>
                          <w:p w14:paraId="691B57C8" w14:textId="7EDF3925" w:rsidR="000D2DF3" w:rsidRPr="00323112" w:rsidRDefault="000D2DF3" w:rsidP="000D2DF3">
                            <w:pPr>
                              <w:jc w:val="center"/>
                              <w:rPr>
                                <w:rFonts w:ascii="Gill Sans Ultra Bold" w:hAnsi="Gill Sans Ultra Bold"/>
                                <w:sz w:val="56"/>
                                <w:szCs w:val="56"/>
                              </w:rPr>
                            </w:pPr>
                            <w:r>
                              <w:rPr>
                                <w:rFonts w:ascii="Gill Sans Ultra Bold" w:hAnsi="Gill Sans Ultra Bold"/>
                                <w:sz w:val="56"/>
                                <w:szCs w:val="56"/>
                              </w:rPr>
                              <w:t>MODALIDADES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523A99" id="_x0000_t202" coordsize="21600,21600" o:spt="202" path="m,l,21600r21600,l21600,xe">
                <v:stroke joinstyle="miter"/>
                <v:path gradientshapeok="t" o:connecttype="rect"/>
              </v:shapetype>
              <v:shape id="Cuadro de texto 25" o:spid="_x0000_s1026" type="#_x0000_t202" style="position:absolute;margin-left:0;margin-top:.75pt;width:449.4pt;height:76.5pt;z-index:2517084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" filled="f" stroked="f" strokeweight=".5pt">
                <v:textbox>
                  <w:txbxContent>
                    <w:p w14:paraId="691B57C8" w14:textId="7EDF3925" w:rsidR="000D2DF3" w:rsidRPr="00323112" w:rsidRDefault="000D2DF3" w:rsidP="000D2DF3">
                      <w:pPr>
                        <w:jc w:val="center"/>
                        <w:rPr>
                          <w:rFonts w:ascii="Gill Sans Ultra Bold" w:hAnsi="Gill Sans Ultra Bold"/>
                          <w:sz w:val="56"/>
                          <w:szCs w:val="56"/>
                        </w:rPr>
                      </w:pPr>
                      <w:r>
                        <w:rPr>
                          <w:rFonts w:ascii="Gill Sans Ultra Bold" w:hAnsi="Gill Sans Ultra Bold"/>
                          <w:sz w:val="56"/>
                          <w:szCs w:val="56"/>
                        </w:rPr>
                        <w:t>MODALIDADES DE TRABAJO</w:t>
                      </w:r>
                    </w:p>
                  </w:txbxContent>
                </v:textbox>
                <w10:wrap anchorx="margin"/>
              </v:shape>
            </w:pict>
          </mc:Fallback>
        </mc:AlternateContent>
      </w:r>
      <w:r>
        <w:rPr>
          <w:noProof/>
          <w:lang w:eastAsia="es-MX"/>
        </w:rPr>
        <mc:AlternateContent>
          <mc:Choice Requires="wps">
            <w:drawing>
              <wp:anchor distT="0" distB="0" distL="114300" distR="114300" simplePos="0" relativeHeight="251692032" behindDoc="0" locked="0" layoutInCell="1" allowOverlap="1" wp14:anchorId="56D97AF7" wp14:editId="6E773AB3">
                <wp:simplePos x="0" y="0"/>
                <wp:positionH relativeFrom="column">
                  <wp:posOffset>6734175</wp:posOffset>
                </wp:positionH>
                <wp:positionV relativeFrom="paragraph">
                  <wp:posOffset>9525</wp:posOffset>
                </wp:positionV>
                <wp:extent cx="617220" cy="632460"/>
                <wp:effectExtent l="0" t="0" r="0" b="0"/>
                <wp:wrapNone/>
                <wp:docPr id="16" name="Elipse 16"/>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EC5229" id="Elipse 16" o:spid="_x0000_s1026" style="position:absolute;margin-left:530.25pt;margin-top:.75pt;width:48.6pt;height:49.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" fillcolor="#fbfad9" stroked="f" strokeweight="1pt">
                <v:stroke joinstyle="miter"/>
              </v:oval>
            </w:pict>
          </mc:Fallback>
        </mc:AlternateContent>
      </w:r>
      <w:r>
        <w:rPr>
          <w:noProof/>
          <w:lang w:eastAsia="es-MX"/>
        </w:rPr>
        <mc:AlternateContent>
          <mc:Choice Requires="wps">
            <w:drawing>
              <wp:anchor distT="0" distB="0" distL="114300" distR="114300" simplePos="0" relativeHeight="251675648" behindDoc="0" locked="0" layoutInCell="1" allowOverlap="1" wp14:anchorId="5A5F677A" wp14:editId="110A0F8F">
                <wp:simplePos x="0" y="0"/>
                <wp:positionH relativeFrom="column">
                  <wp:posOffset>6238875</wp:posOffset>
                </wp:positionH>
                <wp:positionV relativeFrom="paragraph">
                  <wp:posOffset>-152400</wp:posOffset>
                </wp:positionV>
                <wp:extent cx="617220" cy="632460"/>
                <wp:effectExtent l="0" t="0" r="0" b="0"/>
                <wp:wrapNone/>
                <wp:docPr id="8" name="Elipse 8"/>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57569" id="Elipse 8" o:spid="_x0000_s1026" style="position:absolute;margin-left:491.25pt;margin-top:-12pt;width:48.6pt;height:49.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" fillcolor="#f9dbf7" stroked="f" strokeweight="1pt">
                <v:stroke joinstyle="miter"/>
              </v:oval>
            </w:pict>
          </mc:Fallback>
        </mc:AlternateContent>
      </w:r>
      <w:r>
        <w:rPr>
          <w:noProof/>
          <w:lang w:eastAsia="es-MX"/>
        </w:rPr>
        <mc:AlternateContent>
          <mc:Choice Requires="wps">
            <w:drawing>
              <wp:anchor distT="0" distB="0" distL="114300" distR="114300" simplePos="0" relativeHeight="251702272" behindDoc="0" locked="0" layoutInCell="1" allowOverlap="1" wp14:anchorId="623A3D2D" wp14:editId="116217A2">
                <wp:simplePos x="0" y="0"/>
                <wp:positionH relativeFrom="column">
                  <wp:posOffset>5791200</wp:posOffset>
                </wp:positionH>
                <wp:positionV relativeFrom="paragraph">
                  <wp:posOffset>9525</wp:posOffset>
                </wp:positionV>
                <wp:extent cx="617220" cy="632460"/>
                <wp:effectExtent l="0" t="0" r="0" b="0"/>
                <wp:wrapNone/>
                <wp:docPr id="21" name="Elipse 21"/>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6328B9" id="Elipse 21" o:spid="_x0000_s1026" style="position:absolute;margin-left:456pt;margin-top:.75pt;width:48.6pt;height:49.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" fillcolor="#d3f4aa" stroked="f" strokeweight="1pt">
                <v:stroke joinstyle="miter"/>
              </v:oval>
            </w:pict>
          </mc:Fallback>
        </mc:AlternateContent>
      </w:r>
      <w:r>
        <w:rPr>
          <w:noProof/>
          <w:lang w:eastAsia="es-MX"/>
        </w:rPr>
        <mc:AlternateContent>
          <mc:Choice Requires="wps">
            <w:drawing>
              <wp:anchor distT="0" distB="0" distL="114300" distR="114300" simplePos="0" relativeHeight="251694080" behindDoc="0" locked="0" layoutInCell="1" allowOverlap="1" wp14:anchorId="04F6379B" wp14:editId="5E568E63">
                <wp:simplePos x="0" y="0"/>
                <wp:positionH relativeFrom="column">
                  <wp:posOffset>5314950</wp:posOffset>
                </wp:positionH>
                <wp:positionV relativeFrom="paragraph">
                  <wp:posOffset>-95250</wp:posOffset>
                </wp:positionV>
                <wp:extent cx="617220" cy="632460"/>
                <wp:effectExtent l="0" t="0" r="0" b="0"/>
                <wp:wrapNone/>
                <wp:docPr id="17" name="Elipse 17"/>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767DDD" id="Elipse 17" o:spid="_x0000_s1026" style="position:absolute;margin-left:418.5pt;margin-top:-7.5pt;width:48.6pt;height:49.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" fillcolor="#fbfad9" stroked="f" strokeweight="1pt">
                <v:stroke joinstyle="miter"/>
              </v:oval>
            </w:pict>
          </mc:Fallback>
        </mc:AlternateContent>
      </w:r>
      <w:r>
        <w:rPr>
          <w:noProof/>
          <w:lang w:eastAsia="es-MX"/>
        </w:rPr>
        <mc:AlternateContent>
          <mc:Choice Requires="wps">
            <w:drawing>
              <wp:anchor distT="0" distB="0" distL="114300" distR="114300" simplePos="0" relativeHeight="251677696" behindDoc="0" locked="0" layoutInCell="1" allowOverlap="1" wp14:anchorId="39B8B502" wp14:editId="229825DB">
                <wp:simplePos x="0" y="0"/>
                <wp:positionH relativeFrom="column">
                  <wp:posOffset>4876800</wp:posOffset>
                </wp:positionH>
                <wp:positionV relativeFrom="paragraph">
                  <wp:posOffset>91440</wp:posOffset>
                </wp:positionV>
                <wp:extent cx="617220" cy="632460"/>
                <wp:effectExtent l="0" t="0" r="0" b="0"/>
                <wp:wrapNone/>
                <wp:docPr id="9" name="Elipse 9"/>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D7B5F7" id="Elipse 9" o:spid="_x0000_s1026" style="position:absolute;margin-left:384pt;margin-top:7.2pt;width:48.6pt;height:49.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" fillcolor="#f9dbf7" stroked="f" strokeweight="1pt">
                <v:stroke joinstyle="miter"/>
              </v:oval>
            </w:pict>
          </mc:Fallback>
        </mc:AlternateContent>
      </w:r>
      <w:r>
        <w:rPr>
          <w:noProof/>
          <w:lang w:eastAsia="es-MX"/>
        </w:rPr>
        <mc:AlternateContent>
          <mc:Choice Requires="wps">
            <w:drawing>
              <wp:anchor distT="0" distB="0" distL="114300" distR="114300" simplePos="0" relativeHeight="251698176" behindDoc="0" locked="0" layoutInCell="1" allowOverlap="1" wp14:anchorId="54ED1D51" wp14:editId="1A6C3993">
                <wp:simplePos x="0" y="0"/>
                <wp:positionH relativeFrom="column">
                  <wp:posOffset>4410075</wp:posOffset>
                </wp:positionH>
                <wp:positionV relativeFrom="paragraph">
                  <wp:posOffset>-133350</wp:posOffset>
                </wp:positionV>
                <wp:extent cx="617220" cy="632460"/>
                <wp:effectExtent l="0" t="0" r="0" b="0"/>
                <wp:wrapNone/>
                <wp:docPr id="19" name="Elipse 19"/>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73979B" id="Elipse 19" o:spid="_x0000_s1026" style="position:absolute;margin-left:347.25pt;margin-top:-10.5pt;width:48.6pt;height:49.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" fillcolor="#d3f4aa" stroked="f" strokeweight="1pt">
                <v:stroke joinstyle="miter"/>
              </v:oval>
            </w:pict>
          </mc:Fallback>
        </mc:AlternateContent>
      </w:r>
      <w:r>
        <w:rPr>
          <w:noProof/>
          <w:lang w:eastAsia="es-MX"/>
        </w:rPr>
        <mc:AlternateContent>
          <mc:Choice Requires="wps">
            <w:drawing>
              <wp:anchor distT="0" distB="0" distL="114300" distR="114300" simplePos="0" relativeHeight="251687936" behindDoc="0" locked="0" layoutInCell="1" allowOverlap="1" wp14:anchorId="2DED219A" wp14:editId="6D547EEA">
                <wp:simplePos x="0" y="0"/>
                <wp:positionH relativeFrom="column">
                  <wp:posOffset>3905250</wp:posOffset>
                </wp:positionH>
                <wp:positionV relativeFrom="paragraph">
                  <wp:posOffset>9525</wp:posOffset>
                </wp:positionV>
                <wp:extent cx="617220" cy="632460"/>
                <wp:effectExtent l="0" t="0" r="0" b="0"/>
                <wp:wrapNone/>
                <wp:docPr id="14" name="Elipse 14"/>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14B946" id="Elipse 14" o:spid="_x0000_s1026" style="position:absolute;margin-left:307.5pt;margin-top:.75pt;width:48.6pt;height:49.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" fillcolor="#fbfad9" stroked="f" strokeweight="1pt">
                <v:stroke joinstyle="miter"/>
              </v:oval>
            </w:pict>
          </mc:Fallback>
        </mc:AlternateContent>
      </w:r>
      <w:r>
        <w:rPr>
          <w:noProof/>
          <w:lang w:eastAsia="es-MX"/>
        </w:rPr>
        <mc:AlternateContent>
          <mc:Choice Requires="wps">
            <w:drawing>
              <wp:anchor distT="0" distB="0" distL="114300" distR="114300" simplePos="0" relativeHeight="251671552" behindDoc="0" locked="0" layoutInCell="1" allowOverlap="1" wp14:anchorId="23D6799C" wp14:editId="1E5C0960">
                <wp:simplePos x="0" y="0"/>
                <wp:positionH relativeFrom="column">
                  <wp:posOffset>3438525</wp:posOffset>
                </wp:positionH>
                <wp:positionV relativeFrom="paragraph">
                  <wp:posOffset>-248285</wp:posOffset>
                </wp:positionV>
                <wp:extent cx="617220" cy="632460"/>
                <wp:effectExtent l="0" t="0" r="0" b="0"/>
                <wp:wrapNone/>
                <wp:docPr id="6" name="Elipse 6"/>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3A0A21" id="Elipse 6" o:spid="_x0000_s1026" style="position:absolute;margin-left:270.75pt;margin-top:-19.55pt;width:48.6pt;height:49.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" fillcolor="#f9dbf7" stroked="f" strokeweight="1pt">
                <v:stroke joinstyle="miter"/>
              </v:oval>
            </w:pict>
          </mc:Fallback>
        </mc:AlternateContent>
      </w:r>
      <w:r>
        <w:rPr>
          <w:noProof/>
          <w:lang w:eastAsia="es-MX"/>
        </w:rPr>
        <mc:AlternateContent>
          <mc:Choice Requires="wps">
            <w:drawing>
              <wp:anchor distT="0" distB="0" distL="114300" distR="114300" simplePos="0" relativeHeight="251696128" behindDoc="0" locked="0" layoutInCell="1" allowOverlap="1" wp14:anchorId="08929D1A" wp14:editId="75B82FA4">
                <wp:simplePos x="0" y="0"/>
                <wp:positionH relativeFrom="column">
                  <wp:posOffset>2990850</wp:posOffset>
                </wp:positionH>
                <wp:positionV relativeFrom="paragraph">
                  <wp:posOffset>-635</wp:posOffset>
                </wp:positionV>
                <wp:extent cx="617220" cy="632460"/>
                <wp:effectExtent l="0" t="0" r="0" b="0"/>
                <wp:wrapNone/>
                <wp:docPr id="18" name="Elipse 18"/>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42C14C" id="Elipse 18" o:spid="_x0000_s1026" style="position:absolute;margin-left:235.5pt;margin-top:-.05pt;width:48.6pt;height:49.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" fillcolor="#d3f4aa" stroked="f" strokeweight="1pt">
                <v:stroke joinstyle="miter"/>
              </v:oval>
            </w:pict>
          </mc:Fallback>
        </mc:AlternateContent>
      </w:r>
      <w:r>
        <w:rPr>
          <w:noProof/>
          <w:lang w:eastAsia="es-MX"/>
        </w:rPr>
        <mc:AlternateContent>
          <mc:Choice Requires="wps">
            <w:drawing>
              <wp:anchor distT="0" distB="0" distL="114300" distR="114300" simplePos="0" relativeHeight="251683840" behindDoc="0" locked="0" layoutInCell="1" allowOverlap="1" wp14:anchorId="665BCDB2" wp14:editId="7E9F84F0">
                <wp:simplePos x="0" y="0"/>
                <wp:positionH relativeFrom="column">
                  <wp:posOffset>2581275</wp:posOffset>
                </wp:positionH>
                <wp:positionV relativeFrom="paragraph">
                  <wp:posOffset>-153035</wp:posOffset>
                </wp:positionV>
                <wp:extent cx="617220" cy="632460"/>
                <wp:effectExtent l="0" t="0" r="0" b="0"/>
                <wp:wrapNone/>
                <wp:docPr id="12" name="Elipse 12"/>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306BA3" id="Elipse 12" o:spid="_x0000_s1026" style="position:absolute;margin-left:203.25pt;margin-top:-12.05pt;width:48.6pt;height:49.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" fillcolor="#fbfad9" stroked="f" strokeweight="1pt">
                <v:stroke joinstyle="miter"/>
              </v:oval>
            </w:pict>
          </mc:Fallback>
        </mc:AlternateContent>
      </w:r>
      <w:r>
        <w:rPr>
          <w:noProof/>
          <w:lang w:eastAsia="es-MX"/>
        </w:rPr>
        <mc:AlternateContent>
          <mc:Choice Requires="wps">
            <w:drawing>
              <wp:anchor distT="0" distB="0" distL="114300" distR="114300" simplePos="0" relativeHeight="251673600" behindDoc="0" locked="0" layoutInCell="1" allowOverlap="1" wp14:anchorId="26189A00" wp14:editId="45B6A3FB">
                <wp:simplePos x="0" y="0"/>
                <wp:positionH relativeFrom="column">
                  <wp:posOffset>2141220</wp:posOffset>
                </wp:positionH>
                <wp:positionV relativeFrom="paragraph">
                  <wp:posOffset>9525</wp:posOffset>
                </wp:positionV>
                <wp:extent cx="617220" cy="632460"/>
                <wp:effectExtent l="0" t="0" r="0" b="0"/>
                <wp:wrapNone/>
                <wp:docPr id="7" name="Elipse 7"/>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032A4" id="Elipse 7" o:spid="_x0000_s1026" style="position:absolute;margin-left:168.6pt;margin-top:.75pt;width:48.6pt;height:49.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" fillcolor="#f9dbf7" stroked="f" strokeweight="1pt">
                <v:stroke joinstyle="miter"/>
              </v:oval>
            </w:pict>
          </mc:Fallback>
        </mc:AlternateContent>
      </w:r>
    </w:p>
    <w:p w14:paraId="36267456" w14:textId="72E14D22" w:rsidR="0018123D" w:rsidRDefault="000D2DF3">
      <w:r>
        <w:rPr>
          <w:noProof/>
          <w:lang w:eastAsia="es-MX"/>
        </w:rPr>
        <mc:AlternateContent>
          <mc:Choice Requires="wps">
            <w:drawing>
              <wp:anchor distT="0" distB="0" distL="114300" distR="114300" simplePos="0" relativeHeight="251681792" behindDoc="0" locked="0" layoutInCell="1" allowOverlap="1" wp14:anchorId="501F08D0" wp14:editId="48CDBBE6">
                <wp:simplePos x="0" y="0"/>
                <wp:positionH relativeFrom="column">
                  <wp:posOffset>4010025</wp:posOffset>
                </wp:positionH>
                <wp:positionV relativeFrom="paragraph">
                  <wp:posOffset>9525</wp:posOffset>
                </wp:positionV>
                <wp:extent cx="617220" cy="632460"/>
                <wp:effectExtent l="0" t="0" r="0" b="0"/>
                <wp:wrapNone/>
                <wp:docPr id="11" name="Elipse 11"/>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5E60D1" id="Elipse 11" o:spid="_x0000_s1026" style="position:absolute;margin-left:315.75pt;margin-top:.75pt;width:48.6pt;height:49.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" fillcolor="#f9dbf7" stroked="f" strokeweight="1pt">
                <v:stroke joinstyle="miter"/>
              </v:oval>
            </w:pict>
          </mc:Fallback>
        </mc:AlternateContent>
      </w:r>
      <w:r>
        <w:rPr>
          <w:noProof/>
          <w:lang w:eastAsia="es-MX"/>
        </w:rPr>
        <mc:AlternateContent>
          <mc:Choice Requires="wps">
            <w:drawing>
              <wp:anchor distT="0" distB="0" distL="114300" distR="114300" simplePos="0" relativeHeight="251689984" behindDoc="0" locked="0" layoutInCell="1" allowOverlap="1" wp14:anchorId="292EDFEE" wp14:editId="225E5C42">
                <wp:simplePos x="0" y="0"/>
                <wp:positionH relativeFrom="column">
                  <wp:posOffset>3429000</wp:posOffset>
                </wp:positionH>
                <wp:positionV relativeFrom="paragraph">
                  <wp:posOffset>9525</wp:posOffset>
                </wp:positionV>
                <wp:extent cx="617220" cy="632460"/>
                <wp:effectExtent l="0" t="0" r="0" b="0"/>
                <wp:wrapNone/>
                <wp:docPr id="15" name="Elipse 15"/>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8CC894" id="Elipse 15" o:spid="_x0000_s1026" style="position:absolute;margin-left:270pt;margin-top:.75pt;width:48.6pt;height:49.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" fillcolor="#fbfad9" stroked="f" strokeweight="1pt">
                <v:stroke joinstyle="miter"/>
              </v:oval>
            </w:pict>
          </mc:Fallback>
        </mc:AlternateContent>
      </w:r>
    </w:p>
    <w:p w14:paraId="35CA5996" w14:textId="2F078FE5" w:rsidR="00D346CB" w:rsidRDefault="00D346CB"/>
    <w:p w14:paraId="4F0BA60F" w14:textId="77C40B09" w:rsidR="001F423B" w:rsidRDefault="001F423B"/>
    <w:p w14:paraId="58BCFECA" w14:textId="4DF2D932" w:rsidR="002B62DD" w:rsidRDefault="001D1833">
      <w:r>
        <w:rPr>
          <w:noProof/>
          <w:lang w:eastAsia="es-MX"/>
        </w:rPr>
        <mc:AlternateContent>
          <mc:Choice Requires="wps">
            <w:drawing>
              <wp:anchor distT="0" distB="0" distL="114300" distR="114300" simplePos="0" relativeHeight="251667456" behindDoc="0" locked="0" layoutInCell="1" allowOverlap="1" wp14:anchorId="245BB87C" wp14:editId="7BAABEE0">
                <wp:simplePos x="0" y="0"/>
                <wp:positionH relativeFrom="margin">
                  <wp:posOffset>4867275</wp:posOffset>
                </wp:positionH>
                <wp:positionV relativeFrom="paragraph">
                  <wp:posOffset>9525</wp:posOffset>
                </wp:positionV>
                <wp:extent cx="1447800" cy="466725"/>
                <wp:effectExtent l="0" t="0" r="0" b="9525"/>
                <wp:wrapNone/>
                <wp:docPr id="4" name="Rectángulo: esquinas redondeadas 4"/>
                <wp:cNvGraphicFramePr/>
                <a:graphic xmlns:a="http://schemas.openxmlformats.org/drawingml/2006/main">
                  <a:graphicData uri="http://schemas.microsoft.com/office/word/2010/wordprocessingShape">
                    <wps:wsp>
                      <wps:cNvSpPr/>
                      <wps:spPr>
                        <a:xfrm>
                          <a:off x="0" y="0"/>
                          <a:ext cx="1447800" cy="4667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320B2" w14:textId="68A1BBC2"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Cómo planearlo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BB87C" id="Rectángulo: esquinas redondeadas 4" o:spid="_x0000_s1027" style="position:absolute;margin-left:383.25pt;margin-top:.75pt;width:114pt;height:3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" fillcolor="yellow" stroked="f" strokeweight="1pt">
                <v:stroke joinstyle="miter"/>
                <v:textbox>
                  <w:txbxContent>
                    <w:p w14:paraId="1DD320B2" w14:textId="68A1BBC2"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Cómo planearlo</w:t>
                      </w:r>
                    </w:p>
                  </w:txbxContent>
                </v:textbox>
                <w10:wrap anchorx="margin"/>
              </v:roundrect>
            </w:pict>
          </mc:Fallback>
        </mc:AlternateContent>
      </w:r>
      <w:r>
        <w:rPr>
          <w:noProof/>
          <w:lang w:eastAsia="es-MX"/>
        </w:rPr>
        <mc:AlternateContent>
          <mc:Choice Requires="wps">
            <w:drawing>
              <wp:anchor distT="0" distB="0" distL="114300" distR="114300" simplePos="0" relativeHeight="251665408" behindDoc="0" locked="0" layoutInCell="1" allowOverlap="1" wp14:anchorId="44BF0518" wp14:editId="799D9FE9">
                <wp:simplePos x="0" y="0"/>
                <wp:positionH relativeFrom="margin">
                  <wp:posOffset>3198495</wp:posOffset>
                </wp:positionH>
                <wp:positionV relativeFrom="paragraph">
                  <wp:posOffset>9525</wp:posOffset>
                </wp:positionV>
                <wp:extent cx="1447800" cy="466725"/>
                <wp:effectExtent l="0" t="0" r="0" b="9525"/>
                <wp:wrapNone/>
                <wp:docPr id="3" name="Rectángulo: esquinas redondeadas 3"/>
                <wp:cNvGraphicFramePr/>
                <a:graphic xmlns:a="http://schemas.openxmlformats.org/drawingml/2006/main">
                  <a:graphicData uri="http://schemas.microsoft.com/office/word/2010/wordprocessingShape">
                    <wps:wsp>
                      <wps:cNvSpPr/>
                      <wps:spPr>
                        <a:xfrm>
                          <a:off x="0" y="0"/>
                          <a:ext cx="1447800" cy="4667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5D099" w14:textId="66337BC9"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Concepto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F0518" id="Rectángulo: esquinas redondeadas 3" o:spid="_x0000_s1028" style="position:absolute;margin-left:251.85pt;margin-top:.75pt;width:114pt;height:3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" fillcolor="yellow" stroked="f" strokeweight="1pt">
                <v:stroke joinstyle="miter"/>
                <v:textbox>
                  <w:txbxContent>
                    <w:p w14:paraId="45E5D099" w14:textId="66337BC9"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Concepto</w:t>
                      </w:r>
                    </w:p>
                  </w:txbxContent>
                </v:textbox>
                <w10:wrap anchorx="margin"/>
              </v:roundrect>
            </w:pict>
          </mc:Fallback>
        </mc:AlternateContent>
      </w:r>
      <w:r>
        <w:rPr>
          <w:noProof/>
          <w:lang w:eastAsia="es-MX"/>
        </w:rPr>
        <mc:AlternateContent>
          <mc:Choice Requires="wps">
            <w:drawing>
              <wp:anchor distT="0" distB="0" distL="114300" distR="114300" simplePos="0" relativeHeight="251663360" behindDoc="0" locked="0" layoutInCell="1" allowOverlap="1" wp14:anchorId="6C2981B7" wp14:editId="02F91AEF">
                <wp:simplePos x="0" y="0"/>
                <wp:positionH relativeFrom="margin">
                  <wp:posOffset>1962150</wp:posOffset>
                </wp:positionH>
                <wp:positionV relativeFrom="paragraph">
                  <wp:posOffset>10160</wp:posOffset>
                </wp:positionV>
                <wp:extent cx="1095375" cy="485775"/>
                <wp:effectExtent l="0" t="0" r="9525" b="9525"/>
                <wp:wrapNone/>
                <wp:docPr id="2" name="Rectángulo: esquinas redondeadas 2"/>
                <wp:cNvGraphicFramePr/>
                <a:graphic xmlns:a="http://schemas.openxmlformats.org/drawingml/2006/main">
                  <a:graphicData uri="http://schemas.microsoft.com/office/word/2010/wordprocessingShape">
                    <wps:wsp>
                      <wps:cNvSpPr/>
                      <wps:spPr>
                        <a:xfrm>
                          <a:off x="0" y="0"/>
                          <a:ext cx="1095375" cy="48577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C2D27" w14:textId="7E759D59"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Modalidades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981B7" id="Rectángulo: esquinas redondeadas 2" o:spid="_x0000_s1029" style="position:absolute;margin-left:154.5pt;margin-top:.8pt;width:86.25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" fillcolor="yellow" stroked="f" strokeweight="1pt">
                <v:stroke joinstyle="miter"/>
                <v:textbox>
                  <w:txbxContent>
                    <w:p w14:paraId="23CC2D27" w14:textId="7E759D59"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Modalidades de trabajo</w:t>
                      </w:r>
                    </w:p>
                  </w:txbxContent>
                </v:textbox>
                <w10:wrap anchorx="margin"/>
              </v:roundrect>
            </w:pict>
          </mc:Fallback>
        </mc:AlternateContent>
      </w:r>
      <w:r>
        <w:rPr>
          <w:noProof/>
          <w:lang w:eastAsia="es-MX"/>
        </w:rPr>
        <mc:AlternateContent>
          <mc:Choice Requires="wps">
            <w:drawing>
              <wp:anchor distT="0" distB="0" distL="114300" distR="114300" simplePos="0" relativeHeight="251661312" behindDoc="0" locked="0" layoutInCell="1" allowOverlap="1" wp14:anchorId="48CD56A6" wp14:editId="4C01FC81">
                <wp:simplePos x="0" y="0"/>
                <wp:positionH relativeFrom="margin">
                  <wp:posOffset>523875</wp:posOffset>
                </wp:positionH>
                <wp:positionV relativeFrom="paragraph">
                  <wp:posOffset>9525</wp:posOffset>
                </wp:positionV>
                <wp:extent cx="1171575" cy="466725"/>
                <wp:effectExtent l="0" t="0" r="9525" b="9525"/>
                <wp:wrapNone/>
                <wp:docPr id="1" name="Rectángulo: esquinas redondeadas 1"/>
                <wp:cNvGraphicFramePr/>
                <a:graphic xmlns:a="http://schemas.openxmlformats.org/drawingml/2006/main">
                  <a:graphicData uri="http://schemas.microsoft.com/office/word/2010/wordprocessingShape">
                    <wps:wsp>
                      <wps:cNvSpPr/>
                      <wps:spPr>
                        <a:xfrm>
                          <a:off x="0" y="0"/>
                          <a:ext cx="1171575" cy="4667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13B44" w14:textId="06C0C451"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 xml:space="preserve">Texto y autor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D56A6" id="Rectángulo: esquinas redondeadas 1" o:spid="_x0000_s1030" style="position:absolute;margin-left:41.25pt;margin-top:.75pt;width:92.2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" fillcolor="yellow" stroked="f" strokeweight="1pt">
                <v:stroke joinstyle="miter"/>
                <v:textbox>
                  <w:txbxContent>
                    <w:p w14:paraId="06C13B44" w14:textId="06C0C451"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 xml:space="preserve">Texto y autor </w:t>
                      </w:r>
                    </w:p>
                  </w:txbxContent>
                </v:textbox>
                <w10:wrap anchorx="margin"/>
              </v:roundrect>
            </w:pict>
          </mc:Fallback>
        </mc:AlternateContent>
      </w:r>
      <w:r w:rsidR="008E5C93">
        <w:rPr>
          <w:noProof/>
          <w:lang w:eastAsia="es-MX"/>
        </w:rPr>
        <mc:AlternateContent>
          <mc:Choice Requires="wps">
            <w:drawing>
              <wp:anchor distT="0" distB="0" distL="114300" distR="114300" simplePos="0" relativeHeight="251669504" behindDoc="0" locked="0" layoutInCell="1" allowOverlap="1" wp14:anchorId="3B29050C" wp14:editId="2BB31534">
                <wp:simplePos x="0" y="0"/>
                <wp:positionH relativeFrom="margin">
                  <wp:posOffset>6915150</wp:posOffset>
                </wp:positionH>
                <wp:positionV relativeFrom="paragraph">
                  <wp:posOffset>9525</wp:posOffset>
                </wp:positionV>
                <wp:extent cx="1447800" cy="466725"/>
                <wp:effectExtent l="0" t="0" r="0" b="9525"/>
                <wp:wrapNone/>
                <wp:docPr id="5" name="Rectángulo: esquinas redondeadas 5"/>
                <wp:cNvGraphicFramePr/>
                <a:graphic xmlns:a="http://schemas.openxmlformats.org/drawingml/2006/main">
                  <a:graphicData uri="http://schemas.microsoft.com/office/word/2010/wordprocessingShape">
                    <wps:wsp>
                      <wps:cNvSpPr/>
                      <wps:spPr>
                        <a:xfrm>
                          <a:off x="0" y="0"/>
                          <a:ext cx="1447800" cy="4667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4D42D" w14:textId="2B18D9ED"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Rol docente y del alumno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9050C" id="Rectángulo: esquinas redondeadas 5" o:spid="_x0000_s1031" style="position:absolute;margin-left:544.5pt;margin-top:.75pt;width:114pt;height:3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" fillcolor="yellow" stroked="f" strokeweight="1pt">
                <v:stroke joinstyle="miter"/>
                <v:textbox>
                  <w:txbxContent>
                    <w:p w14:paraId="2964D42D" w14:textId="2B18D9ED" w:rsidR="002B62DD" w:rsidRPr="00C649AA" w:rsidRDefault="002B62DD" w:rsidP="002B62DD">
                      <w:pPr>
                        <w:jc w:val="center"/>
                        <w:rPr>
                          <w:rFonts w:ascii="Arial" w:hAnsi="Arial" w:cs="Arial"/>
                          <w:b/>
                          <w:bCs/>
                          <w:color w:val="806000" w:themeColor="accent4" w:themeShade="80"/>
                        </w:rPr>
                      </w:pPr>
                      <w:r>
                        <w:rPr>
                          <w:rFonts w:ascii="Arial" w:hAnsi="Arial" w:cs="Arial"/>
                          <w:b/>
                          <w:bCs/>
                          <w:color w:val="806000" w:themeColor="accent4" w:themeShade="80"/>
                        </w:rPr>
                        <w:t>Rol docente y del alumno</w:t>
                      </w:r>
                    </w:p>
                  </w:txbxContent>
                </v:textbox>
                <w10:wrap anchorx="margin"/>
              </v:roundrect>
            </w:pict>
          </mc:Fallback>
        </mc:AlternateContent>
      </w:r>
    </w:p>
    <w:p w14:paraId="153D7927" w14:textId="48C90770" w:rsidR="002B62DD" w:rsidRDefault="002B62DD"/>
    <w:tbl>
      <w:tblPr>
        <w:tblStyle w:val="Tablaconcuadrcula"/>
        <w:tblW w:w="0" w:type="auto"/>
        <w:jc w:val="center"/>
        <w:tblLook w:val="04A0" w:firstRow="1" w:lastRow="0" w:firstColumn="1" w:lastColumn="0" w:noHBand="0" w:noVBand="1"/>
      </w:tblPr>
      <w:tblGrid>
        <w:gridCol w:w="2337"/>
        <w:gridCol w:w="1911"/>
        <w:gridCol w:w="2551"/>
        <w:gridCol w:w="2835"/>
        <w:gridCol w:w="3544"/>
      </w:tblGrid>
      <w:tr w:rsidR="001F423B" w:rsidRPr="005122E3" w14:paraId="5DD96352" w14:textId="77777777" w:rsidTr="007D0666">
        <w:trPr>
          <w:jc w:val="center"/>
        </w:trPr>
        <w:tc>
          <w:tcPr>
            <w:tcW w:w="2337" w:type="dxa"/>
            <w:shd w:val="clear" w:color="auto" w:fill="D5DCE4" w:themeFill="text2" w:themeFillTint="33"/>
          </w:tcPr>
          <w:p w14:paraId="0999AAEF" w14:textId="77777777" w:rsidR="001F423B" w:rsidRPr="005122E3" w:rsidRDefault="001F423B" w:rsidP="001F423B">
            <w:pPr>
              <w:spacing w:before="100" w:beforeAutospacing="1"/>
              <w:jc w:val="center"/>
              <w:rPr>
                <w:rFonts w:eastAsia="Times New Roman" w:cstheme="minorHAnsi"/>
                <w:color w:val="000000"/>
                <w:lang w:eastAsia="es-MX"/>
              </w:rPr>
            </w:pPr>
            <w:r w:rsidRPr="005122E3">
              <w:rPr>
                <w:rFonts w:eastAsia="Times New Roman" w:cstheme="minorHAnsi"/>
                <w:b/>
                <w:bCs/>
                <w:color w:val="000000"/>
                <w:lang w:val="es-ES" w:eastAsia="es-MX"/>
              </w:rPr>
              <w:t>Castedo</w:t>
            </w:r>
          </w:p>
          <w:p w14:paraId="673F5B0E" w14:textId="77777777" w:rsidR="001F423B" w:rsidRPr="005122E3" w:rsidRDefault="001F423B" w:rsidP="001F423B">
            <w:pPr>
              <w:spacing w:before="100" w:beforeAutospacing="1"/>
              <w:jc w:val="center"/>
              <w:rPr>
                <w:rFonts w:eastAsia="Times New Roman" w:cstheme="minorHAnsi"/>
                <w:color w:val="000000"/>
                <w:lang w:eastAsia="es-MX"/>
              </w:rPr>
            </w:pPr>
            <w:r w:rsidRPr="005122E3">
              <w:rPr>
                <w:rFonts w:eastAsia="Times New Roman" w:cstheme="minorHAnsi"/>
                <w:color w:val="000000"/>
                <w:lang w:val="es-ES" w:eastAsia="es-MX"/>
              </w:rPr>
              <w:t>Construcción de lectores y escritores</w:t>
            </w:r>
          </w:p>
          <w:p w14:paraId="3CD10C52" w14:textId="77777777" w:rsidR="001F423B" w:rsidRPr="005122E3" w:rsidRDefault="001F423B">
            <w:pPr>
              <w:rPr>
                <w:rFonts w:cstheme="minorHAnsi"/>
              </w:rPr>
            </w:pPr>
          </w:p>
        </w:tc>
        <w:tc>
          <w:tcPr>
            <w:tcW w:w="1911" w:type="dxa"/>
            <w:shd w:val="clear" w:color="auto" w:fill="FBE4D5" w:themeFill="accent2" w:themeFillTint="33"/>
          </w:tcPr>
          <w:p w14:paraId="3AD26780" w14:textId="31A06C06" w:rsidR="001F423B" w:rsidRPr="005122E3" w:rsidRDefault="001F423B" w:rsidP="001F423B">
            <w:pPr>
              <w:jc w:val="center"/>
              <w:rPr>
                <w:rFonts w:cstheme="minorHAnsi"/>
              </w:rPr>
            </w:pPr>
            <w:r w:rsidRPr="005122E3">
              <w:rPr>
                <w:rFonts w:cstheme="minorHAnsi"/>
              </w:rPr>
              <w:t>Proyecto</w:t>
            </w:r>
          </w:p>
        </w:tc>
        <w:tc>
          <w:tcPr>
            <w:tcW w:w="2551" w:type="dxa"/>
            <w:shd w:val="clear" w:color="auto" w:fill="FFF2CC" w:themeFill="accent4" w:themeFillTint="33"/>
          </w:tcPr>
          <w:p w14:paraId="3EEE738D" w14:textId="5936AB5C" w:rsidR="001F423B" w:rsidRPr="005122E3" w:rsidRDefault="001F423B" w:rsidP="001F423B">
            <w:pPr>
              <w:spacing w:before="100" w:beforeAutospacing="1"/>
              <w:jc w:val="both"/>
              <w:rPr>
                <w:rFonts w:eastAsia="Times New Roman" w:cstheme="minorHAnsi"/>
                <w:color w:val="000000"/>
                <w:lang w:eastAsia="es-MX"/>
              </w:rPr>
            </w:pPr>
            <w:r w:rsidRPr="005122E3">
              <w:rPr>
                <w:rFonts w:eastAsia="Times New Roman" w:cstheme="minorHAnsi"/>
                <w:color w:val="000000"/>
                <w:lang w:val="es-ES" w:eastAsia="es-MX"/>
              </w:rPr>
              <w:t>Plantear problemas de escritura significa: Un problema-macro que genera resolver muchas cuestiones para arribar al fin.</w:t>
            </w:r>
          </w:p>
          <w:p w14:paraId="4002B16E" w14:textId="030E2A6D" w:rsidR="001F423B" w:rsidRPr="005122E3" w:rsidRDefault="001F423B" w:rsidP="001F423B">
            <w:pPr>
              <w:spacing w:before="100" w:beforeAutospacing="1"/>
              <w:jc w:val="both"/>
              <w:rPr>
                <w:rFonts w:eastAsia="Times New Roman" w:cstheme="minorHAnsi"/>
                <w:color w:val="000000"/>
                <w:lang w:eastAsia="es-MX"/>
              </w:rPr>
            </w:pPr>
            <w:r w:rsidRPr="005122E3">
              <w:rPr>
                <w:rFonts w:eastAsia="Times New Roman" w:cstheme="minorHAnsi"/>
                <w:color w:val="000000"/>
                <w:lang w:val="es-ES" w:eastAsia="es-MX"/>
              </w:rPr>
              <w:t> Un proyecto es una macro situación de enseñanza en el transcurso de la cual el docente organiza y plantea las situaciones de la clase para que los niños se aproximen a un texto.</w:t>
            </w:r>
          </w:p>
          <w:p w14:paraId="34D97ECE" w14:textId="77777777" w:rsidR="001F423B" w:rsidRPr="005122E3" w:rsidRDefault="001F423B">
            <w:pPr>
              <w:rPr>
                <w:rFonts w:cstheme="minorHAnsi"/>
              </w:rPr>
            </w:pPr>
          </w:p>
        </w:tc>
        <w:tc>
          <w:tcPr>
            <w:tcW w:w="2835" w:type="dxa"/>
            <w:shd w:val="clear" w:color="auto" w:fill="E2EFD9" w:themeFill="accent6" w:themeFillTint="33"/>
          </w:tcPr>
          <w:p w14:paraId="04F971A0" w14:textId="2D092AFE" w:rsidR="00CB6ECA" w:rsidRPr="005122E3" w:rsidRDefault="00FC7917" w:rsidP="00CB6ECA">
            <w:pPr>
              <w:spacing w:after="300"/>
              <w:jc w:val="both"/>
              <w:rPr>
                <w:rFonts w:eastAsia="Times New Roman" w:cstheme="minorHAnsi"/>
                <w:lang w:eastAsia="es-MX"/>
              </w:rPr>
            </w:pPr>
            <w:r w:rsidRPr="005122E3">
              <w:rPr>
                <w:rFonts w:eastAsia="Times New Roman" w:cstheme="minorHAnsi"/>
                <w:b/>
                <w:bCs/>
                <w:lang w:eastAsia="es-MX"/>
              </w:rPr>
              <w:t xml:space="preserve">1-Objetos e información relevante: </w:t>
            </w:r>
            <w:r w:rsidR="00CB6ECA" w:rsidRPr="00CB6ECA">
              <w:rPr>
                <w:rFonts w:eastAsia="Times New Roman" w:cstheme="minorHAnsi"/>
                <w:lang w:eastAsia="es-MX"/>
              </w:rPr>
              <w:t>Antes de realizar ningún movimiento, tenemos que saber a qué nos enfrentamos y que es lo que requiere cada proyecto, su fin, su meta. Para ello, es necesario contar con toda la información relevante que necesitaremos para una óptima previsión de resultados.</w:t>
            </w:r>
          </w:p>
          <w:p w14:paraId="53C33002" w14:textId="1DDF5C05" w:rsidR="00FC7917" w:rsidRPr="005122E3" w:rsidRDefault="00FC7917" w:rsidP="00CB6ECA">
            <w:pPr>
              <w:spacing w:after="300"/>
              <w:jc w:val="both"/>
              <w:rPr>
                <w:rFonts w:cstheme="minorHAnsi"/>
              </w:rPr>
            </w:pPr>
            <w:r w:rsidRPr="005122E3">
              <w:rPr>
                <w:rFonts w:eastAsia="Times New Roman" w:cstheme="minorHAnsi"/>
                <w:b/>
                <w:bCs/>
                <w:lang w:eastAsia="es-MX"/>
              </w:rPr>
              <w:t>2-</w:t>
            </w:r>
            <w:r w:rsidR="00725AC2" w:rsidRPr="005122E3">
              <w:rPr>
                <w:rFonts w:eastAsia="Times New Roman" w:cstheme="minorHAnsi"/>
                <w:b/>
                <w:bCs/>
                <w:lang w:eastAsia="es-MX"/>
              </w:rPr>
              <w:t xml:space="preserve">Elegir un equipo: </w:t>
            </w:r>
            <w:r w:rsidR="007B2AA5" w:rsidRPr="005122E3">
              <w:rPr>
                <w:rFonts w:cstheme="minorHAnsi"/>
              </w:rPr>
              <w:t>Por lo general, el desarrollo de un proyecto no recae en manos de una única persona, por ello será muy importante, que sepas identificar cuáles serán aquellos miembros que pueden ayudarte y trabajar contigo mano a mano.</w:t>
            </w:r>
          </w:p>
          <w:p w14:paraId="1CD9FF10" w14:textId="06AF3C56" w:rsidR="007B2AA5" w:rsidRPr="005122E3" w:rsidRDefault="007B2AA5" w:rsidP="00CB6ECA">
            <w:pPr>
              <w:spacing w:after="300"/>
              <w:jc w:val="both"/>
              <w:rPr>
                <w:rFonts w:cstheme="minorHAnsi"/>
              </w:rPr>
            </w:pPr>
            <w:r w:rsidRPr="005122E3">
              <w:rPr>
                <w:rFonts w:cstheme="minorHAnsi"/>
                <w:b/>
                <w:bCs/>
              </w:rPr>
              <w:t>3-</w:t>
            </w:r>
            <w:r w:rsidR="00CC43AC" w:rsidRPr="005122E3">
              <w:rPr>
                <w:rFonts w:cstheme="minorHAnsi"/>
                <w:b/>
                <w:bCs/>
              </w:rPr>
              <w:t>Recursos disponibles:</w:t>
            </w:r>
            <w:r w:rsidR="00CC43AC" w:rsidRPr="005122E3">
              <w:rPr>
                <w:rFonts w:cstheme="minorHAnsi"/>
                <w:color w:val="00173F"/>
                <w:sz w:val="27"/>
                <w:szCs w:val="27"/>
              </w:rPr>
              <w:t xml:space="preserve"> </w:t>
            </w:r>
            <w:r w:rsidR="00CC43AC" w:rsidRPr="005122E3">
              <w:rPr>
                <w:rFonts w:cstheme="minorHAnsi"/>
              </w:rPr>
              <w:t xml:space="preserve">Una vez elegido el equipo humano, debemos ser conscientes de cuántos y de qué tipo de recursos contamos para hacer frente </w:t>
            </w:r>
            <w:r w:rsidR="00CC43AC" w:rsidRPr="005122E3">
              <w:rPr>
                <w:rFonts w:cstheme="minorHAnsi"/>
              </w:rPr>
              <w:lastRenderedPageBreak/>
              <w:t>al proyecto. Estamos hablando de recursos materiales y también económicos.</w:t>
            </w:r>
          </w:p>
          <w:p w14:paraId="0BAA663E" w14:textId="70652362" w:rsidR="00BC348C" w:rsidRPr="00CB6ECA" w:rsidRDefault="00BC348C" w:rsidP="00CB6ECA">
            <w:pPr>
              <w:spacing w:after="300"/>
              <w:jc w:val="both"/>
              <w:rPr>
                <w:rFonts w:eastAsia="Times New Roman" w:cstheme="minorHAnsi"/>
                <w:b/>
                <w:bCs/>
                <w:lang w:eastAsia="es-MX"/>
              </w:rPr>
            </w:pPr>
            <w:r w:rsidRPr="005122E3">
              <w:rPr>
                <w:rFonts w:eastAsia="Times New Roman" w:cstheme="minorHAnsi"/>
                <w:b/>
                <w:bCs/>
                <w:lang w:eastAsia="es-MX"/>
              </w:rPr>
              <w:t>4-</w:t>
            </w:r>
            <w:r w:rsidR="00127F40" w:rsidRPr="005122E3">
              <w:rPr>
                <w:rFonts w:eastAsia="Times New Roman" w:cstheme="minorHAnsi"/>
                <w:b/>
                <w:bCs/>
                <w:lang w:eastAsia="es-MX"/>
              </w:rPr>
              <w:t xml:space="preserve">Seguimiento y medición: </w:t>
            </w:r>
            <w:r w:rsidR="00562F1C" w:rsidRPr="005122E3">
              <w:rPr>
                <w:rFonts w:cstheme="minorHAnsi"/>
              </w:rPr>
              <w:t>Es la única forma de saber, si lo que hemos planificado ha servido para algo. Si medimos y hacemos seguimiento, podremos realizar modificaciones a tiempo y aprender de los errores para futuros proyectos.</w:t>
            </w:r>
          </w:p>
          <w:p w14:paraId="16E26E7E" w14:textId="77777777" w:rsidR="001F423B" w:rsidRPr="005122E3" w:rsidRDefault="001F423B">
            <w:pPr>
              <w:rPr>
                <w:rFonts w:cstheme="minorHAnsi"/>
              </w:rPr>
            </w:pPr>
          </w:p>
        </w:tc>
        <w:tc>
          <w:tcPr>
            <w:tcW w:w="3544" w:type="dxa"/>
            <w:shd w:val="clear" w:color="auto" w:fill="F0EBD8"/>
          </w:tcPr>
          <w:p w14:paraId="3D65DC93" w14:textId="77777777" w:rsidR="001F423B" w:rsidRPr="005122E3" w:rsidRDefault="004470A2">
            <w:pPr>
              <w:rPr>
                <w:rFonts w:cstheme="minorHAnsi"/>
              </w:rPr>
            </w:pPr>
            <w:r w:rsidRPr="005122E3">
              <w:rPr>
                <w:rFonts w:cstheme="minorHAnsi"/>
              </w:rPr>
              <w:lastRenderedPageBreak/>
              <w:t>Proponer un proyecto y lograr compartir con los niños una finalidad consciente para todos, planifica las situaciones para lograrlo. Estas situaciones de enseñanza no son intercambiables: están pensadas como una secuencia necesaria para, a partir de un abordaje global de la problemática textual, ir desagregando algunos contenidos más recortados a trabajar con los niños que permitan reelaborar aspectos parciales que se visualizan como dificultades comunes, para después volver al texto y resolver esos problemas</w:t>
            </w:r>
            <w:r w:rsidR="00C95064" w:rsidRPr="005122E3">
              <w:rPr>
                <w:rFonts w:cstheme="minorHAnsi"/>
              </w:rPr>
              <w:t xml:space="preserve">. </w:t>
            </w:r>
          </w:p>
          <w:p w14:paraId="07B5A075" w14:textId="6F6C07DA" w:rsidR="007D0666" w:rsidRPr="005122E3" w:rsidRDefault="007D0666">
            <w:pPr>
              <w:rPr>
                <w:rFonts w:cstheme="minorHAnsi"/>
              </w:rPr>
            </w:pPr>
            <w:r w:rsidRPr="005122E3">
              <w:rPr>
                <w:rFonts w:cstheme="minorHAnsi"/>
              </w:rPr>
              <w:t xml:space="preserve">La maestra plantea situaciones y atiende los problemas que los niños no puedan resolver por sí solos al escribir cada tipo de texto. Esto implica que la planificación inicial de la secuencia de situaciones del proyecto está permanentemente sujeta a modificaciones provenientes de nuevos problemas que se vayan planteando, dificultades que vayan desapareciendo a través de situaciones planteadas con otros objetivos y reformulaciones </w:t>
            </w:r>
            <w:r w:rsidRPr="005122E3">
              <w:rPr>
                <w:rFonts w:cstheme="minorHAnsi"/>
              </w:rPr>
              <w:lastRenderedPageBreak/>
              <w:t>constantes que los niños van proponiendo</w:t>
            </w:r>
          </w:p>
        </w:tc>
      </w:tr>
      <w:tr w:rsidR="001F423B" w:rsidRPr="005122E3" w14:paraId="5F6DD318" w14:textId="77777777" w:rsidTr="007D0666">
        <w:trPr>
          <w:jc w:val="center"/>
        </w:trPr>
        <w:tc>
          <w:tcPr>
            <w:tcW w:w="2337" w:type="dxa"/>
            <w:shd w:val="clear" w:color="auto" w:fill="D5DCE4" w:themeFill="text2" w:themeFillTint="33"/>
          </w:tcPr>
          <w:p w14:paraId="0C48D06D" w14:textId="77777777" w:rsidR="001F423B" w:rsidRPr="005122E3" w:rsidRDefault="001F423B" w:rsidP="001F423B">
            <w:pPr>
              <w:spacing w:before="100" w:beforeAutospacing="1"/>
              <w:jc w:val="center"/>
              <w:rPr>
                <w:rFonts w:eastAsia="Times New Roman" w:cstheme="minorHAnsi"/>
                <w:color w:val="000000"/>
                <w:lang w:eastAsia="es-MX"/>
              </w:rPr>
            </w:pPr>
            <w:r w:rsidRPr="005122E3">
              <w:rPr>
                <w:rFonts w:eastAsia="Times New Roman" w:cstheme="minorHAnsi"/>
                <w:b/>
                <w:bCs/>
                <w:color w:val="000000"/>
                <w:lang w:val="es-ES" w:eastAsia="es-MX"/>
              </w:rPr>
              <w:lastRenderedPageBreak/>
              <w:t>Delia Lerner</w:t>
            </w:r>
          </w:p>
          <w:p w14:paraId="607098D9" w14:textId="77777777" w:rsidR="001F423B" w:rsidRPr="005122E3" w:rsidRDefault="001F423B" w:rsidP="001F423B">
            <w:pPr>
              <w:spacing w:before="100" w:beforeAutospacing="1"/>
              <w:jc w:val="center"/>
              <w:rPr>
                <w:rFonts w:eastAsia="Times New Roman" w:cstheme="minorHAnsi"/>
                <w:color w:val="000000"/>
                <w:lang w:eastAsia="es-MX"/>
              </w:rPr>
            </w:pPr>
            <w:r w:rsidRPr="005122E3">
              <w:rPr>
                <w:rFonts w:eastAsia="Times New Roman" w:cstheme="minorHAnsi"/>
                <w:color w:val="000000"/>
                <w:lang w:val="es-ES" w:eastAsia="es-MX"/>
              </w:rPr>
              <w:t xml:space="preserve">“Enseñar en la diversidad” de Delia </w:t>
            </w:r>
            <w:proofErr w:type="gramStart"/>
            <w:r w:rsidRPr="005122E3">
              <w:rPr>
                <w:rFonts w:eastAsia="Times New Roman" w:cstheme="minorHAnsi"/>
                <w:color w:val="000000"/>
                <w:lang w:val="es-ES" w:eastAsia="es-MX"/>
              </w:rPr>
              <w:t>Lerner..</w:t>
            </w:r>
            <w:proofErr w:type="gramEnd"/>
          </w:p>
          <w:p w14:paraId="77C4312E" w14:textId="77777777" w:rsidR="001F423B" w:rsidRPr="005122E3" w:rsidRDefault="001F423B">
            <w:pPr>
              <w:rPr>
                <w:rFonts w:cstheme="minorHAnsi"/>
              </w:rPr>
            </w:pPr>
          </w:p>
        </w:tc>
        <w:tc>
          <w:tcPr>
            <w:tcW w:w="1911" w:type="dxa"/>
            <w:shd w:val="clear" w:color="auto" w:fill="FBE4D5" w:themeFill="accent2" w:themeFillTint="33"/>
          </w:tcPr>
          <w:p w14:paraId="3C447DAB" w14:textId="77777777" w:rsidR="009E62B8" w:rsidRDefault="00BC2C50">
            <w:pPr>
              <w:rPr>
                <w:rFonts w:cstheme="minorHAnsi"/>
              </w:rPr>
            </w:pPr>
            <w:r>
              <w:rPr>
                <w:rFonts w:cstheme="minorHAnsi"/>
              </w:rPr>
              <w:t>Alfabetización</w:t>
            </w:r>
          </w:p>
          <w:p w14:paraId="0830922C" w14:textId="538FA4C5" w:rsidR="001F423B" w:rsidRDefault="009E62B8">
            <w:pPr>
              <w:rPr>
                <w:rFonts w:cstheme="minorHAnsi"/>
              </w:rPr>
            </w:pPr>
            <w:r>
              <w:rPr>
                <w:rFonts w:cstheme="minorHAnsi"/>
              </w:rPr>
              <w:t xml:space="preserve">Situación didáctica </w:t>
            </w:r>
          </w:p>
          <w:p w14:paraId="3C9F9D3C" w14:textId="55B126F6" w:rsidR="00BC2C50" w:rsidRPr="005122E3" w:rsidRDefault="00BC2C50">
            <w:pPr>
              <w:rPr>
                <w:rFonts w:cstheme="minorHAnsi"/>
              </w:rPr>
            </w:pPr>
          </w:p>
        </w:tc>
        <w:tc>
          <w:tcPr>
            <w:tcW w:w="2551" w:type="dxa"/>
            <w:shd w:val="clear" w:color="auto" w:fill="FFF2CC" w:themeFill="accent4" w:themeFillTint="33"/>
          </w:tcPr>
          <w:p w14:paraId="7231CF2A" w14:textId="77777777" w:rsidR="001F423B" w:rsidRDefault="00C26B32" w:rsidP="00DD30A8">
            <w:pPr>
              <w:jc w:val="both"/>
              <w:rPr>
                <w:rStyle w:val="Textoennegrita"/>
                <w:rFonts w:ascii="Verdana" w:hAnsi="Verdana"/>
                <w:b w:val="0"/>
                <w:bCs w:val="0"/>
                <w:color w:val="333333"/>
                <w:bdr w:val="none" w:sz="0" w:space="0" w:color="auto" w:frame="1"/>
              </w:rPr>
            </w:pPr>
            <w:r w:rsidRPr="00DD30A8">
              <w:rPr>
                <w:rStyle w:val="Textoennegrita"/>
                <w:rFonts w:cstheme="minorHAnsi"/>
                <w:b w:val="0"/>
                <w:bCs w:val="0"/>
                <w:bdr w:val="none" w:sz="0" w:space="0" w:color="auto" w:frame="1"/>
              </w:rPr>
              <w:t>El término alfabetización hace referencia al proceso mediante el cual una persona</w:t>
            </w:r>
            <w:r w:rsidR="00DD30A8">
              <w:rPr>
                <w:rStyle w:val="Textoennegrita"/>
                <w:rFonts w:cstheme="minorHAnsi"/>
                <w:b w:val="0"/>
                <w:bCs w:val="0"/>
                <w:bdr w:val="none" w:sz="0" w:space="0" w:color="auto" w:frame="1"/>
              </w:rPr>
              <w:t xml:space="preserve"> </w:t>
            </w:r>
            <w:r w:rsidRPr="00DD30A8">
              <w:rPr>
                <w:rStyle w:val="Textoennegrita"/>
                <w:rFonts w:cstheme="minorHAnsi"/>
                <w:b w:val="0"/>
                <w:bCs w:val="0"/>
                <w:bdr w:val="none" w:sz="0" w:space="0" w:color="auto" w:frame="1"/>
              </w:rPr>
              <w:t>puede </w:t>
            </w:r>
            <w:hyperlink r:id="rId7" w:tooltip="aprender" w:history="1">
              <w:r w:rsidRPr="00DD30A8">
                <w:rPr>
                  <w:rStyle w:val="Hipervnculo"/>
                  <w:rFonts w:cstheme="minorHAnsi"/>
                  <w:color w:val="auto"/>
                  <w:u w:val="none"/>
                  <w:bdr w:val="none" w:sz="0" w:space="0" w:color="auto" w:frame="1"/>
                </w:rPr>
                <w:t>aprender</w:t>
              </w:r>
            </w:hyperlink>
            <w:r w:rsidR="00DD30A8">
              <w:rPr>
                <w:rStyle w:val="Textoennegrita"/>
                <w:rFonts w:cstheme="minorHAnsi"/>
                <w:bdr w:val="none" w:sz="0" w:space="0" w:color="auto" w:frame="1"/>
              </w:rPr>
              <w:t xml:space="preserve"> </w:t>
            </w:r>
            <w:r w:rsidRPr="00DD30A8">
              <w:rPr>
                <w:rStyle w:val="Textoennegrita"/>
                <w:rFonts w:cstheme="minorHAnsi"/>
                <w:b w:val="0"/>
                <w:bCs w:val="0"/>
                <w:bdr w:val="none" w:sz="0" w:space="0" w:color="auto" w:frame="1"/>
              </w:rPr>
              <w:t>a leer y a </w:t>
            </w:r>
            <w:hyperlink r:id="rId8" w:tooltip="escribir" w:history="1">
              <w:r w:rsidRPr="00DD30A8">
                <w:rPr>
                  <w:rStyle w:val="Hipervnculo"/>
                  <w:rFonts w:cstheme="minorHAnsi"/>
                  <w:color w:val="auto"/>
                  <w:u w:val="none"/>
                  <w:bdr w:val="none" w:sz="0" w:space="0" w:color="auto" w:frame="1"/>
                </w:rPr>
                <w:t>escribir</w:t>
              </w:r>
            </w:hyperlink>
            <w:r w:rsidRPr="00DD30A8">
              <w:rPr>
                <w:rStyle w:val="Textoennegrita"/>
                <w:rFonts w:cstheme="minorHAnsi"/>
                <w:b w:val="0"/>
                <w:bCs w:val="0"/>
                <w:bdr w:val="none" w:sz="0" w:space="0" w:color="auto" w:frame="1"/>
              </w:rPr>
              <w:t>, dos actividades o funciones que le permitirán comunicarse con el resto de los seres humanos a un nivel más profundo y abstracto</w:t>
            </w:r>
            <w:r w:rsidRPr="00DD30A8">
              <w:rPr>
                <w:rStyle w:val="Textoennegrita"/>
                <w:rFonts w:cstheme="minorHAnsi"/>
                <w:b w:val="0"/>
                <w:bCs w:val="0"/>
                <w:color w:val="333333"/>
                <w:bdr w:val="none" w:sz="0" w:space="0" w:color="auto" w:frame="1"/>
              </w:rPr>
              <w:t>.</w:t>
            </w:r>
            <w:r w:rsidR="00DD30A8">
              <w:rPr>
                <w:rStyle w:val="Textoennegrita"/>
                <w:rFonts w:cstheme="minorHAnsi"/>
                <w:b w:val="0"/>
                <w:bCs w:val="0"/>
                <w:color w:val="333333"/>
                <w:bdr w:val="none" w:sz="0" w:space="0" w:color="auto" w:frame="1"/>
              </w:rPr>
              <w:t xml:space="preserve"> </w:t>
            </w:r>
            <w:r w:rsidR="004E4224" w:rsidRPr="00B004CA">
              <w:rPr>
                <w:rFonts w:cstheme="minorHAnsi"/>
              </w:rPr>
              <w:t>Por caso se trata de la enseñanza de la lectura y de la escritura, impartida por un maestro o profesor a un individuo que carece de tales conocimientos; normalmente</w:t>
            </w:r>
            <w:r w:rsidR="00B004CA">
              <w:rPr>
                <w:rFonts w:cstheme="minorHAnsi"/>
              </w:rPr>
              <w:t xml:space="preserve"> </w:t>
            </w:r>
            <w:r w:rsidR="004E4224" w:rsidRPr="00B004CA">
              <w:rPr>
                <w:rFonts w:cstheme="minorHAnsi"/>
              </w:rPr>
              <w:t xml:space="preserve">está dirigida a niños en edad escolar y también a personas que ya no lo están. </w:t>
            </w:r>
            <w:r w:rsidR="00B004CA" w:rsidRPr="00724EDF">
              <w:rPr>
                <w:rStyle w:val="Textoennegrita"/>
                <w:rFonts w:cstheme="minorHAnsi"/>
                <w:b w:val="0"/>
                <w:bCs w:val="0"/>
                <w:bdr w:val="none" w:sz="0" w:space="0" w:color="auto" w:frame="1"/>
              </w:rPr>
              <w:t xml:space="preserve">La alfabetización es sumamente importante </w:t>
            </w:r>
            <w:r w:rsidR="00B004CA" w:rsidRPr="00724EDF">
              <w:rPr>
                <w:rStyle w:val="Textoennegrita"/>
                <w:rFonts w:cstheme="minorHAnsi"/>
                <w:b w:val="0"/>
                <w:bCs w:val="0"/>
                <w:bdr w:val="none" w:sz="0" w:space="0" w:color="auto" w:frame="1"/>
              </w:rPr>
              <w:lastRenderedPageBreak/>
              <w:t>para que una persona pueda desarrollar al máximo sus capacidades y si bien esto no quiere decir que una persona analfabeta no pueda llevar adelante su vida, sí es verdad que le costará mucho más conseguir un buen trabajo, pero principalmente poder comunicarse con otros ya que no sabrá leer ni expresar por escrito sus ideas</w:t>
            </w:r>
            <w:r w:rsidR="00B004CA" w:rsidRPr="00724EDF">
              <w:rPr>
                <w:rStyle w:val="Textoennegrita"/>
                <w:rFonts w:ascii="Verdana" w:hAnsi="Verdana"/>
                <w:b w:val="0"/>
                <w:bCs w:val="0"/>
                <w:color w:val="333333"/>
                <w:bdr w:val="none" w:sz="0" w:space="0" w:color="auto" w:frame="1"/>
              </w:rPr>
              <w:t>.</w:t>
            </w:r>
            <w:r w:rsidR="00052E88">
              <w:rPr>
                <w:rStyle w:val="Textoennegrita"/>
                <w:rFonts w:ascii="Verdana" w:hAnsi="Verdana"/>
                <w:b w:val="0"/>
                <w:bCs w:val="0"/>
                <w:color w:val="333333"/>
                <w:bdr w:val="none" w:sz="0" w:space="0" w:color="auto" w:frame="1"/>
              </w:rPr>
              <w:t xml:space="preserve"> </w:t>
            </w:r>
          </w:p>
          <w:p w14:paraId="525FD373" w14:textId="58DC46C5" w:rsidR="00052E88" w:rsidRPr="005122E3" w:rsidRDefault="00052E88" w:rsidP="00DD30A8">
            <w:pPr>
              <w:jc w:val="both"/>
              <w:rPr>
                <w:rFonts w:cstheme="minorHAnsi"/>
              </w:rPr>
            </w:pPr>
            <w:r>
              <w:rPr>
                <w:rFonts w:cstheme="minorHAnsi"/>
              </w:rPr>
              <w:t xml:space="preserve">La situación didáctica </w:t>
            </w:r>
            <w:r w:rsidR="009759AE">
              <w:rPr>
                <w:rFonts w:cstheme="minorHAnsi"/>
              </w:rPr>
              <w:t>e</w:t>
            </w:r>
            <w:r w:rsidR="00AA4936" w:rsidRPr="009759AE">
              <w:rPr>
                <w:rFonts w:cstheme="minorHAnsi"/>
                <w:color w:val="202124"/>
              </w:rPr>
              <w:t>s</w:t>
            </w:r>
            <w:r w:rsidR="00AA4936" w:rsidRPr="009759AE">
              <w:rPr>
                <w:rFonts w:cstheme="minorHAnsi"/>
              </w:rPr>
              <w:t xml:space="preserve"> el conjunto de actividades didácticas que implican relaciones entre los niños, los contenidos y la maestra, con la finalidad de construir aprendizajes significativos en los alumnos</w:t>
            </w:r>
            <w:r w:rsidR="00AA4936" w:rsidRPr="009759AE">
              <w:rPr>
                <w:rFonts w:ascii="Arial" w:hAnsi="Arial" w:cs="Arial"/>
                <w:color w:val="202124"/>
              </w:rPr>
              <w:t>.</w:t>
            </w:r>
            <w:r w:rsidR="009759AE">
              <w:rPr>
                <w:rFonts w:ascii="Arial" w:hAnsi="Arial" w:cs="Arial"/>
                <w:color w:val="202124"/>
              </w:rPr>
              <w:t xml:space="preserve"> </w:t>
            </w:r>
          </w:p>
        </w:tc>
        <w:tc>
          <w:tcPr>
            <w:tcW w:w="2835" w:type="dxa"/>
            <w:shd w:val="clear" w:color="auto" w:fill="E2EFD9" w:themeFill="accent6" w:themeFillTint="33"/>
          </w:tcPr>
          <w:p w14:paraId="7D58233B" w14:textId="77777777" w:rsidR="001F423B" w:rsidRPr="00AE01BA" w:rsidRDefault="00E466BD">
            <w:pPr>
              <w:rPr>
                <w:rFonts w:cstheme="minorHAnsi"/>
              </w:rPr>
            </w:pPr>
            <w:r w:rsidRPr="00AE01BA">
              <w:rPr>
                <w:rFonts w:cstheme="minorHAnsi"/>
              </w:rPr>
              <w:lastRenderedPageBreak/>
              <w:t>Alfabetización:</w:t>
            </w:r>
          </w:p>
          <w:p w14:paraId="285E36E2" w14:textId="77777777" w:rsidR="00E466BD" w:rsidRPr="00AE01BA" w:rsidRDefault="00E466BD" w:rsidP="00E466BD">
            <w:pPr>
              <w:rPr>
                <w:rFonts w:cstheme="minorHAnsi"/>
                <w:shd w:val="clear" w:color="auto" w:fill="F7F7F7"/>
              </w:rPr>
            </w:pPr>
            <w:r w:rsidRPr="00AE01BA">
              <w:rPr>
                <w:rStyle w:val="Textoennegrita"/>
                <w:rFonts w:cstheme="minorHAnsi"/>
              </w:rPr>
              <w:t>-Hojear un libro</w:t>
            </w:r>
            <w:r w:rsidRPr="00AE01BA">
              <w:rPr>
                <w:rFonts w:cstheme="minorHAnsi"/>
              </w:rPr>
              <w:t>. Desde bebés, los niños pueden tener </w:t>
            </w:r>
            <w:hyperlink r:id="rId9" w:tooltip="Los libros y los niños" w:history="1">
              <w:r w:rsidRPr="00AE01BA">
                <w:rPr>
                  <w:rStyle w:val="Hipervnculo"/>
                  <w:rFonts w:cstheme="minorHAnsi"/>
                  <w:color w:val="auto"/>
                  <w:u w:val="none"/>
                </w:rPr>
                <w:t>contacto con los libros</w:t>
              </w:r>
            </w:hyperlink>
            <w:r w:rsidRPr="00AE01BA">
              <w:rPr>
                <w:rFonts w:cstheme="minorHAnsi"/>
              </w:rPr>
              <w:t>. Es importante que los bebés empiecen a relacionar los sonidos con la imagen.</w:t>
            </w:r>
          </w:p>
          <w:p w14:paraId="0F5AEFB2" w14:textId="77777777" w:rsidR="00C54BCA" w:rsidRDefault="00AE01BA" w:rsidP="00C54BCA">
            <w:pPr>
              <w:rPr>
                <w:rFonts w:cstheme="minorHAnsi"/>
              </w:rPr>
            </w:pPr>
            <w:r w:rsidRPr="00AE01BA">
              <w:rPr>
                <w:rStyle w:val="Textoennegrita"/>
                <w:rFonts w:cstheme="minorHAnsi"/>
              </w:rPr>
              <w:t>-Leer y contar cuentos</w:t>
            </w:r>
            <w:r w:rsidRPr="00AE01BA">
              <w:rPr>
                <w:rFonts w:cstheme="minorHAnsi"/>
              </w:rPr>
              <w:t>. Las experiencias de lectura fomentan la habilidad de alfabetización de los niños. Los cuentos estimulan la </w:t>
            </w:r>
            <w:hyperlink r:id="rId10" w:tooltip="Juegos para estimular la imaginación de los niños" w:history="1">
              <w:r w:rsidRPr="00AE01BA">
                <w:rPr>
                  <w:rStyle w:val="Hipervnculo"/>
                  <w:rFonts w:cstheme="minorHAnsi"/>
                  <w:color w:val="auto"/>
                  <w:u w:val="none"/>
                </w:rPr>
                <w:t>imaginación de los niños</w:t>
              </w:r>
            </w:hyperlink>
            <w:r w:rsidRPr="00AE01BA">
              <w:rPr>
                <w:rFonts w:cstheme="minorHAnsi"/>
              </w:rPr>
              <w:t> y les ayuda a desarrollar un sentido de la historia</w:t>
            </w:r>
            <w:r w:rsidR="00C54BCA">
              <w:rPr>
                <w:rFonts w:cstheme="minorHAnsi"/>
              </w:rPr>
              <w:t>.</w:t>
            </w:r>
          </w:p>
          <w:p w14:paraId="297B3566" w14:textId="77777777" w:rsidR="00C54BCA" w:rsidRDefault="00C54BCA" w:rsidP="00C54BCA">
            <w:pPr>
              <w:rPr>
                <w:rFonts w:cstheme="minorHAnsi"/>
              </w:rPr>
            </w:pPr>
            <w:r>
              <w:rPr>
                <w:rFonts w:cstheme="minorHAnsi"/>
              </w:rPr>
              <w:t xml:space="preserve">Secuencia didáctica: </w:t>
            </w:r>
          </w:p>
          <w:p w14:paraId="34772EB6" w14:textId="05DDD06A" w:rsidR="00552B6E" w:rsidRDefault="00C54BCA" w:rsidP="00C54BCA">
            <w:pPr>
              <w:rPr>
                <w:rFonts w:cstheme="minorHAnsi"/>
              </w:rPr>
            </w:pPr>
            <w:r>
              <w:rPr>
                <w:rFonts w:cstheme="minorHAnsi"/>
              </w:rPr>
              <w:t>-</w:t>
            </w:r>
            <w:r w:rsidR="00922947">
              <w:rPr>
                <w:rFonts w:cstheme="minorHAnsi"/>
              </w:rPr>
              <w:t>E</w:t>
            </w:r>
            <w:r w:rsidRPr="00C54BCA">
              <w:rPr>
                <w:rFonts w:cstheme="minorHAnsi"/>
              </w:rPr>
              <w:t>l título debe de ser provocado</w:t>
            </w:r>
            <w:r>
              <w:rPr>
                <w:rFonts w:cstheme="minorHAnsi"/>
              </w:rPr>
              <w:t xml:space="preserve">r, </w:t>
            </w:r>
            <w:r w:rsidRPr="00C54BCA">
              <w:rPr>
                <w:rFonts w:cstheme="minorHAnsi"/>
              </w:rPr>
              <w:t>debe ir acompañado</w:t>
            </w:r>
            <w:r w:rsidR="00552B6E" w:rsidRPr="00552B6E">
              <w:rPr>
                <w:rFonts w:cstheme="minorHAnsi"/>
              </w:rPr>
              <w:t xml:space="preserve"> a la definición del conflicto cognitivo a resolver</w:t>
            </w:r>
            <w:r w:rsidR="00552B6E">
              <w:rPr>
                <w:rFonts w:cstheme="minorHAnsi"/>
              </w:rPr>
              <w:t xml:space="preserve">, </w:t>
            </w:r>
            <w:r w:rsidR="00552B6E" w:rsidRPr="00552B6E">
              <w:rPr>
                <w:rFonts w:cstheme="minorHAnsi"/>
              </w:rPr>
              <w:t xml:space="preserve">para que desde el principio el estudiante </w:t>
            </w:r>
            <w:r w:rsidR="00552B6E" w:rsidRPr="00552B6E">
              <w:rPr>
                <w:rFonts w:cstheme="minorHAnsi"/>
              </w:rPr>
              <w:lastRenderedPageBreak/>
              <w:t>despierte su interés por trabajar</w:t>
            </w:r>
            <w:r w:rsidR="00552B6E">
              <w:rPr>
                <w:rFonts w:cstheme="minorHAnsi"/>
              </w:rPr>
              <w:t>.</w:t>
            </w:r>
          </w:p>
          <w:p w14:paraId="477A1E22" w14:textId="5078771F" w:rsidR="00516887" w:rsidRDefault="00552B6E" w:rsidP="00C54BCA">
            <w:pPr>
              <w:rPr>
                <w:rFonts w:cstheme="minorHAnsi"/>
              </w:rPr>
            </w:pPr>
            <w:r>
              <w:rPr>
                <w:rFonts w:cstheme="minorHAnsi"/>
              </w:rPr>
              <w:t>-</w:t>
            </w:r>
            <w:r w:rsidR="00922947">
              <w:rPr>
                <w:rFonts w:cstheme="minorHAnsi"/>
              </w:rPr>
              <w:t>E</w:t>
            </w:r>
            <w:r w:rsidRPr="00552B6E">
              <w:rPr>
                <w:rFonts w:cstheme="minorHAnsi"/>
              </w:rPr>
              <w:t>l</w:t>
            </w:r>
            <w:r>
              <w:rPr>
                <w:rFonts w:cstheme="minorHAnsi"/>
              </w:rPr>
              <w:t xml:space="preserve"> </w:t>
            </w:r>
            <w:r w:rsidR="00D021FF" w:rsidRPr="00D021FF">
              <w:rPr>
                <w:rFonts w:cstheme="minorHAnsi"/>
              </w:rPr>
              <w:t>conflicto cognitivo se elabora mediante una pregunt</w:t>
            </w:r>
            <w:r w:rsidR="00D021FF">
              <w:rPr>
                <w:rFonts w:cstheme="minorHAnsi"/>
              </w:rPr>
              <w:t xml:space="preserve">a, </w:t>
            </w:r>
            <w:r w:rsidR="00D021FF" w:rsidRPr="00D021FF">
              <w:rPr>
                <w:rFonts w:cstheme="minorHAnsi"/>
              </w:rPr>
              <w:t>una frase retadora</w:t>
            </w:r>
            <w:r w:rsidR="00D021FF">
              <w:rPr>
                <w:rFonts w:cstheme="minorHAnsi"/>
              </w:rPr>
              <w:t xml:space="preserve">, </w:t>
            </w:r>
            <w:r w:rsidR="00D021FF" w:rsidRPr="00D021FF">
              <w:rPr>
                <w:rFonts w:cstheme="minorHAnsi"/>
              </w:rPr>
              <w:t>una provocación</w:t>
            </w:r>
            <w:r w:rsidR="00D021FF">
              <w:rPr>
                <w:rFonts w:cstheme="minorHAnsi"/>
              </w:rPr>
              <w:t xml:space="preserve">, </w:t>
            </w:r>
            <w:r w:rsidR="00D021FF" w:rsidRPr="00D021FF">
              <w:rPr>
                <w:rFonts w:cstheme="minorHAnsi"/>
              </w:rPr>
              <w:t>que haga que los estudiantes piensen y digan</w:t>
            </w:r>
            <w:r w:rsidR="00D021FF">
              <w:rPr>
                <w:rFonts w:cstheme="minorHAnsi"/>
              </w:rPr>
              <w:t xml:space="preserve">: </w:t>
            </w:r>
            <w:r w:rsidR="00516887" w:rsidRPr="00516887">
              <w:rPr>
                <w:rFonts w:cstheme="minorHAnsi"/>
              </w:rPr>
              <w:t>eso que usted dice yo sí lo quiero hacer</w:t>
            </w:r>
            <w:r w:rsidR="00516887">
              <w:rPr>
                <w:rFonts w:cstheme="minorHAnsi"/>
              </w:rPr>
              <w:t>.</w:t>
            </w:r>
          </w:p>
          <w:p w14:paraId="40A81F1E" w14:textId="57309DE2" w:rsidR="0029578E" w:rsidRDefault="00516887" w:rsidP="00C54BCA">
            <w:pPr>
              <w:rPr>
                <w:rFonts w:cstheme="minorHAnsi"/>
              </w:rPr>
            </w:pPr>
            <w:r>
              <w:rPr>
                <w:rFonts w:cstheme="minorHAnsi"/>
              </w:rPr>
              <w:t>-</w:t>
            </w:r>
            <w:r w:rsidR="00922947">
              <w:rPr>
                <w:rFonts w:cstheme="minorHAnsi"/>
              </w:rPr>
              <w:t>L</w:t>
            </w:r>
            <w:r w:rsidRPr="00516887">
              <w:rPr>
                <w:rFonts w:cstheme="minorHAnsi"/>
              </w:rPr>
              <w:t>a situación didáctica debe estar vinculada a la vida real</w:t>
            </w:r>
            <w:r>
              <w:rPr>
                <w:rFonts w:cstheme="minorHAnsi"/>
              </w:rPr>
              <w:t xml:space="preserve">, </w:t>
            </w:r>
            <w:r w:rsidRPr="00516887">
              <w:rPr>
                <w:rFonts w:cstheme="minorHAnsi"/>
              </w:rPr>
              <w:t>será algo que existe</w:t>
            </w:r>
            <w:r>
              <w:rPr>
                <w:rFonts w:cstheme="minorHAnsi"/>
              </w:rPr>
              <w:t xml:space="preserve">, </w:t>
            </w:r>
            <w:r w:rsidRPr="00516887">
              <w:rPr>
                <w:rFonts w:cstheme="minorHAnsi"/>
              </w:rPr>
              <w:t>que está ahí</w:t>
            </w:r>
            <w:r>
              <w:rPr>
                <w:rFonts w:cstheme="minorHAnsi"/>
              </w:rPr>
              <w:t xml:space="preserve">, </w:t>
            </w:r>
            <w:r w:rsidRPr="00516887">
              <w:rPr>
                <w:rFonts w:cstheme="minorHAnsi"/>
              </w:rPr>
              <w:t>que puede ser cercano al estudiante o no</w:t>
            </w:r>
            <w:r w:rsidR="0029578E">
              <w:rPr>
                <w:rFonts w:cstheme="minorHAnsi"/>
              </w:rPr>
              <w:t>.</w:t>
            </w:r>
          </w:p>
          <w:p w14:paraId="11CDFB89" w14:textId="19CAD8A4" w:rsidR="00F06519" w:rsidRDefault="0029578E" w:rsidP="00C54BCA">
            <w:pPr>
              <w:rPr>
                <w:rFonts w:cstheme="minorHAnsi"/>
              </w:rPr>
            </w:pPr>
            <w:r>
              <w:rPr>
                <w:rFonts w:cstheme="minorHAnsi"/>
              </w:rPr>
              <w:t>-</w:t>
            </w:r>
            <w:r w:rsidR="00922947">
              <w:rPr>
                <w:rFonts w:cstheme="minorHAnsi"/>
              </w:rPr>
              <w:t>S</w:t>
            </w:r>
            <w:r w:rsidRPr="0029578E">
              <w:rPr>
                <w:rFonts w:cstheme="minorHAnsi"/>
              </w:rPr>
              <w:t>e puede iniciar con actividades de análisis</w:t>
            </w:r>
            <w:r>
              <w:rPr>
                <w:rFonts w:cstheme="minorHAnsi"/>
              </w:rPr>
              <w:t xml:space="preserve">, </w:t>
            </w:r>
            <w:r w:rsidRPr="0029578E">
              <w:rPr>
                <w:rFonts w:cstheme="minorHAnsi"/>
              </w:rPr>
              <w:t>En este sentido</w:t>
            </w:r>
            <w:r>
              <w:rPr>
                <w:rFonts w:cstheme="minorHAnsi"/>
              </w:rPr>
              <w:t xml:space="preserve">, </w:t>
            </w:r>
            <w:r w:rsidRPr="0029578E">
              <w:rPr>
                <w:rFonts w:cstheme="minorHAnsi"/>
              </w:rPr>
              <w:t>la construcción del conocimiento se realiza cuando los estudiantes analizan para poder obtener información del objetivo mediante la cual pueda explicárselo que sucede y así poder trasladar el concepto a otras</w:t>
            </w:r>
            <w:r w:rsidR="00F06519">
              <w:rPr>
                <w:rFonts w:cstheme="minorHAnsi"/>
              </w:rPr>
              <w:t xml:space="preserve"> </w:t>
            </w:r>
            <w:r w:rsidR="00F06519" w:rsidRPr="00F06519">
              <w:rPr>
                <w:rFonts w:cstheme="minorHAnsi"/>
              </w:rPr>
              <w:t>situaciones</w:t>
            </w:r>
            <w:r w:rsidR="00F06519">
              <w:rPr>
                <w:rFonts w:cstheme="minorHAnsi"/>
              </w:rPr>
              <w:t xml:space="preserve">, </w:t>
            </w:r>
            <w:r w:rsidR="00F06519" w:rsidRPr="00F06519">
              <w:rPr>
                <w:rFonts w:cstheme="minorHAnsi"/>
              </w:rPr>
              <w:t>aplicando lo que sabe sin dificultad</w:t>
            </w:r>
            <w:r w:rsidR="00F06519">
              <w:rPr>
                <w:rFonts w:cstheme="minorHAnsi"/>
              </w:rPr>
              <w:t>.</w:t>
            </w:r>
          </w:p>
          <w:p w14:paraId="728EA725" w14:textId="54F9F26D" w:rsidR="0014526F" w:rsidRDefault="00F06519" w:rsidP="00C54BCA">
            <w:pPr>
              <w:rPr>
                <w:rFonts w:cstheme="minorHAnsi"/>
              </w:rPr>
            </w:pPr>
            <w:r>
              <w:rPr>
                <w:rFonts w:cstheme="minorHAnsi"/>
              </w:rPr>
              <w:t>-</w:t>
            </w:r>
            <w:r w:rsidR="00922947">
              <w:rPr>
                <w:rFonts w:cstheme="minorHAnsi"/>
              </w:rPr>
              <w:t>S</w:t>
            </w:r>
            <w:r w:rsidRPr="00F06519">
              <w:rPr>
                <w:rFonts w:cstheme="minorHAnsi"/>
              </w:rPr>
              <w:t>e puede partir de una pregunta que llevará a la construcción del producto que en todo caso se requiere</w:t>
            </w:r>
            <w:r>
              <w:rPr>
                <w:rFonts w:cstheme="minorHAnsi"/>
              </w:rPr>
              <w:t xml:space="preserve">. Está </w:t>
            </w:r>
            <w:r w:rsidR="0014526F" w:rsidRPr="0014526F">
              <w:rPr>
                <w:rFonts w:cstheme="minorHAnsi"/>
              </w:rPr>
              <w:t>debe ser retadora</w:t>
            </w:r>
            <w:r w:rsidR="0014526F">
              <w:rPr>
                <w:rFonts w:cstheme="minorHAnsi"/>
              </w:rPr>
              <w:t xml:space="preserve">, </w:t>
            </w:r>
            <w:r w:rsidR="0014526F" w:rsidRPr="0014526F">
              <w:rPr>
                <w:rFonts w:cstheme="minorHAnsi"/>
              </w:rPr>
              <w:t>que despierten la curiosidad y la necesidad de descifrar algo</w:t>
            </w:r>
            <w:r w:rsidR="0014526F">
              <w:rPr>
                <w:rFonts w:cstheme="minorHAnsi"/>
              </w:rPr>
              <w:t>.</w:t>
            </w:r>
          </w:p>
          <w:p w14:paraId="7165008E" w14:textId="409EC5EA" w:rsidR="001A0971" w:rsidRDefault="0014526F" w:rsidP="00C54BCA">
            <w:pPr>
              <w:rPr>
                <w:rFonts w:cstheme="minorHAnsi"/>
              </w:rPr>
            </w:pPr>
            <w:r>
              <w:rPr>
                <w:rFonts w:cstheme="minorHAnsi"/>
              </w:rPr>
              <w:t>-</w:t>
            </w:r>
            <w:r w:rsidR="00922947">
              <w:rPr>
                <w:rFonts w:cstheme="minorHAnsi"/>
              </w:rPr>
              <w:t>I</w:t>
            </w:r>
            <w:r w:rsidRPr="0014526F">
              <w:rPr>
                <w:rFonts w:cstheme="minorHAnsi"/>
              </w:rPr>
              <w:t>nvolucrar varias áreas de conocimiento en una sola temática</w:t>
            </w:r>
            <w:r>
              <w:rPr>
                <w:rFonts w:cstheme="minorHAnsi"/>
              </w:rPr>
              <w:t xml:space="preserve">. Una </w:t>
            </w:r>
            <w:r w:rsidRPr="0014526F">
              <w:rPr>
                <w:rFonts w:cstheme="minorHAnsi"/>
              </w:rPr>
              <w:t xml:space="preserve">de las cuestiones que también se </w:t>
            </w:r>
            <w:r w:rsidRPr="0014526F">
              <w:rPr>
                <w:rFonts w:cstheme="minorHAnsi"/>
              </w:rPr>
              <w:lastRenderedPageBreak/>
              <w:t>plantea en el diseño de situaciones didácticas es que agrupen varios conocimientos a la vez</w:t>
            </w:r>
            <w:r w:rsidR="001A0971">
              <w:rPr>
                <w:rFonts w:cstheme="minorHAnsi"/>
              </w:rPr>
              <w:t xml:space="preserve">, </w:t>
            </w:r>
            <w:r w:rsidR="001A0971" w:rsidRPr="001A0971">
              <w:rPr>
                <w:rFonts w:cstheme="minorHAnsi"/>
              </w:rPr>
              <w:t>porque en la vida cotidiana no existe separación entre Ciencias</w:t>
            </w:r>
            <w:r w:rsidR="001A0971">
              <w:rPr>
                <w:rFonts w:cstheme="minorHAnsi"/>
              </w:rPr>
              <w:t xml:space="preserve">, </w:t>
            </w:r>
            <w:r w:rsidR="001A0971" w:rsidRPr="001A0971">
              <w:rPr>
                <w:rFonts w:cstheme="minorHAnsi"/>
              </w:rPr>
              <w:t>matemáticas y español</w:t>
            </w:r>
            <w:r w:rsidR="001A0971">
              <w:rPr>
                <w:rFonts w:cstheme="minorHAnsi"/>
              </w:rPr>
              <w:t>.</w:t>
            </w:r>
          </w:p>
          <w:p w14:paraId="38265D9D" w14:textId="3717DFE1" w:rsidR="00D47A60" w:rsidRDefault="001A0971" w:rsidP="00C54BCA">
            <w:pPr>
              <w:rPr>
                <w:rFonts w:cstheme="minorHAnsi"/>
              </w:rPr>
            </w:pPr>
            <w:r>
              <w:rPr>
                <w:rFonts w:cstheme="minorHAnsi"/>
              </w:rPr>
              <w:t>-</w:t>
            </w:r>
            <w:r w:rsidRPr="001A0971">
              <w:rPr>
                <w:rFonts w:cstheme="minorHAnsi"/>
              </w:rPr>
              <w:t xml:space="preserve"> </w:t>
            </w:r>
            <w:r w:rsidR="00922947">
              <w:rPr>
                <w:rFonts w:cstheme="minorHAnsi"/>
              </w:rPr>
              <w:t>L</w:t>
            </w:r>
            <w:r w:rsidRPr="001A0971">
              <w:rPr>
                <w:rFonts w:cstheme="minorHAnsi"/>
              </w:rPr>
              <w:t>levar al alumno a construir el conocimiento mediante la experimentación</w:t>
            </w:r>
            <w:r>
              <w:rPr>
                <w:rFonts w:cstheme="minorHAnsi"/>
              </w:rPr>
              <w:t xml:space="preserve">, </w:t>
            </w:r>
            <w:r w:rsidRPr="001A0971">
              <w:rPr>
                <w:rFonts w:cstheme="minorHAnsi"/>
              </w:rPr>
              <w:t>problematización y la investigación</w:t>
            </w:r>
            <w:r w:rsidR="00D47A60">
              <w:rPr>
                <w:rFonts w:cstheme="minorHAnsi"/>
              </w:rPr>
              <w:t>.</w:t>
            </w:r>
          </w:p>
          <w:p w14:paraId="413FB5A6" w14:textId="000E22E1" w:rsidR="00E36558" w:rsidRPr="00C54BCA" w:rsidRDefault="00D47A60" w:rsidP="00C54BCA">
            <w:pPr>
              <w:rPr>
                <w:rFonts w:cstheme="minorHAnsi"/>
                <w:shd w:val="clear" w:color="auto" w:fill="F7F7F7"/>
              </w:rPr>
            </w:pPr>
            <w:r>
              <w:rPr>
                <w:rFonts w:cstheme="minorHAnsi"/>
              </w:rPr>
              <w:t>-</w:t>
            </w:r>
            <w:r w:rsidRPr="00D47A60">
              <w:rPr>
                <w:rFonts w:cstheme="minorHAnsi"/>
              </w:rPr>
              <w:t xml:space="preserve"> </w:t>
            </w:r>
            <w:r w:rsidR="00922947">
              <w:rPr>
                <w:rFonts w:cstheme="minorHAnsi"/>
              </w:rPr>
              <w:t>A</w:t>
            </w:r>
            <w:r w:rsidRPr="00D47A60">
              <w:rPr>
                <w:rFonts w:cstheme="minorHAnsi"/>
              </w:rPr>
              <w:t>l finalizar sintetizar</w:t>
            </w:r>
            <w:r>
              <w:rPr>
                <w:rFonts w:cstheme="minorHAnsi"/>
              </w:rPr>
              <w:t xml:space="preserve">, </w:t>
            </w:r>
            <w:r w:rsidRPr="00D47A60">
              <w:rPr>
                <w:rFonts w:cstheme="minorHAnsi"/>
              </w:rPr>
              <w:t>resumir los conocimientos</w:t>
            </w:r>
            <w:r>
              <w:rPr>
                <w:rFonts w:cstheme="minorHAnsi"/>
              </w:rPr>
              <w:t xml:space="preserve">, </w:t>
            </w:r>
            <w:r w:rsidRPr="00D47A60">
              <w:rPr>
                <w:rFonts w:cstheme="minorHAnsi"/>
              </w:rPr>
              <w:t>integrarlos en un marco conceptual que permita utilizarlos en el futuro cuando se requieran</w:t>
            </w:r>
            <w:r>
              <w:rPr>
                <w:rFonts w:cstheme="minorHAnsi"/>
              </w:rPr>
              <w:t xml:space="preserve">, </w:t>
            </w:r>
            <w:r w:rsidRPr="00D47A60">
              <w:rPr>
                <w:rFonts w:cstheme="minorHAnsi"/>
              </w:rPr>
              <w:t>trasladándolos a otros escenarios no visualizados</w:t>
            </w:r>
            <w:r>
              <w:rPr>
                <w:rFonts w:cstheme="minorHAnsi"/>
              </w:rPr>
              <w:t xml:space="preserve">, </w:t>
            </w:r>
            <w:r w:rsidR="00922947" w:rsidRPr="00922947">
              <w:rPr>
                <w:rFonts w:cstheme="minorHAnsi"/>
              </w:rPr>
              <w:t>no estudiados pero semejantes</w:t>
            </w:r>
            <w:r w:rsidR="00922947">
              <w:rPr>
                <w:rFonts w:cstheme="minorHAnsi"/>
              </w:rPr>
              <w:t>.</w:t>
            </w:r>
            <w:r w:rsidR="00297794">
              <w:rPr>
                <w:rFonts w:cstheme="minorHAnsi"/>
              </w:rPr>
              <w:t xml:space="preserve"> </w:t>
            </w:r>
          </w:p>
        </w:tc>
        <w:tc>
          <w:tcPr>
            <w:tcW w:w="3544" w:type="dxa"/>
            <w:shd w:val="clear" w:color="auto" w:fill="F0EBD8"/>
          </w:tcPr>
          <w:p w14:paraId="44287719" w14:textId="47665F9A" w:rsidR="001F423B" w:rsidRPr="005122E3" w:rsidRDefault="00892050">
            <w:pPr>
              <w:rPr>
                <w:rFonts w:cstheme="minorHAnsi"/>
              </w:rPr>
            </w:pPr>
            <w:r w:rsidRPr="005122E3">
              <w:rPr>
                <w:rFonts w:cstheme="minorHAnsi"/>
              </w:rPr>
              <w:lastRenderedPageBreak/>
              <w:t>Generar condiciones para que el alumno pueda comprometerse con el aprendizaje.</w:t>
            </w:r>
            <w:r w:rsidR="002D0813" w:rsidRPr="005122E3">
              <w:rPr>
                <w:rFonts w:cstheme="minorHAnsi"/>
              </w:rPr>
              <w:t xml:space="preserve"> El rol del alumno es hacer lo que el docente les pide (portarse bien, ser prolijo) y pasar mucho tiempo con libros y cuadernos, por lo cual esperan una retribución una buena nota-. Ellos hacen una fuerte distinción entre el aprendizaje en la escuela y fuera de ella: aprender en la escuela es oír y repetir, en tanto que aprender en la vida es tener experiencias y reflexionar sobre ellas. El buen alumno es definido por ellos sin referirse al aprendizaje. En cambio, para los que realmente son buenos alumnos, aprender es adquirir conocimientos, entrar en nuevos dominios del saber, comprender mejor el mundo y sentir placer al hacerlo. </w:t>
            </w:r>
            <w:r w:rsidR="00EF7ACF" w:rsidRPr="005122E3">
              <w:rPr>
                <w:rFonts w:cstheme="minorHAnsi"/>
              </w:rPr>
              <w:t>E</w:t>
            </w:r>
            <w:r w:rsidR="00643EE7" w:rsidRPr="005122E3">
              <w:rPr>
                <w:rFonts w:cstheme="minorHAnsi"/>
              </w:rPr>
              <w:t xml:space="preserve">l niño </w:t>
            </w:r>
            <w:r w:rsidR="00EF7ACF" w:rsidRPr="005122E3">
              <w:rPr>
                <w:rFonts w:cstheme="minorHAnsi"/>
              </w:rPr>
              <w:t xml:space="preserve">debe </w:t>
            </w:r>
            <w:r w:rsidR="00643EE7" w:rsidRPr="005122E3">
              <w:rPr>
                <w:rFonts w:cstheme="minorHAnsi"/>
              </w:rPr>
              <w:t>tom</w:t>
            </w:r>
            <w:r w:rsidR="00EF7ACF" w:rsidRPr="005122E3">
              <w:rPr>
                <w:rFonts w:cstheme="minorHAnsi"/>
              </w:rPr>
              <w:t>ar</w:t>
            </w:r>
            <w:r w:rsidR="00643EE7" w:rsidRPr="005122E3">
              <w:rPr>
                <w:rFonts w:cstheme="minorHAnsi"/>
              </w:rPr>
              <w:t xml:space="preserve"> las respuestas del discurso del maestro </w:t>
            </w:r>
            <w:r w:rsidR="00643EE7" w:rsidRPr="005122E3">
              <w:rPr>
                <w:rFonts w:cstheme="minorHAnsi"/>
              </w:rPr>
              <w:lastRenderedPageBreak/>
              <w:t>y propician que, frente a la incertidumbre, el alumno tome decisiones y elabore respuestas propias: que tantee, que se arriesgue a anticipar, que apueste poniendo en juego una convicción, que verifique y saque conclusiones a partir de sus errores, que evalúe cálculos de otros</w:t>
            </w:r>
            <w:r w:rsidR="00893870" w:rsidRPr="005122E3">
              <w:rPr>
                <w:rFonts w:cstheme="minorHAnsi"/>
              </w:rPr>
              <w:t>. El docente debe dedicar particular atención al diseñar los proyectos de lectura y escritura</w:t>
            </w:r>
            <w:r w:rsidR="00D1504A" w:rsidRPr="005122E3">
              <w:rPr>
                <w:rFonts w:cstheme="minorHAnsi"/>
              </w:rPr>
              <w:t>, comprometer a todos y cada uno de los alumnos con el aprendizaje, la articulación de diferentes formas de organización de la clase colectiva, grupal, individual</w:t>
            </w:r>
            <w:r w:rsidR="005512A2" w:rsidRPr="005122E3">
              <w:rPr>
                <w:rFonts w:cstheme="minorHAnsi"/>
              </w:rPr>
              <w:t xml:space="preserve"> que</w:t>
            </w:r>
            <w:r w:rsidR="00D1504A" w:rsidRPr="005122E3">
              <w:rPr>
                <w:rFonts w:cstheme="minorHAnsi"/>
              </w:rPr>
              <w:t xml:space="preserve"> ha sido objeto de un análisis específico</w:t>
            </w:r>
            <w:r w:rsidR="005512A2" w:rsidRPr="005122E3">
              <w:rPr>
                <w:rFonts w:cstheme="minorHAnsi"/>
              </w:rPr>
              <w:t>.</w:t>
            </w:r>
            <w:r w:rsidR="005122E3">
              <w:rPr>
                <w:rFonts w:cstheme="minorHAnsi"/>
              </w:rPr>
              <w:t xml:space="preserve"> </w:t>
            </w:r>
            <w:r w:rsidR="00154656">
              <w:t>Revisar lo que se ha hecho, evocar lo que se ha aprendido y conceptualizarlo, hacer balances periódicos de lo que se sabe y de los interrogantes que están planteados, elaborar conclusiones provisorias y reconocerlas oficialmente</w:t>
            </w:r>
            <w:r w:rsidR="00715565">
              <w:t xml:space="preserve"> como conocimientos compartidos son intervenciones esenciales para el aprendizaje de todos y, en particular, para ayudar a aquellos alumnos que se han “perdido” en algún momento del proceso a reencontrarse con el conocimiento que se está construyendo, a reinsertarse en el trabajo que se está llevando a cabo.</w:t>
            </w:r>
          </w:p>
        </w:tc>
      </w:tr>
      <w:tr w:rsidR="001F423B" w:rsidRPr="005122E3" w14:paraId="19743899" w14:textId="77777777" w:rsidTr="007D0666">
        <w:trPr>
          <w:jc w:val="center"/>
        </w:trPr>
        <w:tc>
          <w:tcPr>
            <w:tcW w:w="2337" w:type="dxa"/>
            <w:shd w:val="clear" w:color="auto" w:fill="D5DCE4" w:themeFill="text2" w:themeFillTint="33"/>
          </w:tcPr>
          <w:p w14:paraId="1CCCBEA3" w14:textId="77777777" w:rsidR="001F423B" w:rsidRPr="005122E3" w:rsidRDefault="001F423B" w:rsidP="001F423B">
            <w:pPr>
              <w:jc w:val="center"/>
              <w:rPr>
                <w:rFonts w:cstheme="minorHAnsi"/>
                <w:b/>
                <w:bCs/>
                <w:color w:val="000000"/>
                <w:lang w:val="es-ES"/>
              </w:rPr>
            </w:pPr>
            <w:r w:rsidRPr="005122E3">
              <w:rPr>
                <w:rFonts w:cstheme="minorHAnsi"/>
                <w:b/>
                <w:bCs/>
                <w:color w:val="000000"/>
                <w:lang w:val="es-ES"/>
              </w:rPr>
              <w:lastRenderedPageBreak/>
              <w:t xml:space="preserve">María </w:t>
            </w:r>
            <w:proofErr w:type="spellStart"/>
            <w:r w:rsidRPr="005122E3">
              <w:rPr>
                <w:rFonts w:cstheme="minorHAnsi"/>
                <w:b/>
                <w:bCs/>
                <w:color w:val="000000"/>
                <w:lang w:val="es-ES"/>
              </w:rPr>
              <w:t>Galaburri</w:t>
            </w:r>
            <w:proofErr w:type="spellEnd"/>
          </w:p>
          <w:p w14:paraId="28769F09" w14:textId="09DDCB4B" w:rsidR="001F423B" w:rsidRPr="005122E3" w:rsidRDefault="001F423B" w:rsidP="001F423B">
            <w:pPr>
              <w:jc w:val="center"/>
              <w:rPr>
                <w:rFonts w:cstheme="minorHAnsi"/>
                <w:color w:val="000000"/>
                <w:lang w:val="es-ES"/>
              </w:rPr>
            </w:pPr>
            <w:r w:rsidRPr="005122E3">
              <w:rPr>
                <w:rFonts w:cstheme="minorHAnsi"/>
                <w:color w:val="000000"/>
                <w:lang w:val="es-ES"/>
              </w:rPr>
              <w:t> </w:t>
            </w:r>
          </w:p>
          <w:p w14:paraId="134837D5" w14:textId="6162204E" w:rsidR="001F423B" w:rsidRPr="005122E3" w:rsidRDefault="001F423B" w:rsidP="001F423B">
            <w:pPr>
              <w:jc w:val="center"/>
              <w:rPr>
                <w:rFonts w:cstheme="minorHAnsi"/>
              </w:rPr>
            </w:pPr>
            <w:r w:rsidRPr="00B76402">
              <w:rPr>
                <w:rFonts w:cstheme="minorHAnsi"/>
                <w:b/>
                <w:bCs/>
                <w:color w:val="000000"/>
                <w:lang w:val="es-ES"/>
              </w:rPr>
              <w:t>“Las actividades permanentes de lectura”</w:t>
            </w:r>
            <w:r w:rsidRPr="005122E3">
              <w:rPr>
                <w:rFonts w:cstheme="minorHAnsi"/>
                <w:color w:val="000000"/>
                <w:lang w:val="es-ES"/>
              </w:rPr>
              <w:t xml:space="preserve"> </w:t>
            </w:r>
          </w:p>
        </w:tc>
        <w:tc>
          <w:tcPr>
            <w:tcW w:w="1911" w:type="dxa"/>
            <w:shd w:val="clear" w:color="auto" w:fill="FBE4D5" w:themeFill="accent2" w:themeFillTint="33"/>
          </w:tcPr>
          <w:p w14:paraId="5492A05F" w14:textId="366A7D0C" w:rsidR="001F423B" w:rsidRPr="005122E3" w:rsidRDefault="00710A82">
            <w:pPr>
              <w:rPr>
                <w:rFonts w:cstheme="minorHAnsi"/>
              </w:rPr>
            </w:pPr>
            <w:r>
              <w:rPr>
                <w:rFonts w:cstheme="minorHAnsi"/>
              </w:rPr>
              <w:t xml:space="preserve">Proyectos, actividades permanentes, secuencias de actividades o situaciones independientes </w:t>
            </w:r>
          </w:p>
        </w:tc>
        <w:tc>
          <w:tcPr>
            <w:tcW w:w="2551" w:type="dxa"/>
            <w:shd w:val="clear" w:color="auto" w:fill="FFF2CC" w:themeFill="accent4" w:themeFillTint="33"/>
          </w:tcPr>
          <w:p w14:paraId="7DA8E185" w14:textId="2A7F9296" w:rsidR="007251F4" w:rsidRDefault="00253C57">
            <w:pPr>
              <w:rPr>
                <w:rFonts w:cstheme="minorHAnsi"/>
              </w:rPr>
            </w:pPr>
            <w:r w:rsidRPr="00253C57">
              <w:rPr>
                <w:rFonts w:cstheme="minorHAnsi"/>
                <w:b/>
                <w:bCs/>
              </w:rPr>
              <w:t>Proyectos:</w:t>
            </w:r>
            <w:r>
              <w:rPr>
                <w:rFonts w:cstheme="minorHAnsi"/>
              </w:rPr>
              <w:t xml:space="preserve"> la lectura se pone al servicio de los cuentos. El docente puede diseñar situaciones en las que los alumnos disponen de los libros ya leídos para realizar las consultas necesarias. “leer como escritor” es la práctica de lectura presente durante este espacio de enseñanza. </w:t>
            </w:r>
          </w:p>
          <w:p w14:paraId="2C3D95D7" w14:textId="5EAF1441" w:rsidR="008D4209" w:rsidRDefault="008D4209">
            <w:pPr>
              <w:rPr>
                <w:rFonts w:cstheme="minorHAnsi"/>
              </w:rPr>
            </w:pPr>
            <w:r w:rsidRPr="00253C57">
              <w:rPr>
                <w:rFonts w:cstheme="minorHAnsi"/>
                <w:b/>
                <w:bCs/>
              </w:rPr>
              <w:t>La secuencia de actividad:</w:t>
            </w:r>
            <w:r>
              <w:rPr>
                <w:rFonts w:cstheme="minorHAnsi"/>
              </w:rPr>
              <w:t xml:space="preserve"> desde la didáctica de la ciencia</w:t>
            </w:r>
            <w:r w:rsidR="00452E98">
              <w:rPr>
                <w:rFonts w:cstheme="minorHAnsi"/>
              </w:rPr>
              <w:t xml:space="preserve">s sociales se decide que situaciones diseñar para </w:t>
            </w:r>
            <w:r w:rsidR="00452E98">
              <w:rPr>
                <w:rFonts w:cstheme="minorHAnsi"/>
              </w:rPr>
              <w:lastRenderedPageBreak/>
              <w:t>que las relaciones que se busquen establecer, en ese año en particular, sean aprendidas por los alumnos</w:t>
            </w:r>
            <w:r w:rsidR="007251F4">
              <w:rPr>
                <w:rFonts w:cstheme="minorHAnsi"/>
              </w:rPr>
              <w:t xml:space="preserve">. El área de la lengua aportara los modos de leer que les permitan adquirir esos conocimientos. </w:t>
            </w:r>
          </w:p>
          <w:p w14:paraId="181F4CFB" w14:textId="51AA1EB7" w:rsidR="001F423B" w:rsidRPr="005122E3" w:rsidRDefault="008D4209">
            <w:pPr>
              <w:rPr>
                <w:rFonts w:cstheme="minorHAnsi"/>
              </w:rPr>
            </w:pPr>
            <w:r w:rsidRPr="00253C57">
              <w:rPr>
                <w:rFonts w:cstheme="minorHAnsi"/>
                <w:b/>
                <w:bCs/>
              </w:rPr>
              <w:t>Las actividades permanentes</w:t>
            </w:r>
            <w:r>
              <w:rPr>
                <w:rFonts w:cstheme="minorHAnsi"/>
              </w:rPr>
              <w:t xml:space="preserve"> se reiteran en forma sistemática y previsible una vez por semana o por quincena, ofrecen la oportunidad de interactuar instantáneamente con un tipo de texto determinado en cada año de escolaridad. Son también adecuadas para cumplir otro objetivo didáctico: el favorecer el acercamiento de los niños a textos que no abordarían por si mismos a causa de su longitud.  </w:t>
            </w:r>
          </w:p>
        </w:tc>
        <w:tc>
          <w:tcPr>
            <w:tcW w:w="2835" w:type="dxa"/>
            <w:shd w:val="clear" w:color="auto" w:fill="E2EFD9" w:themeFill="accent6" w:themeFillTint="33"/>
          </w:tcPr>
          <w:p w14:paraId="6957999C" w14:textId="629A1973" w:rsidR="001F423B" w:rsidRPr="0036740A" w:rsidRDefault="00B76402">
            <w:pPr>
              <w:rPr>
                <w:rFonts w:cstheme="minorHAnsi"/>
                <w:b/>
                <w:bCs/>
              </w:rPr>
            </w:pPr>
            <w:r w:rsidRPr="0036740A">
              <w:rPr>
                <w:rFonts w:cstheme="minorHAnsi"/>
                <w:b/>
                <w:bCs/>
              </w:rPr>
              <w:lastRenderedPageBreak/>
              <w:t>Proyectos</w:t>
            </w:r>
            <w:r w:rsidR="0045563F" w:rsidRPr="0045563F">
              <w:rPr>
                <w:rFonts w:cstheme="minorHAnsi"/>
              </w:rPr>
              <w:t>: para que el proceso de escritura</w:t>
            </w:r>
            <w:r w:rsidR="0045563F">
              <w:rPr>
                <w:rFonts w:cstheme="minorHAnsi"/>
                <w:b/>
                <w:bCs/>
              </w:rPr>
              <w:t xml:space="preserve"> s</w:t>
            </w:r>
            <w:r w:rsidR="0045563F" w:rsidRPr="0045563F">
              <w:rPr>
                <w:rFonts w:cstheme="minorHAnsi"/>
              </w:rPr>
              <w:t>e lleve a</w:t>
            </w:r>
            <w:r w:rsidR="0045563F">
              <w:rPr>
                <w:rFonts w:cstheme="minorHAnsi"/>
              </w:rPr>
              <w:t xml:space="preserve"> </w:t>
            </w:r>
            <w:r w:rsidR="0045563F" w:rsidRPr="0045563F">
              <w:rPr>
                <w:rFonts w:cstheme="minorHAnsi"/>
              </w:rPr>
              <w:t>cabo</w:t>
            </w:r>
            <w:r w:rsidR="0045563F">
              <w:rPr>
                <w:rFonts w:cstheme="minorHAnsi"/>
              </w:rPr>
              <w:t>,</w:t>
            </w:r>
            <w:r w:rsidR="0045563F" w:rsidRPr="0045563F">
              <w:rPr>
                <w:rFonts w:cstheme="minorHAnsi"/>
              </w:rPr>
              <w:t xml:space="preserve"> el docente </w:t>
            </w:r>
            <w:r w:rsidR="0045563F">
              <w:rPr>
                <w:rFonts w:cstheme="minorHAnsi"/>
              </w:rPr>
              <w:t xml:space="preserve">diseña situaciones de revisión de textos que escriben. Así, los alumnos tienen la oportunidad de leer sus propios textos. Es una lectura que requiere la descentración del autor. Es decir, poder releer su texto desde el lugar del autor como si el alumno no lo hubiera escrito </w:t>
            </w:r>
          </w:p>
          <w:p w14:paraId="722025EC" w14:textId="16F9EEBC" w:rsidR="00B76402" w:rsidRDefault="00B76402">
            <w:pPr>
              <w:rPr>
                <w:rFonts w:cstheme="minorHAnsi"/>
              </w:rPr>
            </w:pPr>
            <w:r w:rsidRPr="0036740A">
              <w:rPr>
                <w:rFonts w:cstheme="minorHAnsi"/>
                <w:b/>
                <w:bCs/>
              </w:rPr>
              <w:t>Secuencia de actividad:</w:t>
            </w:r>
            <w:r>
              <w:rPr>
                <w:rFonts w:cstheme="minorHAnsi"/>
              </w:rPr>
              <w:t xml:space="preserve"> proponerles leer un texto difícil implica leer con ellos </w:t>
            </w:r>
            <w:r>
              <w:rPr>
                <w:rFonts w:cstheme="minorHAnsi"/>
              </w:rPr>
              <w:lastRenderedPageBreak/>
              <w:t>para ayudarlos a ubicarse en el tiempo en el que el texto fue escrito. También es posible abordar con los alumnos aspectos ortográficos</w:t>
            </w:r>
            <w:r w:rsidR="0036740A">
              <w:rPr>
                <w:rFonts w:cstheme="minorHAnsi"/>
              </w:rPr>
              <w:t>, visualizar que la ortografía no siempre fue reglada, que las reglas se acordaron más tarde para dar unidad a la escritura y favorecer su legibilidad.</w:t>
            </w:r>
          </w:p>
          <w:p w14:paraId="3C91E4E2" w14:textId="02C3B11F" w:rsidR="0036740A" w:rsidRDefault="0036740A">
            <w:pPr>
              <w:rPr>
                <w:rFonts w:cstheme="minorHAnsi"/>
              </w:rPr>
            </w:pPr>
            <w:r w:rsidRPr="0036740A">
              <w:rPr>
                <w:rFonts w:cstheme="minorHAnsi"/>
                <w:b/>
                <w:bCs/>
              </w:rPr>
              <w:t>Actividades permanentes:</w:t>
            </w:r>
            <w:r>
              <w:rPr>
                <w:rFonts w:cstheme="minorHAnsi"/>
              </w:rPr>
              <w:t xml:space="preserve"> da lectura de textos periodísticos que requiere leer desde la posición del lector. Implica, en este caso, la puesta en juego de los de leer e interpretar los textos que conformaban los diarios. El maestro diseña situaciones de lectura que permitan a los alumnos avanzar como lectores de estos textos. Seguir una noticia o un tema a través del tiempo y en diferentes diarios; comparar que </w:t>
            </w:r>
            <w:r w:rsidR="00B52780">
              <w:rPr>
                <w:rFonts w:cstheme="minorHAnsi"/>
              </w:rPr>
              <w:t>consideran</w:t>
            </w:r>
            <w:r>
              <w:rPr>
                <w:rFonts w:cstheme="minorHAnsi"/>
              </w:rPr>
              <w:t xml:space="preserve"> “noticiable”</w:t>
            </w:r>
            <w:r w:rsidR="00B52780">
              <w:rPr>
                <w:rFonts w:cstheme="minorHAnsi"/>
              </w:rPr>
              <w:t xml:space="preserve"> algunos de los métodos gráficos; seleccionar una noticia para comentar con los compañeros y decidir su incorporación en el archivo periodístico que se está armando; son posibles situaciones que pueden dar contexto a los contenidos. </w:t>
            </w:r>
            <w:r>
              <w:rPr>
                <w:rFonts w:cstheme="minorHAnsi"/>
              </w:rPr>
              <w:t xml:space="preserve"> </w:t>
            </w:r>
          </w:p>
          <w:p w14:paraId="23B592BC" w14:textId="77777777" w:rsidR="0036740A" w:rsidRDefault="0036740A">
            <w:pPr>
              <w:rPr>
                <w:rFonts w:cstheme="minorHAnsi"/>
              </w:rPr>
            </w:pPr>
          </w:p>
          <w:p w14:paraId="136AC992" w14:textId="77777777" w:rsidR="00C916F2" w:rsidRDefault="00C916F2">
            <w:pPr>
              <w:rPr>
                <w:rFonts w:cstheme="minorHAnsi"/>
              </w:rPr>
            </w:pPr>
          </w:p>
          <w:p w14:paraId="03D90551" w14:textId="07CB0AD2" w:rsidR="00C916F2" w:rsidRPr="005122E3" w:rsidRDefault="00C916F2">
            <w:pPr>
              <w:rPr>
                <w:rFonts w:cstheme="minorHAnsi"/>
              </w:rPr>
            </w:pPr>
          </w:p>
        </w:tc>
        <w:tc>
          <w:tcPr>
            <w:tcW w:w="3544" w:type="dxa"/>
            <w:shd w:val="clear" w:color="auto" w:fill="F0EBD8"/>
          </w:tcPr>
          <w:p w14:paraId="7584E2EF" w14:textId="0C44FBFF" w:rsidR="00C916F2" w:rsidRPr="00C916F2" w:rsidRDefault="00C916F2" w:rsidP="00C916F2">
            <w:pPr>
              <w:rPr>
                <w:rFonts w:cstheme="minorHAnsi"/>
              </w:rPr>
            </w:pPr>
            <w:r>
              <w:rPr>
                <w:rFonts w:cstheme="minorHAnsi"/>
              </w:rPr>
              <w:lastRenderedPageBreak/>
              <w:t>Un</w:t>
            </w:r>
            <w:r w:rsidRPr="00C916F2">
              <w:rPr>
                <w:rFonts w:cstheme="minorHAnsi"/>
              </w:rPr>
              <w:t xml:space="preserve"> problema que los docentes están aprendiendo a resolver</w:t>
            </w:r>
            <w:r>
              <w:rPr>
                <w:rFonts w:cstheme="minorHAnsi"/>
              </w:rPr>
              <w:t xml:space="preserve"> es que n</w:t>
            </w:r>
            <w:r w:rsidRPr="00C916F2">
              <w:rPr>
                <w:rFonts w:cstheme="minorHAnsi"/>
              </w:rPr>
              <w:t>o</w:t>
            </w:r>
          </w:p>
          <w:p w14:paraId="0602D154" w14:textId="77777777" w:rsidR="00C916F2" w:rsidRPr="00C916F2" w:rsidRDefault="00C916F2" w:rsidP="00C916F2">
            <w:pPr>
              <w:rPr>
                <w:rFonts w:cstheme="minorHAnsi"/>
              </w:rPr>
            </w:pPr>
            <w:r w:rsidRPr="00C916F2">
              <w:rPr>
                <w:rFonts w:cstheme="minorHAnsi"/>
              </w:rPr>
              <w:t>se puede pedir que escriban un texto si no han sido lectores de ese género</w:t>
            </w:r>
          </w:p>
          <w:p w14:paraId="1D1E6C8B" w14:textId="77777777" w:rsidR="001F423B" w:rsidRDefault="00C916F2" w:rsidP="00C916F2">
            <w:pPr>
              <w:rPr>
                <w:rFonts w:cstheme="minorHAnsi"/>
              </w:rPr>
            </w:pPr>
            <w:r w:rsidRPr="00C916F2">
              <w:rPr>
                <w:rFonts w:cstheme="minorHAnsi"/>
              </w:rPr>
              <w:t>particular. Los alumnos leerán en</w:t>
            </w:r>
            <w:r>
              <w:rPr>
                <w:rFonts w:cstheme="minorHAnsi"/>
              </w:rPr>
              <w:t xml:space="preserve"> </w:t>
            </w:r>
            <w:r w:rsidRPr="00C916F2">
              <w:rPr>
                <w:rFonts w:cstheme="minorHAnsi"/>
              </w:rPr>
              <w:t>este caso, pero no desde el lugar del lector. Un</w:t>
            </w:r>
            <w:r>
              <w:rPr>
                <w:rFonts w:cstheme="minorHAnsi"/>
              </w:rPr>
              <w:t xml:space="preserve"> </w:t>
            </w:r>
            <w:r w:rsidRPr="00C916F2">
              <w:rPr>
                <w:rFonts w:cstheme="minorHAnsi"/>
              </w:rPr>
              <w:t>lector no lee para ver cómo está escrita la obra, al menos en un primer</w:t>
            </w:r>
            <w:r>
              <w:rPr>
                <w:rFonts w:cstheme="minorHAnsi"/>
              </w:rPr>
              <w:t xml:space="preserve"> </w:t>
            </w:r>
            <w:r w:rsidRPr="00C916F2">
              <w:rPr>
                <w:rFonts w:cstheme="minorHAnsi"/>
              </w:rPr>
              <w:t>momento.</w:t>
            </w:r>
            <w:r>
              <w:rPr>
                <w:rFonts w:cstheme="minorHAnsi"/>
              </w:rPr>
              <w:t xml:space="preserve"> </w:t>
            </w:r>
          </w:p>
          <w:p w14:paraId="61A7297B" w14:textId="77777777" w:rsidR="00C916F2" w:rsidRDefault="00C916F2" w:rsidP="00C916F2">
            <w:pPr>
              <w:rPr>
                <w:rFonts w:cstheme="minorHAnsi"/>
              </w:rPr>
            </w:pPr>
            <w:r w:rsidRPr="00C916F2">
              <w:rPr>
                <w:rFonts w:cstheme="minorHAnsi"/>
              </w:rPr>
              <w:t xml:space="preserve">La tarea que se habían propuesto fue la que les mostró que ese texto no era el adecuado. El docente se corre del lugar que siempre ha ocupado como “el destinatario del texto”, como “el que lo corrige”. Cuando esto ocurre está reconociendo a los chicos la autoría del texto. </w:t>
            </w:r>
            <w:r w:rsidRPr="00C916F2">
              <w:rPr>
                <w:rFonts w:cstheme="minorHAnsi"/>
              </w:rPr>
              <w:lastRenderedPageBreak/>
              <w:t>Reconocer en ellos la autoría del texto implica, para el maestro, respetar las decisiones que toman sobre lo que escriben, y para los alumnos, asumir las consecuencias de las decisiones que han tomado.</w:t>
            </w:r>
          </w:p>
          <w:p w14:paraId="43F7B3AE" w14:textId="77777777" w:rsidR="00C916F2" w:rsidRDefault="00C916F2" w:rsidP="00C916F2">
            <w:pPr>
              <w:rPr>
                <w:rFonts w:cstheme="minorHAnsi"/>
              </w:rPr>
            </w:pPr>
            <w:r w:rsidRPr="00C916F2">
              <w:rPr>
                <w:rFonts w:cstheme="minorHAnsi"/>
              </w:rPr>
              <w:t>En principio, considero que el docente siempre tiene que colocarse en el lugar del lector potencial cuando lee el texto. Lo que vea desde ese lugar lo llevará a tomar decisiones sobre cómo intervendrá en el proceso de aprendizaje de sus alumnos.</w:t>
            </w:r>
          </w:p>
          <w:p w14:paraId="06E700B6" w14:textId="77777777" w:rsidR="004833B2" w:rsidRDefault="004833B2" w:rsidP="00C916F2">
            <w:pPr>
              <w:rPr>
                <w:rFonts w:cstheme="minorHAnsi"/>
              </w:rPr>
            </w:pPr>
          </w:p>
          <w:p w14:paraId="5D52ED5A" w14:textId="6608A740" w:rsidR="004833B2" w:rsidRPr="004833B2" w:rsidRDefault="004833B2" w:rsidP="004833B2">
            <w:pPr>
              <w:rPr>
                <w:rFonts w:cstheme="minorHAnsi"/>
              </w:rPr>
            </w:pPr>
            <w:r w:rsidRPr="004833B2">
              <w:rPr>
                <w:rFonts w:cstheme="minorHAnsi"/>
              </w:rPr>
              <w:t>El trabajo didáctico es el que hace posible que los alumnos asuman como</w:t>
            </w:r>
            <w:r>
              <w:rPr>
                <w:rFonts w:cstheme="minorHAnsi"/>
              </w:rPr>
              <w:t xml:space="preserve"> </w:t>
            </w:r>
            <w:r w:rsidRPr="004833B2">
              <w:rPr>
                <w:rFonts w:cstheme="minorHAnsi"/>
              </w:rPr>
              <w:t>propio el proyecto de escritura. Planificar es tomar decisiones que permitan</w:t>
            </w:r>
          </w:p>
          <w:p w14:paraId="37AD9685" w14:textId="51688D21" w:rsidR="004833B2" w:rsidRPr="005122E3" w:rsidRDefault="004833B2" w:rsidP="004833B2">
            <w:pPr>
              <w:rPr>
                <w:rFonts w:cstheme="minorHAnsi"/>
              </w:rPr>
            </w:pPr>
            <w:r w:rsidRPr="004833B2">
              <w:rPr>
                <w:rFonts w:cstheme="minorHAnsi"/>
              </w:rPr>
              <w:t>sostener el trabajo didáctico.</w:t>
            </w:r>
          </w:p>
        </w:tc>
      </w:tr>
      <w:tr w:rsidR="001F423B" w:rsidRPr="005122E3" w14:paraId="6E4A8631" w14:textId="77777777" w:rsidTr="007D0666">
        <w:trPr>
          <w:jc w:val="center"/>
        </w:trPr>
        <w:tc>
          <w:tcPr>
            <w:tcW w:w="2337" w:type="dxa"/>
            <w:shd w:val="clear" w:color="auto" w:fill="D5DCE4" w:themeFill="text2" w:themeFillTint="33"/>
          </w:tcPr>
          <w:p w14:paraId="2515A413" w14:textId="25D98A62" w:rsidR="001F423B" w:rsidRPr="005122E3" w:rsidRDefault="001F423B" w:rsidP="001F423B">
            <w:pPr>
              <w:jc w:val="center"/>
              <w:rPr>
                <w:rFonts w:cstheme="minorHAnsi"/>
                <w:color w:val="000000"/>
                <w:lang w:val="es-ES"/>
              </w:rPr>
            </w:pPr>
            <w:r w:rsidRPr="005122E3">
              <w:rPr>
                <w:rFonts w:cstheme="minorHAnsi"/>
                <w:b/>
                <w:bCs/>
                <w:color w:val="000000"/>
                <w:lang w:val="es-ES"/>
              </w:rPr>
              <w:lastRenderedPageBreak/>
              <w:t xml:space="preserve">María </w:t>
            </w:r>
            <w:proofErr w:type="spellStart"/>
            <w:r w:rsidRPr="005122E3">
              <w:rPr>
                <w:rFonts w:cstheme="minorHAnsi"/>
                <w:b/>
                <w:bCs/>
                <w:color w:val="000000"/>
                <w:lang w:val="es-ES"/>
              </w:rPr>
              <w:t>Galaburri</w:t>
            </w:r>
            <w:proofErr w:type="spellEnd"/>
          </w:p>
          <w:p w14:paraId="1AABF59D" w14:textId="0C7E3CFC" w:rsidR="001F423B" w:rsidRPr="005122E3" w:rsidRDefault="001F423B" w:rsidP="00B76402">
            <w:pPr>
              <w:rPr>
                <w:rFonts w:cstheme="minorHAnsi"/>
              </w:rPr>
            </w:pPr>
            <w:r w:rsidRPr="005122E3">
              <w:rPr>
                <w:rFonts w:cstheme="minorHAnsi"/>
                <w:color w:val="000000"/>
                <w:lang w:val="es-ES"/>
              </w:rPr>
              <w:t xml:space="preserve"> “La planificación de proyectos”</w:t>
            </w:r>
          </w:p>
        </w:tc>
        <w:tc>
          <w:tcPr>
            <w:tcW w:w="1911" w:type="dxa"/>
            <w:shd w:val="clear" w:color="auto" w:fill="FBE4D5" w:themeFill="accent2" w:themeFillTint="33"/>
          </w:tcPr>
          <w:p w14:paraId="51FA4C12" w14:textId="587DDF7E" w:rsidR="001F423B" w:rsidRPr="005122E3" w:rsidRDefault="00C81C2B">
            <w:pPr>
              <w:rPr>
                <w:rFonts w:cstheme="minorHAnsi"/>
              </w:rPr>
            </w:pPr>
            <w:r>
              <w:rPr>
                <w:rFonts w:cstheme="minorHAnsi"/>
              </w:rPr>
              <w:t xml:space="preserve">Proyectos </w:t>
            </w:r>
          </w:p>
        </w:tc>
        <w:tc>
          <w:tcPr>
            <w:tcW w:w="2551" w:type="dxa"/>
            <w:shd w:val="clear" w:color="auto" w:fill="FFF2CC" w:themeFill="accent4" w:themeFillTint="33"/>
          </w:tcPr>
          <w:p w14:paraId="177A7DD8" w14:textId="262921B7" w:rsidR="00C81C2B" w:rsidRPr="00C81C2B" w:rsidRDefault="00C81C2B" w:rsidP="00C81C2B">
            <w:pPr>
              <w:rPr>
                <w:rFonts w:cstheme="minorHAnsi"/>
              </w:rPr>
            </w:pPr>
            <w:r w:rsidRPr="00C81C2B">
              <w:rPr>
                <w:rFonts w:cstheme="minorHAnsi"/>
              </w:rPr>
              <w:t xml:space="preserve"> </w:t>
            </w:r>
            <w:r>
              <w:rPr>
                <w:rFonts w:cstheme="minorHAnsi"/>
              </w:rPr>
              <w:t>L</w:t>
            </w:r>
            <w:r w:rsidRPr="00C81C2B">
              <w:rPr>
                <w:rFonts w:cstheme="minorHAnsi"/>
              </w:rPr>
              <w:t>a planificación de proyectos se constituye en una alternativa en</w:t>
            </w:r>
          </w:p>
          <w:p w14:paraId="513A8A61" w14:textId="62DDF3F4" w:rsidR="00C81C2B" w:rsidRPr="00C81C2B" w:rsidRDefault="00C81C2B" w:rsidP="00C81C2B">
            <w:pPr>
              <w:rPr>
                <w:rFonts w:cstheme="minorHAnsi"/>
              </w:rPr>
            </w:pPr>
            <w:r w:rsidRPr="00C81C2B">
              <w:rPr>
                <w:rFonts w:cstheme="minorHAnsi"/>
              </w:rPr>
              <w:t xml:space="preserve">la búsqueda de soluciones a los problemas de la </w:t>
            </w:r>
            <w:r w:rsidRPr="00C81C2B">
              <w:rPr>
                <w:rFonts w:cstheme="minorHAnsi"/>
              </w:rPr>
              <w:t>enseñanza</w:t>
            </w:r>
            <w:r w:rsidRPr="00C81C2B">
              <w:rPr>
                <w:rFonts w:cstheme="minorHAnsi"/>
              </w:rPr>
              <w:t xml:space="preserve"> habrá que</w:t>
            </w:r>
          </w:p>
          <w:p w14:paraId="4DDB8CF2" w14:textId="77777777" w:rsidR="00C81C2B" w:rsidRPr="00C81C2B" w:rsidRDefault="00C81C2B" w:rsidP="00C81C2B">
            <w:pPr>
              <w:rPr>
                <w:rFonts w:cstheme="minorHAnsi"/>
              </w:rPr>
            </w:pPr>
            <w:r w:rsidRPr="00C81C2B">
              <w:rPr>
                <w:rFonts w:cstheme="minorHAnsi"/>
              </w:rPr>
              <w:t>distinguir qué problemas pretende resolver y de qué manera. Sólo así será</w:t>
            </w:r>
          </w:p>
          <w:p w14:paraId="7ABAF45B" w14:textId="77777777" w:rsidR="00C81C2B" w:rsidRPr="00C81C2B" w:rsidRDefault="00C81C2B" w:rsidP="00C81C2B">
            <w:pPr>
              <w:rPr>
                <w:rFonts w:cstheme="minorHAnsi"/>
              </w:rPr>
            </w:pPr>
            <w:r w:rsidRPr="00C81C2B">
              <w:rPr>
                <w:rFonts w:cstheme="minorHAnsi"/>
              </w:rPr>
              <w:t>posible recuperar la potestad sobre la propuesta didáctica que cada docente o</w:t>
            </w:r>
          </w:p>
          <w:p w14:paraId="0A4525AF" w14:textId="713D3C18" w:rsidR="001F423B" w:rsidRPr="005122E3" w:rsidRDefault="00C81C2B" w:rsidP="00C81C2B">
            <w:pPr>
              <w:rPr>
                <w:rFonts w:cstheme="minorHAnsi"/>
              </w:rPr>
            </w:pPr>
            <w:r w:rsidRPr="00C81C2B">
              <w:rPr>
                <w:rFonts w:cstheme="minorHAnsi"/>
              </w:rPr>
              <w:t>cada institución escolar va construyendo</w:t>
            </w:r>
          </w:p>
        </w:tc>
        <w:tc>
          <w:tcPr>
            <w:tcW w:w="2835" w:type="dxa"/>
            <w:shd w:val="clear" w:color="auto" w:fill="E2EFD9" w:themeFill="accent6" w:themeFillTint="33"/>
          </w:tcPr>
          <w:p w14:paraId="683C473B" w14:textId="77777777" w:rsidR="00C81C2B" w:rsidRPr="00C81C2B" w:rsidRDefault="00C81C2B" w:rsidP="00C81C2B">
            <w:pPr>
              <w:rPr>
                <w:rFonts w:cstheme="minorHAnsi"/>
              </w:rPr>
            </w:pPr>
            <w:r w:rsidRPr="00C81C2B">
              <w:rPr>
                <w:rFonts w:cstheme="minorHAnsi"/>
              </w:rPr>
              <w:t>• cuál es la práctica social de escritura que se toma como referencia y se</w:t>
            </w:r>
          </w:p>
          <w:p w14:paraId="6B85A2EF" w14:textId="77777777" w:rsidR="00C81C2B" w:rsidRPr="00C81C2B" w:rsidRDefault="00C81C2B" w:rsidP="00C81C2B">
            <w:pPr>
              <w:rPr>
                <w:rFonts w:cstheme="minorHAnsi"/>
              </w:rPr>
            </w:pPr>
            <w:r w:rsidRPr="00C81C2B">
              <w:rPr>
                <w:rFonts w:cstheme="minorHAnsi"/>
              </w:rPr>
              <w:t>pretende enseñar;</w:t>
            </w:r>
          </w:p>
          <w:p w14:paraId="00C89860" w14:textId="77777777" w:rsidR="00C81C2B" w:rsidRPr="00C81C2B" w:rsidRDefault="00C81C2B" w:rsidP="00C81C2B">
            <w:pPr>
              <w:rPr>
                <w:rFonts w:cstheme="minorHAnsi"/>
              </w:rPr>
            </w:pPr>
            <w:r w:rsidRPr="00C81C2B">
              <w:rPr>
                <w:rFonts w:cstheme="minorHAnsi"/>
              </w:rPr>
              <w:t>• qué condiciones de las que generan esa práctica social vamos a</w:t>
            </w:r>
          </w:p>
          <w:p w14:paraId="2A8A3D92" w14:textId="77777777" w:rsidR="00C81C2B" w:rsidRPr="00C81C2B" w:rsidRDefault="00C81C2B" w:rsidP="00C81C2B">
            <w:pPr>
              <w:rPr>
                <w:rFonts w:cstheme="minorHAnsi"/>
              </w:rPr>
            </w:pPr>
            <w:r w:rsidRPr="00C81C2B">
              <w:rPr>
                <w:rFonts w:cstheme="minorHAnsi"/>
              </w:rPr>
              <w:t>reproducir dentro del aula;</w:t>
            </w:r>
          </w:p>
          <w:p w14:paraId="1468C157" w14:textId="77777777" w:rsidR="00C81C2B" w:rsidRPr="00C81C2B" w:rsidRDefault="00C81C2B" w:rsidP="00C81C2B">
            <w:pPr>
              <w:rPr>
                <w:rFonts w:cstheme="minorHAnsi"/>
              </w:rPr>
            </w:pPr>
            <w:r w:rsidRPr="00C81C2B">
              <w:rPr>
                <w:rFonts w:cstheme="minorHAnsi"/>
              </w:rPr>
              <w:t>• cuál es la situación comunicativa que hace que el texto a escribir sea</w:t>
            </w:r>
          </w:p>
          <w:p w14:paraId="11CDE789" w14:textId="77777777" w:rsidR="00C81C2B" w:rsidRPr="00C81C2B" w:rsidRDefault="00C81C2B" w:rsidP="00C81C2B">
            <w:pPr>
              <w:rPr>
                <w:rFonts w:cstheme="minorHAnsi"/>
              </w:rPr>
            </w:pPr>
            <w:r w:rsidRPr="00C81C2B">
              <w:rPr>
                <w:rFonts w:cstheme="minorHAnsi"/>
              </w:rPr>
              <w:t>el adecuado;</w:t>
            </w:r>
          </w:p>
          <w:p w14:paraId="23382217" w14:textId="77777777" w:rsidR="00C81C2B" w:rsidRPr="00C81C2B" w:rsidRDefault="00C81C2B" w:rsidP="00C81C2B">
            <w:pPr>
              <w:rPr>
                <w:rFonts w:cstheme="minorHAnsi"/>
              </w:rPr>
            </w:pPr>
            <w:r w:rsidRPr="00C81C2B">
              <w:rPr>
                <w:rFonts w:cstheme="minorHAnsi"/>
              </w:rPr>
              <w:t>• qué grado de formalidad tendrán esos textos según la situación en la</w:t>
            </w:r>
          </w:p>
          <w:p w14:paraId="3B8087BD" w14:textId="77777777" w:rsidR="00C81C2B" w:rsidRPr="00C81C2B" w:rsidRDefault="00C81C2B" w:rsidP="00C81C2B">
            <w:pPr>
              <w:rPr>
                <w:rFonts w:cstheme="minorHAnsi"/>
              </w:rPr>
            </w:pPr>
            <w:r w:rsidRPr="00C81C2B">
              <w:rPr>
                <w:rFonts w:cstheme="minorHAnsi"/>
              </w:rPr>
              <w:t>que se generen;</w:t>
            </w:r>
          </w:p>
          <w:p w14:paraId="4CE42268" w14:textId="77777777" w:rsidR="00C81C2B" w:rsidRPr="00C81C2B" w:rsidRDefault="00C81C2B" w:rsidP="00C81C2B">
            <w:pPr>
              <w:rPr>
                <w:rFonts w:cstheme="minorHAnsi"/>
              </w:rPr>
            </w:pPr>
            <w:r w:rsidRPr="00C81C2B">
              <w:rPr>
                <w:rFonts w:cstheme="minorHAnsi"/>
              </w:rPr>
              <w:t>• cuál será el problema que dirija la acción del proyecto; el corpus de</w:t>
            </w:r>
          </w:p>
          <w:p w14:paraId="6708CF8A" w14:textId="77777777" w:rsidR="00C81C2B" w:rsidRPr="00C81C2B" w:rsidRDefault="00C81C2B" w:rsidP="00C81C2B">
            <w:pPr>
              <w:rPr>
                <w:rFonts w:cstheme="minorHAnsi"/>
              </w:rPr>
            </w:pPr>
            <w:r w:rsidRPr="00C81C2B">
              <w:rPr>
                <w:rFonts w:cstheme="minorHAnsi"/>
              </w:rPr>
              <w:t>textos que se leerá o consultará;</w:t>
            </w:r>
          </w:p>
          <w:p w14:paraId="580EC037" w14:textId="77777777" w:rsidR="00C81C2B" w:rsidRPr="00C81C2B" w:rsidRDefault="00C81C2B" w:rsidP="00C81C2B">
            <w:pPr>
              <w:rPr>
                <w:rFonts w:cstheme="minorHAnsi"/>
              </w:rPr>
            </w:pPr>
            <w:r w:rsidRPr="00C81C2B">
              <w:rPr>
                <w:rFonts w:cstheme="minorHAnsi"/>
              </w:rPr>
              <w:t>• la conveniencia o no de la escritura o la lectura por parte del docente;</w:t>
            </w:r>
          </w:p>
          <w:p w14:paraId="48F0EB13" w14:textId="77777777" w:rsidR="00C81C2B" w:rsidRPr="00C81C2B" w:rsidRDefault="00C81C2B" w:rsidP="00C81C2B">
            <w:pPr>
              <w:rPr>
                <w:rFonts w:cstheme="minorHAnsi"/>
              </w:rPr>
            </w:pPr>
            <w:r w:rsidRPr="00C81C2B">
              <w:rPr>
                <w:rFonts w:cstheme="minorHAnsi"/>
              </w:rPr>
              <w:t>el plan de acción o secuencia de actividades;</w:t>
            </w:r>
          </w:p>
          <w:p w14:paraId="5D7723B9" w14:textId="77777777" w:rsidR="00C81C2B" w:rsidRPr="00C81C2B" w:rsidRDefault="00C81C2B" w:rsidP="00C81C2B">
            <w:pPr>
              <w:rPr>
                <w:rFonts w:cstheme="minorHAnsi"/>
              </w:rPr>
            </w:pPr>
            <w:r w:rsidRPr="00C81C2B">
              <w:rPr>
                <w:rFonts w:cstheme="minorHAnsi"/>
              </w:rPr>
              <w:t>• en qué momentos será conveniente la escritura o lectura en pequeños</w:t>
            </w:r>
          </w:p>
          <w:p w14:paraId="3EA258A8" w14:textId="77777777" w:rsidR="00C81C2B" w:rsidRPr="00C81C2B" w:rsidRDefault="00C81C2B" w:rsidP="00C81C2B">
            <w:pPr>
              <w:rPr>
                <w:rFonts w:cstheme="minorHAnsi"/>
              </w:rPr>
            </w:pPr>
            <w:r w:rsidRPr="00C81C2B">
              <w:rPr>
                <w:rFonts w:cstheme="minorHAnsi"/>
              </w:rPr>
              <w:t>grupos, colectiva o individual;</w:t>
            </w:r>
          </w:p>
          <w:p w14:paraId="753006CF" w14:textId="77777777" w:rsidR="00C81C2B" w:rsidRPr="00C81C2B" w:rsidRDefault="00C81C2B" w:rsidP="00C81C2B">
            <w:pPr>
              <w:rPr>
                <w:rFonts w:cstheme="minorHAnsi"/>
              </w:rPr>
            </w:pPr>
            <w:r w:rsidRPr="00C81C2B">
              <w:rPr>
                <w:rFonts w:cstheme="minorHAnsi"/>
              </w:rPr>
              <w:t>• qué contenidos podrían convertirse en objeto de reflexión; cómo va a</w:t>
            </w:r>
          </w:p>
          <w:p w14:paraId="19C36792" w14:textId="4E8234F9" w:rsidR="00C81C2B" w:rsidRPr="005122E3" w:rsidRDefault="00C81C2B" w:rsidP="00C81C2B">
            <w:pPr>
              <w:rPr>
                <w:rFonts w:cstheme="minorHAnsi"/>
              </w:rPr>
            </w:pPr>
            <w:r w:rsidRPr="00C81C2B">
              <w:rPr>
                <w:rFonts w:cstheme="minorHAnsi"/>
              </w:rPr>
              <w:t>intervenir el docente</w:t>
            </w:r>
          </w:p>
        </w:tc>
        <w:tc>
          <w:tcPr>
            <w:tcW w:w="3544" w:type="dxa"/>
            <w:shd w:val="clear" w:color="auto" w:fill="F0EBD8"/>
          </w:tcPr>
          <w:p w14:paraId="5D8AE776" w14:textId="61AD6D53" w:rsidR="00E50D97" w:rsidRPr="00E50D97" w:rsidRDefault="00E50D97" w:rsidP="00E50D97">
            <w:pPr>
              <w:rPr>
                <w:rFonts w:cstheme="minorHAnsi"/>
              </w:rPr>
            </w:pPr>
            <w:r w:rsidRPr="00E50D97">
              <w:rPr>
                <w:rFonts w:cstheme="minorHAnsi"/>
              </w:rPr>
              <w:t>Cada</w:t>
            </w:r>
            <w:r>
              <w:rPr>
                <w:rFonts w:cstheme="minorHAnsi"/>
              </w:rPr>
              <w:t xml:space="preserve"> </w:t>
            </w:r>
            <w:r w:rsidRPr="00E50D97">
              <w:rPr>
                <w:rFonts w:cstheme="minorHAnsi"/>
              </w:rPr>
              <w:t>grupo tenía sus responsabilidades frente a la tarea colectiva, cada miembro</w:t>
            </w:r>
          </w:p>
          <w:p w14:paraId="3ED158EE" w14:textId="314E97C9" w:rsidR="00E50D97" w:rsidRDefault="00E50D97" w:rsidP="00E50D97">
            <w:pPr>
              <w:rPr>
                <w:rFonts w:cstheme="minorHAnsi"/>
              </w:rPr>
            </w:pPr>
            <w:r w:rsidRPr="00E50D97">
              <w:rPr>
                <w:rFonts w:cstheme="minorHAnsi"/>
              </w:rPr>
              <w:t>tenía sus responsabilidades frente a su grupo. La crónica de la maestra y las</w:t>
            </w:r>
            <w:r>
              <w:rPr>
                <w:rFonts w:cstheme="minorHAnsi"/>
              </w:rPr>
              <w:t xml:space="preserve"> </w:t>
            </w:r>
            <w:r w:rsidRPr="00E50D97">
              <w:rPr>
                <w:rFonts w:cstheme="minorHAnsi"/>
              </w:rPr>
              <w:t>producciones de los alumnos ponen en evidencia que los chicos son capaces</w:t>
            </w:r>
            <w:r>
              <w:rPr>
                <w:rFonts w:cstheme="minorHAnsi"/>
              </w:rPr>
              <w:t xml:space="preserve"> </w:t>
            </w:r>
            <w:r w:rsidRPr="00E50D97">
              <w:rPr>
                <w:rFonts w:cstheme="minorHAnsi"/>
              </w:rPr>
              <w:t>de asumirlas.</w:t>
            </w:r>
          </w:p>
          <w:p w14:paraId="2F21C506" w14:textId="77777777" w:rsidR="00E50D97" w:rsidRDefault="00E50D97" w:rsidP="00E50D97">
            <w:pPr>
              <w:rPr>
                <w:rFonts w:cstheme="minorHAnsi"/>
              </w:rPr>
            </w:pPr>
          </w:p>
          <w:p w14:paraId="793D12D1" w14:textId="608DE685" w:rsidR="00E50D97" w:rsidRPr="00E50D97" w:rsidRDefault="00E50D97" w:rsidP="00E50D97">
            <w:pPr>
              <w:rPr>
                <w:rFonts w:cstheme="minorHAnsi"/>
              </w:rPr>
            </w:pPr>
            <w:r w:rsidRPr="00E50D97">
              <w:rPr>
                <w:rFonts w:cstheme="minorHAnsi"/>
              </w:rPr>
              <w:t>Si todos, alumnos y docente, pueden sentirse partícipes de un proyecto</w:t>
            </w:r>
          </w:p>
          <w:p w14:paraId="3707D084" w14:textId="77777777" w:rsidR="00E50D97" w:rsidRPr="00E50D97" w:rsidRDefault="00E50D97" w:rsidP="00E50D97">
            <w:pPr>
              <w:rPr>
                <w:rFonts w:cstheme="minorHAnsi"/>
              </w:rPr>
            </w:pPr>
            <w:r w:rsidRPr="00E50D97">
              <w:rPr>
                <w:rFonts w:cstheme="minorHAnsi"/>
              </w:rPr>
              <w:t>colectivo que los compromete, se favorece la colaboración en la construcción</w:t>
            </w:r>
          </w:p>
          <w:p w14:paraId="094CC0D2" w14:textId="77777777" w:rsidR="00E50D97" w:rsidRDefault="00E50D97" w:rsidP="00E50D97">
            <w:pPr>
              <w:rPr>
                <w:rFonts w:cstheme="minorHAnsi"/>
              </w:rPr>
            </w:pPr>
            <w:r w:rsidRPr="00E50D97">
              <w:rPr>
                <w:rFonts w:cstheme="minorHAnsi"/>
              </w:rPr>
              <w:t>de un campo de conocimientos que guíe la lectura presente en la revisión.</w:t>
            </w:r>
          </w:p>
          <w:p w14:paraId="7868F9F8" w14:textId="7581A2BA" w:rsidR="00E50D97" w:rsidRPr="005122E3" w:rsidRDefault="00E50D97" w:rsidP="00E50D97">
            <w:pPr>
              <w:rPr>
                <w:rFonts w:cstheme="minorHAnsi"/>
              </w:rPr>
            </w:pPr>
          </w:p>
        </w:tc>
      </w:tr>
    </w:tbl>
    <w:p w14:paraId="33225ADB" w14:textId="77777777" w:rsidR="001F423B" w:rsidRDefault="001F423B"/>
    <w:sectPr w:rsidR="001F423B" w:rsidSect="00475EE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06D29"/>
    <w:multiLevelType w:val="hybridMultilevel"/>
    <w:tmpl w:val="61C64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3B"/>
    <w:rsid w:val="00052E88"/>
    <w:rsid w:val="000C469A"/>
    <w:rsid w:val="000D2DF3"/>
    <w:rsid w:val="00127F40"/>
    <w:rsid w:val="00130D45"/>
    <w:rsid w:val="0014526F"/>
    <w:rsid w:val="001479D7"/>
    <w:rsid w:val="00154656"/>
    <w:rsid w:val="00170AF9"/>
    <w:rsid w:val="00173FF2"/>
    <w:rsid w:val="0018123D"/>
    <w:rsid w:val="00184DAA"/>
    <w:rsid w:val="001A0971"/>
    <w:rsid w:val="001D1833"/>
    <w:rsid w:val="001F423B"/>
    <w:rsid w:val="00253C57"/>
    <w:rsid w:val="0029578E"/>
    <w:rsid w:val="00297794"/>
    <w:rsid w:val="002B62DD"/>
    <w:rsid w:val="002D0813"/>
    <w:rsid w:val="00366AAF"/>
    <w:rsid w:val="0036740A"/>
    <w:rsid w:val="004470A2"/>
    <w:rsid w:val="00452E98"/>
    <w:rsid w:val="0045563F"/>
    <w:rsid w:val="00475EED"/>
    <w:rsid w:val="004833B2"/>
    <w:rsid w:val="004A3D60"/>
    <w:rsid w:val="004E4224"/>
    <w:rsid w:val="005122E3"/>
    <w:rsid w:val="00516887"/>
    <w:rsid w:val="005512A2"/>
    <w:rsid w:val="00552B6E"/>
    <w:rsid w:val="00562F1C"/>
    <w:rsid w:val="00643EE7"/>
    <w:rsid w:val="00710A82"/>
    <w:rsid w:val="00715565"/>
    <w:rsid w:val="00724EDF"/>
    <w:rsid w:val="007251F4"/>
    <w:rsid w:val="00725AC2"/>
    <w:rsid w:val="007B2AA5"/>
    <w:rsid w:val="007D0666"/>
    <w:rsid w:val="007D5EDE"/>
    <w:rsid w:val="00886A84"/>
    <w:rsid w:val="00892050"/>
    <w:rsid w:val="00893870"/>
    <w:rsid w:val="008D4209"/>
    <w:rsid w:val="008E5C93"/>
    <w:rsid w:val="00922947"/>
    <w:rsid w:val="009759AE"/>
    <w:rsid w:val="009E62B8"/>
    <w:rsid w:val="00AA4936"/>
    <w:rsid w:val="00AE01BA"/>
    <w:rsid w:val="00AE6193"/>
    <w:rsid w:val="00B004CA"/>
    <w:rsid w:val="00B52780"/>
    <w:rsid w:val="00B76402"/>
    <w:rsid w:val="00BA2B6E"/>
    <w:rsid w:val="00BC2C50"/>
    <w:rsid w:val="00BC348C"/>
    <w:rsid w:val="00C26B32"/>
    <w:rsid w:val="00C54BCA"/>
    <w:rsid w:val="00C81C2B"/>
    <w:rsid w:val="00C916F2"/>
    <w:rsid w:val="00C95064"/>
    <w:rsid w:val="00CB6ECA"/>
    <w:rsid w:val="00CC43AC"/>
    <w:rsid w:val="00D021FF"/>
    <w:rsid w:val="00D1504A"/>
    <w:rsid w:val="00D346CB"/>
    <w:rsid w:val="00D47A60"/>
    <w:rsid w:val="00DC2528"/>
    <w:rsid w:val="00DC2FCC"/>
    <w:rsid w:val="00DD30A8"/>
    <w:rsid w:val="00E36558"/>
    <w:rsid w:val="00E466BD"/>
    <w:rsid w:val="00E50D97"/>
    <w:rsid w:val="00EF7ACF"/>
    <w:rsid w:val="00F06519"/>
    <w:rsid w:val="00FC79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8772"/>
  <w15:chartTrackingRefBased/>
  <w15:docId w15:val="{3E6B0EBC-3E86-496C-B327-E5985B38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B6EC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B6ECA"/>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B6E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26B32"/>
    <w:rPr>
      <w:b/>
      <w:bCs/>
    </w:rPr>
  </w:style>
  <w:style w:type="character" w:styleId="Hipervnculo">
    <w:name w:val="Hyperlink"/>
    <w:basedOn w:val="Fuentedeprrafopredeter"/>
    <w:uiPriority w:val="99"/>
    <w:semiHidden/>
    <w:unhideWhenUsed/>
    <w:rsid w:val="00C26B32"/>
    <w:rPr>
      <w:color w:val="0000FF"/>
      <w:u w:val="single"/>
    </w:rPr>
  </w:style>
  <w:style w:type="paragraph" w:styleId="Prrafodelista">
    <w:name w:val="List Paragraph"/>
    <w:basedOn w:val="Normal"/>
    <w:uiPriority w:val="34"/>
    <w:qFormat/>
    <w:rsid w:val="00E46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9451">
      <w:bodyDiv w:val="1"/>
      <w:marLeft w:val="0"/>
      <w:marRight w:val="0"/>
      <w:marTop w:val="0"/>
      <w:marBottom w:val="0"/>
      <w:divBdr>
        <w:top w:val="none" w:sz="0" w:space="0" w:color="auto"/>
        <w:left w:val="none" w:sz="0" w:space="0" w:color="auto"/>
        <w:bottom w:val="none" w:sz="0" w:space="0" w:color="auto"/>
        <w:right w:val="none" w:sz="0" w:space="0" w:color="auto"/>
      </w:divBdr>
    </w:div>
    <w:div w:id="364907645">
      <w:bodyDiv w:val="1"/>
      <w:marLeft w:val="0"/>
      <w:marRight w:val="0"/>
      <w:marTop w:val="0"/>
      <w:marBottom w:val="0"/>
      <w:divBdr>
        <w:top w:val="none" w:sz="0" w:space="0" w:color="auto"/>
        <w:left w:val="none" w:sz="0" w:space="0" w:color="auto"/>
        <w:bottom w:val="none" w:sz="0" w:space="0" w:color="auto"/>
        <w:right w:val="none" w:sz="0" w:space="0" w:color="auto"/>
      </w:divBdr>
    </w:div>
    <w:div w:id="1411394060">
      <w:bodyDiv w:val="1"/>
      <w:marLeft w:val="0"/>
      <w:marRight w:val="0"/>
      <w:marTop w:val="0"/>
      <w:marBottom w:val="0"/>
      <w:divBdr>
        <w:top w:val="none" w:sz="0" w:space="0" w:color="auto"/>
        <w:left w:val="none" w:sz="0" w:space="0" w:color="auto"/>
        <w:bottom w:val="none" w:sz="0" w:space="0" w:color="auto"/>
        <w:right w:val="none" w:sz="0" w:space="0" w:color="auto"/>
      </w:divBdr>
    </w:div>
    <w:div w:id="1751004271">
      <w:bodyDiv w:val="1"/>
      <w:marLeft w:val="0"/>
      <w:marRight w:val="0"/>
      <w:marTop w:val="0"/>
      <w:marBottom w:val="0"/>
      <w:divBdr>
        <w:top w:val="none" w:sz="0" w:space="0" w:color="auto"/>
        <w:left w:val="none" w:sz="0" w:space="0" w:color="auto"/>
        <w:bottom w:val="none" w:sz="0" w:space="0" w:color="auto"/>
        <w:right w:val="none" w:sz="0" w:space="0" w:color="auto"/>
      </w:divBdr>
    </w:div>
    <w:div w:id="19081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cionabc.com/comunicacion/escribir.php" TargetMode="External"/><Relationship Id="rId3" Type="http://schemas.openxmlformats.org/officeDocument/2006/relationships/styles" Target="styles.xml"/><Relationship Id="rId7" Type="http://schemas.openxmlformats.org/officeDocument/2006/relationships/hyperlink" Target="https://www.definicionabc.com/comunicacion/aprender.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uiainfantil.com/galerias/actividades-para-ninos/juegos-para-estimular-la-fantasia-y-la-creatividad-en-los-ninos/" TargetMode="External"/><Relationship Id="rId4" Type="http://schemas.openxmlformats.org/officeDocument/2006/relationships/settings" Target="settings.xml"/><Relationship Id="rId9" Type="http://schemas.openxmlformats.org/officeDocument/2006/relationships/hyperlink" Target="https://www.guiainfantil.com/libros/Lectura/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706F-6229-452B-A533-5E435E00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11908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DEBANHI YOLANDA SUAREZ GARCIA</cp:lastModifiedBy>
  <cp:revision>2</cp:revision>
  <dcterms:created xsi:type="dcterms:W3CDTF">2021-05-12T23:25:00Z</dcterms:created>
  <dcterms:modified xsi:type="dcterms:W3CDTF">2021-05-12T23:25:00Z</dcterms:modified>
</cp:coreProperties>
</file>