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80F28" w14:textId="37F48A15" w:rsidR="00154A9D" w:rsidRDefault="0079171E" w:rsidP="00154A9D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 w:rsidRPr="00355F61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F846DAA" wp14:editId="1066E09A">
            <wp:simplePos x="0" y="0"/>
            <wp:positionH relativeFrom="margin">
              <wp:posOffset>-966470</wp:posOffset>
            </wp:positionH>
            <wp:positionV relativeFrom="paragraph">
              <wp:posOffset>-408940</wp:posOffset>
            </wp:positionV>
            <wp:extent cx="1325880" cy="9906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6AEB80" w14:textId="6A64CC0A" w:rsidR="0079171E" w:rsidRPr="00355F61" w:rsidRDefault="0079171E" w:rsidP="0079171E">
      <w:pPr>
        <w:jc w:val="center"/>
        <w:rPr>
          <w:rFonts w:ascii="Arial" w:hAnsi="Arial" w:cs="Arial"/>
          <w:b/>
          <w:bCs/>
          <w:sz w:val="24"/>
        </w:rPr>
      </w:pPr>
      <w:r w:rsidRPr="00355F61">
        <w:rPr>
          <w:rFonts w:ascii="Arial" w:hAnsi="Arial" w:cs="Arial"/>
          <w:b/>
          <w:bCs/>
          <w:sz w:val="24"/>
        </w:rPr>
        <w:t>ESCUELA NORMAL DE EDUCACIÓN PREESCOLAR</w:t>
      </w:r>
    </w:p>
    <w:p w14:paraId="48D969E3" w14:textId="77777777" w:rsidR="0079171E" w:rsidRPr="00355F61" w:rsidRDefault="0079171E" w:rsidP="0079171E">
      <w:pPr>
        <w:jc w:val="center"/>
        <w:rPr>
          <w:rFonts w:ascii="Arial" w:hAnsi="Arial" w:cs="Arial"/>
          <w:b/>
          <w:sz w:val="24"/>
        </w:rPr>
      </w:pPr>
      <w:r w:rsidRPr="00355F61">
        <w:rPr>
          <w:rFonts w:ascii="Arial" w:hAnsi="Arial" w:cs="Arial"/>
          <w:b/>
          <w:sz w:val="24"/>
        </w:rPr>
        <w:t>Licenciatura en educación preescolar</w:t>
      </w:r>
    </w:p>
    <w:p w14:paraId="57C001E1" w14:textId="77777777" w:rsidR="0079171E" w:rsidRPr="00355F61" w:rsidRDefault="0079171E" w:rsidP="0079171E">
      <w:pPr>
        <w:jc w:val="center"/>
        <w:rPr>
          <w:rFonts w:ascii="Arial" w:hAnsi="Arial" w:cs="Arial"/>
          <w:b/>
          <w:sz w:val="24"/>
        </w:rPr>
      </w:pPr>
      <w:r w:rsidRPr="00355F61">
        <w:rPr>
          <w:rFonts w:ascii="Arial" w:hAnsi="Arial" w:cs="Arial"/>
          <w:b/>
          <w:sz w:val="24"/>
        </w:rPr>
        <w:t>Ciclo escolar 2020-2021</w:t>
      </w:r>
    </w:p>
    <w:p w14:paraId="7C14FB76" w14:textId="77777777" w:rsidR="0079171E" w:rsidRPr="00355F61" w:rsidRDefault="0079171E" w:rsidP="0079171E">
      <w:pPr>
        <w:jc w:val="center"/>
        <w:rPr>
          <w:rFonts w:ascii="Arial" w:hAnsi="Arial" w:cs="Arial"/>
          <w:sz w:val="24"/>
        </w:rPr>
      </w:pPr>
      <w:r w:rsidRPr="00355F61">
        <w:rPr>
          <w:rFonts w:ascii="Arial" w:hAnsi="Arial" w:cs="Arial"/>
          <w:sz w:val="24"/>
        </w:rPr>
        <w:t>2do semestre sección “B”</w:t>
      </w:r>
    </w:p>
    <w:p w14:paraId="4BFFDF31" w14:textId="77777777" w:rsidR="0079171E" w:rsidRPr="00355F61" w:rsidRDefault="0079171E" w:rsidP="0079171E">
      <w:pPr>
        <w:jc w:val="center"/>
        <w:rPr>
          <w:rFonts w:ascii="Arial" w:hAnsi="Arial" w:cs="Arial"/>
          <w:sz w:val="24"/>
        </w:rPr>
      </w:pPr>
      <w:r w:rsidRPr="00355F61">
        <w:rPr>
          <w:rFonts w:ascii="Arial" w:hAnsi="Arial" w:cs="Arial"/>
          <w:sz w:val="24"/>
        </w:rPr>
        <w:t xml:space="preserve">Curso: </w:t>
      </w:r>
      <w:r>
        <w:rPr>
          <w:rFonts w:ascii="Arial" w:hAnsi="Arial" w:cs="Arial"/>
          <w:sz w:val="24"/>
        </w:rPr>
        <w:t xml:space="preserve">observación y análisis de la práctica y contextos escolares </w:t>
      </w:r>
    </w:p>
    <w:p w14:paraId="3222486C" w14:textId="77777777" w:rsidR="0079171E" w:rsidRPr="00355F61" w:rsidRDefault="0079171E" w:rsidP="0079171E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Trabajo: </w:t>
      </w:r>
      <w:hyperlink r:id="rId7" w:history="1">
        <w:r w:rsidRPr="0079171E">
          <w:rPr>
            <w:rStyle w:val="Hipervnculo"/>
            <w:rFonts w:ascii="Times New Roman" w:hAnsi="Times New Roman" w:cs="Times New Roman"/>
            <w:b/>
            <w:color w:val="FF0000"/>
            <w:sz w:val="32"/>
            <w:u w:val="none"/>
          </w:rPr>
          <w:t>Cuadro de análisis cualitativo</w:t>
        </w:r>
      </w:hyperlink>
    </w:p>
    <w:p w14:paraId="6841271B" w14:textId="51162D77" w:rsidR="0079171E" w:rsidRPr="00355F61" w:rsidRDefault="0079171E" w:rsidP="0079171E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Alumna: Sara Yamilet Gómez Hernández. #5</w:t>
      </w:r>
    </w:p>
    <w:p w14:paraId="268628C7" w14:textId="77777777" w:rsidR="0079171E" w:rsidRPr="00355F61" w:rsidRDefault="0079171E" w:rsidP="0079171E">
      <w:pPr>
        <w:jc w:val="center"/>
        <w:rPr>
          <w:rFonts w:ascii="Arial" w:hAnsi="Arial" w:cs="Arial"/>
          <w:sz w:val="24"/>
        </w:rPr>
      </w:pPr>
      <w:r w:rsidRPr="00355F61">
        <w:rPr>
          <w:rFonts w:ascii="Arial" w:hAnsi="Arial" w:cs="Arial"/>
          <w:sz w:val="24"/>
        </w:rPr>
        <w:t xml:space="preserve">Profesor: </w:t>
      </w:r>
      <w:r>
        <w:rPr>
          <w:rFonts w:ascii="Arial" w:hAnsi="Arial" w:cs="Arial"/>
          <w:sz w:val="24"/>
        </w:rPr>
        <w:t>Elizabeth Guadalupe Ramos Suarez</w:t>
      </w:r>
    </w:p>
    <w:p w14:paraId="03D71856" w14:textId="77777777" w:rsidR="0079171E" w:rsidRPr="00A6448C" w:rsidRDefault="0079171E" w:rsidP="0079171E">
      <w:pPr>
        <w:jc w:val="center"/>
        <w:rPr>
          <w:rFonts w:ascii="Arial" w:hAnsi="Arial" w:cs="Arial"/>
          <w:b/>
          <w:sz w:val="24"/>
        </w:rPr>
      </w:pPr>
      <w:r w:rsidRPr="00A6448C">
        <w:rPr>
          <w:rFonts w:ascii="Arial" w:hAnsi="Arial" w:cs="Arial"/>
          <w:b/>
          <w:sz w:val="24"/>
        </w:rPr>
        <w:t>Competencias:</w:t>
      </w:r>
    </w:p>
    <w:p w14:paraId="6DCD5E00" w14:textId="77777777" w:rsidR="0079171E" w:rsidRPr="00A6448C" w:rsidRDefault="0079171E" w:rsidP="0079171E">
      <w:pPr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 w:rsidRPr="00A6448C">
        <w:rPr>
          <w:rFonts w:ascii="Arial" w:hAnsi="Arial" w:cs="Arial"/>
          <w:bCs/>
          <w:sz w:val="24"/>
        </w:rPr>
        <w:t xml:space="preserve">Utilizarán las herramientas teórico- metodológicas para analizar las prácticas y procesos de gestión, organización y clima institucional, considerando su modalidad, características socioculturales e infraestructura. </w:t>
      </w:r>
    </w:p>
    <w:p w14:paraId="7A9C2021" w14:textId="77777777" w:rsidR="0079171E" w:rsidRPr="00A6448C" w:rsidRDefault="0079171E" w:rsidP="0079171E">
      <w:pPr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 w:rsidRPr="00A6448C">
        <w:rPr>
          <w:rFonts w:ascii="Arial" w:hAnsi="Arial" w:cs="Arial"/>
          <w:bCs/>
          <w:sz w:val="24"/>
        </w:rPr>
        <w:t xml:space="preserve">Identificarán las relaciones interpersonales entre los docentes, el trabajo colaborativo, la distribución de responsabilidades escolares y la </w:t>
      </w:r>
      <w:proofErr w:type="spellStart"/>
      <w:r w:rsidRPr="00A6448C">
        <w:rPr>
          <w:rFonts w:ascii="Arial" w:hAnsi="Arial" w:cs="Arial"/>
          <w:bCs/>
          <w:sz w:val="24"/>
        </w:rPr>
        <w:t>micropolítica</w:t>
      </w:r>
      <w:proofErr w:type="spellEnd"/>
      <w:r w:rsidRPr="00A6448C">
        <w:rPr>
          <w:rFonts w:ascii="Arial" w:hAnsi="Arial" w:cs="Arial"/>
          <w:bCs/>
          <w:sz w:val="24"/>
        </w:rPr>
        <w:t xml:space="preserve"> institucional. </w:t>
      </w:r>
    </w:p>
    <w:p w14:paraId="52899530" w14:textId="77777777" w:rsidR="0079171E" w:rsidRPr="00A6448C" w:rsidRDefault="0079171E" w:rsidP="0079171E">
      <w:pPr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 w:rsidRPr="00A6448C">
        <w:rPr>
          <w:rFonts w:ascii="Arial" w:hAnsi="Arial" w:cs="Arial"/>
          <w:bCs/>
          <w:sz w:val="24"/>
        </w:rPr>
        <w:t>Distinguirán las diferentes formas de dar respuesta a las demandas institucionales derivadas de la implementación de los planes de estudio y los diferentes programas educativos.</w:t>
      </w:r>
    </w:p>
    <w:p w14:paraId="032D2E61" w14:textId="77777777" w:rsidR="0079171E" w:rsidRDefault="0079171E" w:rsidP="0079171E">
      <w:pPr>
        <w:jc w:val="center"/>
        <w:rPr>
          <w:rFonts w:ascii="Arial" w:hAnsi="Arial" w:cs="Arial"/>
          <w:sz w:val="24"/>
        </w:rPr>
      </w:pPr>
    </w:p>
    <w:p w14:paraId="7BCC25D7" w14:textId="77777777" w:rsidR="0079171E" w:rsidRDefault="0079171E" w:rsidP="0079171E">
      <w:pPr>
        <w:jc w:val="center"/>
        <w:rPr>
          <w:rFonts w:ascii="Arial" w:hAnsi="Arial" w:cs="Arial"/>
          <w:sz w:val="24"/>
        </w:rPr>
      </w:pPr>
    </w:p>
    <w:p w14:paraId="61D491EE" w14:textId="77777777" w:rsidR="0079171E" w:rsidRDefault="0079171E" w:rsidP="0079171E">
      <w:pPr>
        <w:jc w:val="center"/>
        <w:rPr>
          <w:rFonts w:ascii="Arial" w:hAnsi="Arial" w:cs="Arial"/>
          <w:sz w:val="24"/>
        </w:rPr>
      </w:pPr>
    </w:p>
    <w:p w14:paraId="32EF35CC" w14:textId="77777777" w:rsidR="0079171E" w:rsidRDefault="0079171E" w:rsidP="0079171E">
      <w:pPr>
        <w:jc w:val="center"/>
        <w:rPr>
          <w:rFonts w:ascii="Arial" w:hAnsi="Arial" w:cs="Arial"/>
          <w:sz w:val="24"/>
        </w:rPr>
      </w:pPr>
    </w:p>
    <w:p w14:paraId="1DEFA0E3" w14:textId="77777777" w:rsidR="0079171E" w:rsidRDefault="0079171E" w:rsidP="0079171E">
      <w:pPr>
        <w:jc w:val="center"/>
        <w:rPr>
          <w:rFonts w:ascii="Arial" w:hAnsi="Arial" w:cs="Arial"/>
          <w:sz w:val="24"/>
        </w:rPr>
      </w:pPr>
    </w:p>
    <w:p w14:paraId="0CFBECC6" w14:textId="77777777" w:rsidR="0079171E" w:rsidRDefault="0079171E" w:rsidP="0079171E">
      <w:pPr>
        <w:jc w:val="center"/>
        <w:rPr>
          <w:rFonts w:ascii="Arial" w:hAnsi="Arial" w:cs="Arial"/>
          <w:sz w:val="24"/>
        </w:rPr>
      </w:pPr>
    </w:p>
    <w:p w14:paraId="37B72645" w14:textId="77777777" w:rsidR="0079171E" w:rsidRPr="00355F61" w:rsidRDefault="0079171E" w:rsidP="0079171E">
      <w:pPr>
        <w:jc w:val="center"/>
        <w:rPr>
          <w:rFonts w:ascii="Arial" w:hAnsi="Arial" w:cs="Arial"/>
          <w:sz w:val="24"/>
        </w:rPr>
      </w:pPr>
    </w:p>
    <w:p w14:paraId="7758EDD7" w14:textId="77777777" w:rsidR="0079171E" w:rsidRDefault="0079171E" w:rsidP="0079171E"/>
    <w:p w14:paraId="4473423E" w14:textId="77777777" w:rsidR="007229AE" w:rsidRDefault="007229AE" w:rsidP="0079171E"/>
    <w:p w14:paraId="2CD2F7EB" w14:textId="14C11992" w:rsidR="00154A9D" w:rsidRDefault="0079171E" w:rsidP="007229AE">
      <w:pPr>
        <w:tabs>
          <w:tab w:val="left" w:pos="6855"/>
        </w:tabs>
        <w:rPr>
          <w:rFonts w:ascii="Arial" w:hAnsi="Arial" w:cs="Arial"/>
          <w:sz w:val="24"/>
        </w:rPr>
      </w:pPr>
      <w:r w:rsidRPr="00355F61">
        <w:rPr>
          <w:rFonts w:ascii="Arial" w:hAnsi="Arial" w:cs="Arial"/>
          <w:sz w:val="24"/>
        </w:rPr>
        <w:t xml:space="preserve">Saltillo Coahuila de Zaragoza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17 </w:t>
      </w:r>
      <w:r>
        <w:rPr>
          <w:rFonts w:ascii="Arial" w:hAnsi="Arial" w:cs="Arial"/>
          <w:sz w:val="24"/>
        </w:rPr>
        <w:t>mayo 2021</w:t>
      </w:r>
    </w:p>
    <w:p w14:paraId="4EFEAFBC" w14:textId="77777777" w:rsidR="007229AE" w:rsidRPr="007229AE" w:rsidRDefault="007229AE" w:rsidP="007229AE">
      <w:pPr>
        <w:tabs>
          <w:tab w:val="left" w:pos="6855"/>
        </w:tabs>
        <w:rPr>
          <w:rStyle w:val="normaltextrun"/>
          <w:rFonts w:ascii="Arial" w:hAnsi="Arial" w:cs="Arial"/>
          <w:sz w:val="24"/>
        </w:rPr>
      </w:pPr>
    </w:p>
    <w:p w14:paraId="3F12608B" w14:textId="31BD40FF" w:rsidR="00154A9D" w:rsidRPr="0079171E" w:rsidRDefault="00154A9D" w:rsidP="00154A9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Cs w:val="28"/>
        </w:rPr>
      </w:pPr>
      <w:r w:rsidRPr="0079171E">
        <w:rPr>
          <w:rStyle w:val="eop"/>
          <w:rFonts w:ascii="Arial" w:hAnsi="Arial" w:cs="Arial"/>
          <w:szCs w:val="28"/>
        </w:rPr>
        <w:lastRenderedPageBreak/>
        <w:t xml:space="preserve">ESCUELA: </w:t>
      </w:r>
      <w:r w:rsidR="007229AE" w:rsidRPr="007229AE">
        <w:rPr>
          <w:rStyle w:val="eop"/>
          <w:rFonts w:ascii="Arial" w:hAnsi="Arial" w:cs="Arial"/>
          <w:szCs w:val="28"/>
          <w:u w:val="single"/>
        </w:rPr>
        <w:t>Jardín de niños “Juan Escutia”</w:t>
      </w:r>
      <w:r w:rsidR="007229AE">
        <w:rPr>
          <w:rStyle w:val="eop"/>
          <w:rFonts w:ascii="Arial" w:hAnsi="Arial" w:cs="Arial"/>
          <w:szCs w:val="28"/>
        </w:rPr>
        <w:t xml:space="preserve"> </w:t>
      </w:r>
    </w:p>
    <w:p w14:paraId="208BC85F" w14:textId="749074F3" w:rsidR="00154A9D" w:rsidRPr="0079171E" w:rsidRDefault="00154A9D" w:rsidP="00154A9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Cs w:val="28"/>
        </w:rPr>
      </w:pPr>
      <w:r w:rsidRPr="0079171E">
        <w:rPr>
          <w:rStyle w:val="eop"/>
          <w:rFonts w:ascii="Arial" w:hAnsi="Arial" w:cs="Arial"/>
          <w:szCs w:val="28"/>
        </w:rPr>
        <w:t>MODALIDAD:</w:t>
      </w:r>
      <w:r w:rsidR="00A17F9E" w:rsidRPr="0079171E">
        <w:rPr>
          <w:rStyle w:val="eop"/>
          <w:rFonts w:ascii="Arial" w:hAnsi="Arial" w:cs="Arial"/>
          <w:szCs w:val="28"/>
          <w:u w:val="single"/>
        </w:rPr>
        <w:t xml:space="preserve"> Preescolar</w:t>
      </w:r>
      <w:r w:rsidR="00A17F9E" w:rsidRPr="0079171E">
        <w:rPr>
          <w:rStyle w:val="eop"/>
          <w:rFonts w:ascii="Arial" w:hAnsi="Arial" w:cs="Arial"/>
          <w:szCs w:val="28"/>
        </w:rPr>
        <w:t xml:space="preserve"> </w:t>
      </w:r>
    </w:p>
    <w:p w14:paraId="0BD7A763" w14:textId="1BA893E5" w:rsidR="00154A9D" w:rsidRPr="0079171E" w:rsidRDefault="00154A9D" w:rsidP="00154A9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Cs w:val="28"/>
        </w:rPr>
      </w:pPr>
      <w:r w:rsidRPr="0079171E">
        <w:rPr>
          <w:rStyle w:val="eop"/>
          <w:rFonts w:ascii="Arial" w:hAnsi="Arial" w:cs="Arial"/>
          <w:szCs w:val="28"/>
        </w:rPr>
        <w:t>TURNO:</w:t>
      </w:r>
      <w:r w:rsidR="007229AE">
        <w:rPr>
          <w:rStyle w:val="eop"/>
          <w:rFonts w:ascii="Arial" w:hAnsi="Arial" w:cs="Arial"/>
          <w:szCs w:val="28"/>
        </w:rPr>
        <w:t xml:space="preserve"> </w:t>
      </w:r>
      <w:r w:rsidR="007229AE" w:rsidRPr="007229AE">
        <w:rPr>
          <w:rStyle w:val="eop"/>
          <w:rFonts w:ascii="Arial" w:hAnsi="Arial" w:cs="Arial"/>
          <w:szCs w:val="28"/>
          <w:u w:val="single"/>
        </w:rPr>
        <w:t>Matutino</w:t>
      </w:r>
      <w:r w:rsidR="007229AE">
        <w:rPr>
          <w:rStyle w:val="eop"/>
          <w:rFonts w:ascii="Arial" w:hAnsi="Arial" w:cs="Arial"/>
          <w:szCs w:val="28"/>
        </w:rPr>
        <w:t xml:space="preserve"> </w:t>
      </w:r>
    </w:p>
    <w:p w14:paraId="695E2E6D" w14:textId="0C5F4716" w:rsidR="00154A9D" w:rsidRPr="0079171E" w:rsidRDefault="00154A9D" w:rsidP="00154A9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Cs w:val="28"/>
        </w:rPr>
      </w:pPr>
      <w:r w:rsidRPr="0079171E">
        <w:rPr>
          <w:rStyle w:val="eop"/>
          <w:rFonts w:ascii="Arial" w:hAnsi="Arial" w:cs="Arial"/>
          <w:szCs w:val="28"/>
        </w:rPr>
        <w:t>FECHA DE REALIZACIÓN:</w:t>
      </w:r>
      <w:r w:rsidR="0079171E" w:rsidRPr="0079171E">
        <w:rPr>
          <w:rStyle w:val="eop"/>
          <w:rFonts w:ascii="Arial" w:hAnsi="Arial" w:cs="Arial"/>
          <w:szCs w:val="28"/>
        </w:rPr>
        <w:t xml:space="preserve"> </w:t>
      </w:r>
      <w:r w:rsidR="0079171E" w:rsidRPr="0079171E">
        <w:rPr>
          <w:rStyle w:val="eop"/>
          <w:rFonts w:ascii="Arial" w:hAnsi="Arial" w:cs="Arial"/>
          <w:szCs w:val="28"/>
          <w:u w:val="single"/>
        </w:rPr>
        <w:t>17/Mayo/2021</w:t>
      </w:r>
    </w:p>
    <w:p w14:paraId="228CF216" w14:textId="142FEC51" w:rsidR="00154A9D" w:rsidRPr="0079171E" w:rsidRDefault="00154A9D" w:rsidP="00154A9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Cs w:val="28"/>
        </w:rPr>
      </w:pPr>
    </w:p>
    <w:p w14:paraId="0D89AD5B" w14:textId="4991A505" w:rsidR="00154A9D" w:rsidRPr="0079171E" w:rsidRDefault="00154A9D" w:rsidP="00154A9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Cs w:val="28"/>
        </w:rPr>
      </w:pPr>
      <w:r w:rsidRPr="0079171E">
        <w:rPr>
          <w:rStyle w:val="eop"/>
          <w:rFonts w:ascii="Arial" w:hAnsi="Arial" w:cs="Arial"/>
          <w:szCs w:val="28"/>
        </w:rPr>
        <w:t>PROPOSITO DE LA OBSERVACIÓN Y/O ENTREVISTA:</w:t>
      </w:r>
    </w:p>
    <w:p w14:paraId="503DB04F" w14:textId="0D16A318" w:rsidR="00154A9D" w:rsidRPr="0079171E" w:rsidRDefault="00154A9D" w:rsidP="00154A9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Cs w:val="28"/>
        </w:rPr>
      </w:pPr>
      <w:r w:rsidRPr="0079171E">
        <w:rPr>
          <w:rStyle w:val="eop"/>
          <w:rFonts w:ascii="Arial" w:hAnsi="Arial" w:cs="Arial"/>
          <w:szCs w:val="28"/>
        </w:rPr>
        <w:t>NOMBRE DE QUIEN LA REALIZÓ:</w:t>
      </w:r>
      <w:r w:rsidR="007229AE">
        <w:rPr>
          <w:rStyle w:val="eop"/>
          <w:rFonts w:ascii="Arial" w:hAnsi="Arial" w:cs="Arial"/>
          <w:szCs w:val="28"/>
        </w:rPr>
        <w:t xml:space="preserve"> </w:t>
      </w:r>
      <w:r w:rsidR="007229AE" w:rsidRPr="007229AE">
        <w:rPr>
          <w:rStyle w:val="eop"/>
          <w:rFonts w:ascii="Arial" w:hAnsi="Arial" w:cs="Arial"/>
          <w:szCs w:val="28"/>
          <w:u w:val="single"/>
        </w:rPr>
        <w:t>Sara Yamilet Gómez Hernández</w:t>
      </w:r>
      <w:r w:rsidR="007229AE">
        <w:rPr>
          <w:rStyle w:val="eop"/>
          <w:rFonts w:ascii="Arial" w:hAnsi="Arial" w:cs="Arial"/>
          <w:szCs w:val="28"/>
        </w:rPr>
        <w:t xml:space="preserve"> </w:t>
      </w:r>
    </w:p>
    <w:p w14:paraId="2AA6B6D1" w14:textId="77777777" w:rsidR="00154A9D" w:rsidRDefault="00154A9D" w:rsidP="00154A9D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tbl>
      <w:tblPr>
        <w:tblStyle w:val="Tabladelista7concolores-nfasis6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AE3D08" w14:paraId="4D65920E" w14:textId="77777777" w:rsidTr="007229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2" w:type="dxa"/>
          </w:tcPr>
          <w:p w14:paraId="22D9B664" w14:textId="7C406658" w:rsidR="00AE3D08" w:rsidRPr="007229AE" w:rsidRDefault="00334A31" w:rsidP="007229A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b/>
                <w:sz w:val="28"/>
                <w:szCs w:val="28"/>
              </w:rPr>
            </w:pPr>
            <w:r w:rsidRPr="007229AE">
              <w:rPr>
                <w:rStyle w:val="eop"/>
                <w:b/>
                <w:color w:val="auto"/>
                <w:sz w:val="28"/>
                <w:szCs w:val="28"/>
              </w:rPr>
              <w:t>TRANSCRIPCIÓN</w:t>
            </w:r>
          </w:p>
        </w:tc>
        <w:tc>
          <w:tcPr>
            <w:tcW w:w="2943" w:type="dxa"/>
          </w:tcPr>
          <w:p w14:paraId="1536CD82" w14:textId="12F4BDF1" w:rsidR="00AE3D08" w:rsidRPr="007229AE" w:rsidRDefault="00334A31" w:rsidP="007229AE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b/>
                <w:color w:val="auto"/>
                <w:sz w:val="28"/>
                <w:szCs w:val="28"/>
              </w:rPr>
            </w:pPr>
            <w:r w:rsidRPr="007229AE">
              <w:rPr>
                <w:rStyle w:val="eop"/>
                <w:b/>
                <w:color w:val="auto"/>
                <w:sz w:val="28"/>
                <w:szCs w:val="28"/>
              </w:rPr>
              <w:t>REFLEXIONES Y PREGUNTAS</w:t>
            </w:r>
          </w:p>
        </w:tc>
        <w:tc>
          <w:tcPr>
            <w:tcW w:w="2943" w:type="dxa"/>
          </w:tcPr>
          <w:p w14:paraId="7276AA06" w14:textId="45B36A44" w:rsidR="00AE3D08" w:rsidRPr="007229AE" w:rsidRDefault="00334A31" w:rsidP="007229AE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b/>
                <w:color w:val="auto"/>
                <w:sz w:val="28"/>
                <w:szCs w:val="28"/>
              </w:rPr>
            </w:pPr>
            <w:r w:rsidRPr="007229AE">
              <w:rPr>
                <w:rStyle w:val="eop"/>
                <w:b/>
                <w:color w:val="auto"/>
                <w:sz w:val="28"/>
                <w:szCs w:val="28"/>
              </w:rPr>
              <w:t>CATEGORIAS SOCIALES EMPIRICAS</w:t>
            </w:r>
          </w:p>
        </w:tc>
      </w:tr>
      <w:tr w:rsidR="00AE3D08" w14:paraId="7063D0F2" w14:textId="77777777" w:rsidTr="007229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303A2352" w14:textId="6E8ABC14" w:rsidR="00AE3D08" w:rsidRPr="007229AE" w:rsidRDefault="00AE3D08" w:rsidP="007229AE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Style w:val="eop"/>
                <w:rFonts w:ascii="Arial" w:hAnsi="Arial" w:cs="Arial"/>
                <w:i w:val="0"/>
                <w:szCs w:val="28"/>
              </w:rPr>
            </w:pPr>
          </w:p>
          <w:p w14:paraId="4169CFFD" w14:textId="14F91A56" w:rsidR="0079171E" w:rsidRPr="00CF57DE" w:rsidRDefault="00CF57DE" w:rsidP="0064389B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bCs/>
                <w:i w:val="0"/>
                <w:color w:val="auto"/>
                <w:sz w:val="26"/>
                <w:szCs w:val="26"/>
                <w:shd w:val="clear" w:color="auto" w:fill="FFFFFF"/>
              </w:rPr>
            </w:pPr>
            <w:r w:rsidRPr="00CF57DE">
              <w:rPr>
                <w:rStyle w:val="eop"/>
                <w:i w:val="0"/>
                <w:color w:val="auto"/>
                <w:sz w:val="26"/>
                <w:szCs w:val="26"/>
              </w:rPr>
              <w:t xml:space="preserve">Para la observación que realice al jardín de niños “Juan Escutia” utilice la observación directa que </w:t>
            </w:r>
            <w:r w:rsidRPr="00CF57DE">
              <w:rPr>
                <w:i w:val="0"/>
                <w:color w:val="auto"/>
                <w:sz w:val="26"/>
                <w:szCs w:val="26"/>
                <w:shd w:val="clear" w:color="auto" w:fill="FFFFFF"/>
              </w:rPr>
              <w:t>es aquella en la cual el investigador puede observar y recoger datos mediante su propia </w:t>
            </w:r>
            <w:r w:rsidRPr="00CF57DE">
              <w:rPr>
                <w:bCs/>
                <w:i w:val="0"/>
                <w:color w:val="auto"/>
                <w:sz w:val="26"/>
                <w:szCs w:val="26"/>
                <w:shd w:val="clear" w:color="auto" w:fill="FFFFFF"/>
              </w:rPr>
              <w:t>observación</w:t>
            </w:r>
            <w:r w:rsidRPr="00CF57DE">
              <w:rPr>
                <w:bCs/>
                <w:i w:val="0"/>
                <w:color w:val="auto"/>
                <w:sz w:val="26"/>
                <w:szCs w:val="26"/>
                <w:shd w:val="clear" w:color="auto" w:fill="FFFFFF"/>
              </w:rPr>
              <w:t xml:space="preserve">. </w:t>
            </w:r>
            <w:sdt>
              <w:sdtPr>
                <w:rPr>
                  <w:bCs/>
                  <w:i w:val="0"/>
                  <w:color w:val="auto"/>
                  <w:sz w:val="26"/>
                  <w:szCs w:val="26"/>
                  <w:shd w:val="clear" w:color="auto" w:fill="FFFFFF"/>
                </w:rPr>
                <w:id w:val="-1763441537"/>
                <w:citation/>
              </w:sdtPr>
              <w:sdtContent>
                <w:r w:rsidRPr="00CF57DE">
                  <w:rPr>
                    <w:bCs/>
                    <w:i w:val="0"/>
                    <w:color w:val="auto"/>
                    <w:sz w:val="26"/>
                    <w:szCs w:val="26"/>
                    <w:shd w:val="clear" w:color="auto" w:fill="FFFFFF"/>
                  </w:rPr>
                  <w:fldChar w:fldCharType="begin"/>
                </w:r>
                <w:r w:rsidRPr="00CF57DE">
                  <w:rPr>
                    <w:bCs/>
                    <w:i w:val="0"/>
                    <w:color w:val="auto"/>
                    <w:sz w:val="26"/>
                    <w:szCs w:val="26"/>
                    <w:shd w:val="clear" w:color="auto" w:fill="FFFFFF"/>
                  </w:rPr>
                  <w:instrText xml:space="preserve"> CITATION Tam07 \l 2058 </w:instrText>
                </w:r>
                <w:r w:rsidRPr="00CF57DE">
                  <w:rPr>
                    <w:bCs/>
                    <w:i w:val="0"/>
                    <w:color w:val="auto"/>
                    <w:sz w:val="26"/>
                    <w:szCs w:val="26"/>
                    <w:shd w:val="clear" w:color="auto" w:fill="FFFFFF"/>
                  </w:rPr>
                  <w:fldChar w:fldCharType="separate"/>
                </w:r>
                <w:r w:rsidRPr="00CF57DE">
                  <w:rPr>
                    <w:i w:val="0"/>
                    <w:noProof/>
                    <w:color w:val="auto"/>
                    <w:sz w:val="26"/>
                    <w:szCs w:val="26"/>
                    <w:shd w:val="clear" w:color="auto" w:fill="FFFFFF"/>
                  </w:rPr>
                  <w:t>(Tamayo, 2007)</w:t>
                </w:r>
                <w:r w:rsidRPr="00CF57DE">
                  <w:rPr>
                    <w:bCs/>
                    <w:i w:val="0"/>
                    <w:color w:val="auto"/>
                    <w:sz w:val="26"/>
                    <w:szCs w:val="26"/>
                    <w:shd w:val="clear" w:color="auto" w:fill="FFFFFF"/>
                  </w:rPr>
                  <w:fldChar w:fldCharType="end"/>
                </w:r>
              </w:sdtContent>
            </w:sdt>
          </w:p>
          <w:p w14:paraId="27E74690" w14:textId="77777777" w:rsidR="00CF57DE" w:rsidRDefault="00CF57DE" w:rsidP="0064389B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bCs/>
                <w:i w:val="0"/>
                <w:color w:val="auto"/>
                <w:sz w:val="26"/>
                <w:szCs w:val="26"/>
                <w:shd w:val="clear" w:color="auto" w:fill="FFFFFF"/>
              </w:rPr>
            </w:pPr>
          </w:p>
          <w:p w14:paraId="1D413BC1" w14:textId="53788DC8" w:rsidR="00CF57DE" w:rsidRDefault="00CF57DE" w:rsidP="00CF57DE">
            <w:pPr>
              <w:jc w:val="left"/>
              <w:rPr>
                <w:rFonts w:ascii="Times New Roman" w:hAnsi="Times New Roman" w:cs="Times New Roman"/>
                <w:i w:val="0"/>
                <w:color w:val="auto"/>
                <w:szCs w:val="26"/>
              </w:rPr>
            </w:pPr>
            <w:r w:rsidRPr="00CF57DE">
              <w:rPr>
                <w:rFonts w:ascii="Times New Roman" w:hAnsi="Times New Roman" w:cs="Times New Roman"/>
                <w:bCs/>
                <w:i w:val="0"/>
                <w:color w:val="auto"/>
                <w:szCs w:val="26"/>
                <w:shd w:val="clear" w:color="auto" w:fill="FFFFFF"/>
              </w:rPr>
              <w:t xml:space="preserve">Para realizar la observación utilice la investigación etnográfica  </w:t>
            </w:r>
            <w:r w:rsidRPr="00CF57DE">
              <w:rPr>
                <w:rFonts w:ascii="Times New Roman" w:hAnsi="Times New Roman" w:cs="Times New Roman"/>
                <w:i w:val="0"/>
                <w:color w:val="auto"/>
                <w:szCs w:val="26"/>
              </w:rPr>
              <w:t>la cual es el estudio descriptivo de la cultura de una comunidad; así, es el estudio descriptivo de la cultura de una comunidad, o de alguno de sus aspectos fundamentales bajo la perspectiva de compresión global de ésta.</w:t>
            </w:r>
            <w:r>
              <w:rPr>
                <w:rFonts w:ascii="Times New Roman" w:hAnsi="Times New Roman" w:cs="Times New Roman"/>
                <w:i w:val="0"/>
                <w:color w:val="auto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 w:val="0"/>
                  <w:color w:val="auto"/>
                  <w:szCs w:val="26"/>
                </w:rPr>
                <w:id w:val="2137221166"/>
                <w:citation/>
              </w:sdtPr>
              <w:sdtContent>
                <w:r>
                  <w:rPr>
                    <w:rFonts w:ascii="Times New Roman" w:hAnsi="Times New Roman" w:cs="Times New Roman"/>
                    <w:i w:val="0"/>
                    <w:color w:val="auto"/>
                    <w:szCs w:val="26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i w:val="0"/>
                    <w:color w:val="auto"/>
                    <w:szCs w:val="26"/>
                  </w:rPr>
                  <w:instrText xml:space="preserve"> CITATION Agu97 \l 2058 </w:instrText>
                </w:r>
                <w:r>
                  <w:rPr>
                    <w:rFonts w:ascii="Times New Roman" w:hAnsi="Times New Roman" w:cs="Times New Roman"/>
                    <w:i w:val="0"/>
                    <w:color w:val="auto"/>
                    <w:szCs w:val="26"/>
                  </w:rPr>
                  <w:fldChar w:fldCharType="separate"/>
                </w:r>
                <w:r w:rsidRPr="00CF57DE">
                  <w:rPr>
                    <w:rFonts w:ascii="Times New Roman" w:hAnsi="Times New Roman" w:cs="Times New Roman"/>
                    <w:noProof/>
                    <w:color w:val="auto"/>
                    <w:szCs w:val="26"/>
                  </w:rPr>
                  <w:t>(Baztán, 1997)</w:t>
                </w:r>
                <w:r>
                  <w:rPr>
                    <w:rFonts w:ascii="Times New Roman" w:hAnsi="Times New Roman" w:cs="Times New Roman"/>
                    <w:i w:val="0"/>
                    <w:color w:val="auto"/>
                    <w:szCs w:val="26"/>
                  </w:rPr>
                  <w:fldChar w:fldCharType="end"/>
                </w:r>
              </w:sdtContent>
            </w:sdt>
          </w:p>
          <w:p w14:paraId="014D302D" w14:textId="77777777" w:rsidR="00CF57DE" w:rsidRDefault="00CF57DE" w:rsidP="00CF57DE">
            <w:pPr>
              <w:jc w:val="left"/>
              <w:rPr>
                <w:rFonts w:ascii="Times New Roman" w:hAnsi="Times New Roman" w:cs="Times New Roman"/>
                <w:i w:val="0"/>
                <w:color w:val="auto"/>
                <w:szCs w:val="26"/>
              </w:rPr>
            </w:pPr>
          </w:p>
          <w:p w14:paraId="41615FB1" w14:textId="6D8FE971" w:rsidR="00CF57DE" w:rsidRDefault="00CF57DE" w:rsidP="00CF57DE">
            <w:pPr>
              <w:jc w:val="left"/>
              <w:rPr>
                <w:rFonts w:ascii="Times New Roman" w:hAnsi="Times New Roman" w:cs="Times New Roman"/>
                <w:i w:val="0"/>
                <w:color w:val="auto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Cs w:val="26"/>
              </w:rPr>
              <w:t xml:space="preserve">Al observar el jardín note que contaba con agua y luz, pero no tiene una buena pavimentación de banquetas y no tiene una </w:t>
            </w:r>
            <w:r>
              <w:rPr>
                <w:rFonts w:ascii="Times New Roman" w:hAnsi="Times New Roman" w:cs="Times New Roman"/>
                <w:i w:val="0"/>
                <w:color w:val="auto"/>
                <w:szCs w:val="26"/>
              </w:rPr>
              <w:lastRenderedPageBreak/>
              <w:t>buena limpieza en el jardín y a su alrededor</w:t>
            </w:r>
            <w:r w:rsidR="002B7565">
              <w:rPr>
                <w:rFonts w:ascii="Times New Roman" w:hAnsi="Times New Roman" w:cs="Times New Roman"/>
                <w:i w:val="0"/>
                <w:color w:val="auto"/>
                <w:szCs w:val="26"/>
              </w:rPr>
              <w:t>,</w:t>
            </w:r>
            <w:r>
              <w:rPr>
                <w:rFonts w:ascii="Times New Roman" w:hAnsi="Times New Roman" w:cs="Times New Roman"/>
                <w:i w:val="0"/>
                <w:color w:val="auto"/>
                <w:szCs w:val="26"/>
              </w:rPr>
              <w:t xml:space="preserve"> ya que había muchas hojas de árboles tiradas y basura. </w:t>
            </w:r>
          </w:p>
          <w:p w14:paraId="5B5E4D31" w14:textId="098708FC" w:rsidR="00CF57DE" w:rsidRPr="00CF57DE" w:rsidRDefault="00CF57DE" w:rsidP="0064389B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Style w:val="eop"/>
                <w:i w:val="0"/>
                <w:color w:val="auto"/>
                <w:sz w:val="26"/>
                <w:szCs w:val="26"/>
              </w:rPr>
            </w:pPr>
          </w:p>
          <w:p w14:paraId="135CF687" w14:textId="77777777" w:rsidR="0079171E" w:rsidRDefault="0079171E" w:rsidP="00154A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</w:p>
          <w:p w14:paraId="706A55CF" w14:textId="77777777" w:rsidR="0079171E" w:rsidRDefault="0079171E" w:rsidP="00154A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</w:p>
          <w:p w14:paraId="3A6ACBF4" w14:textId="77777777" w:rsidR="0079171E" w:rsidRDefault="0079171E" w:rsidP="00154A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</w:p>
          <w:p w14:paraId="2E1F1CE5" w14:textId="77777777" w:rsidR="0079171E" w:rsidRDefault="0079171E" w:rsidP="00154A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</w:p>
          <w:p w14:paraId="7AA43B14" w14:textId="77777777" w:rsidR="0079171E" w:rsidRDefault="0079171E" w:rsidP="00154A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</w:p>
          <w:p w14:paraId="097B6FD2" w14:textId="77777777" w:rsidR="0079171E" w:rsidRDefault="0079171E" w:rsidP="00154A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</w:p>
          <w:p w14:paraId="5F7D8103" w14:textId="77777777" w:rsidR="0079171E" w:rsidRDefault="0079171E" w:rsidP="00154A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</w:p>
          <w:p w14:paraId="6CCB32FE" w14:textId="77777777" w:rsidR="0079171E" w:rsidRDefault="0079171E" w:rsidP="00154A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</w:p>
          <w:p w14:paraId="4A70317C" w14:textId="77777777" w:rsidR="0079171E" w:rsidRDefault="0079171E" w:rsidP="00154A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</w:p>
          <w:p w14:paraId="4D273B96" w14:textId="77777777" w:rsidR="0079171E" w:rsidRDefault="0079171E" w:rsidP="00154A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</w:p>
          <w:p w14:paraId="7525C5A7" w14:textId="77777777" w:rsidR="0079171E" w:rsidRDefault="0079171E" w:rsidP="00154A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</w:p>
          <w:p w14:paraId="451C818B" w14:textId="77777777" w:rsidR="0079171E" w:rsidRDefault="0079171E" w:rsidP="00154A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</w:p>
          <w:p w14:paraId="71A27E4B" w14:textId="77777777" w:rsidR="0079171E" w:rsidRDefault="0079171E" w:rsidP="00154A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</w:p>
          <w:p w14:paraId="01D40A6C" w14:textId="77777777" w:rsidR="0079171E" w:rsidRDefault="0079171E" w:rsidP="00154A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</w:p>
          <w:p w14:paraId="3EA0786C" w14:textId="77777777" w:rsidR="0079171E" w:rsidRDefault="0079171E" w:rsidP="00154A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</w:p>
          <w:p w14:paraId="2D38A101" w14:textId="77777777" w:rsidR="0079171E" w:rsidRDefault="0079171E" w:rsidP="00154A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</w:p>
          <w:p w14:paraId="70855EB4" w14:textId="77777777" w:rsidR="0079171E" w:rsidRDefault="0079171E" w:rsidP="00154A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</w:p>
          <w:p w14:paraId="478F1A33" w14:textId="77777777" w:rsidR="0079171E" w:rsidRDefault="0079171E" w:rsidP="00154A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</w:p>
          <w:p w14:paraId="57ECE547" w14:textId="77777777" w:rsidR="0079171E" w:rsidRDefault="0079171E" w:rsidP="00154A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</w:p>
          <w:p w14:paraId="3624AAF6" w14:textId="77777777" w:rsidR="0079171E" w:rsidRDefault="0079171E" w:rsidP="00154A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</w:p>
          <w:p w14:paraId="37BF74DC" w14:textId="77777777" w:rsidR="0079171E" w:rsidRDefault="0079171E" w:rsidP="00154A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</w:p>
          <w:p w14:paraId="46F2FF6D" w14:textId="77777777" w:rsidR="0079171E" w:rsidRDefault="0079171E" w:rsidP="00154A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</w:p>
          <w:p w14:paraId="733DDAD3" w14:textId="77777777" w:rsidR="0079171E" w:rsidRDefault="0079171E" w:rsidP="00154A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</w:p>
          <w:p w14:paraId="2700D5E0" w14:textId="77777777" w:rsidR="0079171E" w:rsidRDefault="0079171E" w:rsidP="00154A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</w:p>
          <w:p w14:paraId="6619CAB7" w14:textId="77777777" w:rsidR="0079171E" w:rsidRDefault="0079171E" w:rsidP="00154A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</w:p>
          <w:p w14:paraId="0682AE3E" w14:textId="77777777" w:rsidR="0079171E" w:rsidRDefault="0079171E" w:rsidP="00154A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</w:p>
          <w:p w14:paraId="5E63393E" w14:textId="77777777" w:rsidR="0079171E" w:rsidRDefault="0079171E" w:rsidP="00154A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</w:p>
          <w:p w14:paraId="4CA0EFE3" w14:textId="77777777" w:rsidR="0079171E" w:rsidRDefault="0079171E" w:rsidP="00154A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</w:p>
        </w:tc>
        <w:tc>
          <w:tcPr>
            <w:tcW w:w="2943" w:type="dxa"/>
          </w:tcPr>
          <w:p w14:paraId="014E1E65" w14:textId="77777777" w:rsidR="00AE3D08" w:rsidRPr="009066AE" w:rsidRDefault="00AE3D08" w:rsidP="00154A9D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color w:val="auto"/>
                <w:sz w:val="26"/>
                <w:szCs w:val="26"/>
              </w:rPr>
            </w:pPr>
          </w:p>
          <w:p w14:paraId="391ED543" w14:textId="77777777" w:rsidR="009066AE" w:rsidRDefault="009066AE" w:rsidP="00154A9D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color w:val="auto"/>
                <w:sz w:val="28"/>
                <w:szCs w:val="28"/>
              </w:rPr>
            </w:pPr>
            <w:r w:rsidRPr="009066AE">
              <w:rPr>
                <w:rStyle w:val="eop"/>
                <w:color w:val="auto"/>
                <w:sz w:val="26"/>
                <w:szCs w:val="26"/>
              </w:rPr>
              <w:t>Para seguir juntando información y datos del jardín más a f</w:t>
            </w:r>
            <w:r>
              <w:rPr>
                <w:rStyle w:val="eop"/>
                <w:color w:val="auto"/>
                <w:sz w:val="26"/>
                <w:szCs w:val="26"/>
              </w:rPr>
              <w:t xml:space="preserve">ondo, realice unas entrevistas; </w:t>
            </w:r>
            <w:r w:rsidRPr="009066AE">
              <w:rPr>
                <w:rStyle w:val="eop"/>
                <w:color w:val="auto"/>
                <w:sz w:val="26"/>
                <w:szCs w:val="26"/>
              </w:rPr>
              <w:t xml:space="preserve">una entrevista es una forma de comunicación interpersonal, que tiene por objeto proporcionar o recibir información, y en virtud de las cuales se toman determinadas decisiones. </w:t>
            </w:r>
            <w:sdt>
              <w:sdtPr>
                <w:rPr>
                  <w:rStyle w:val="eop"/>
                  <w:color w:val="auto"/>
                  <w:sz w:val="26"/>
                  <w:szCs w:val="26"/>
                </w:rPr>
                <w:id w:val="1929386567"/>
                <w:citation/>
              </w:sdtPr>
              <w:sdtContent>
                <w:r w:rsidRPr="009066AE">
                  <w:rPr>
                    <w:rStyle w:val="eop"/>
                    <w:color w:val="auto"/>
                    <w:sz w:val="26"/>
                    <w:szCs w:val="26"/>
                  </w:rPr>
                  <w:fldChar w:fldCharType="begin"/>
                </w:r>
                <w:r w:rsidRPr="009066AE">
                  <w:rPr>
                    <w:rStyle w:val="eop"/>
                    <w:color w:val="auto"/>
                    <w:sz w:val="26"/>
                    <w:szCs w:val="26"/>
                  </w:rPr>
                  <w:instrText xml:space="preserve"> CITATION Ari76 \l 2058 </w:instrText>
                </w:r>
                <w:r w:rsidRPr="009066AE">
                  <w:rPr>
                    <w:rStyle w:val="eop"/>
                    <w:color w:val="auto"/>
                    <w:sz w:val="26"/>
                    <w:szCs w:val="26"/>
                  </w:rPr>
                  <w:fldChar w:fldCharType="separate"/>
                </w:r>
                <w:r w:rsidRPr="009066AE">
                  <w:rPr>
                    <w:noProof/>
                    <w:color w:val="auto"/>
                    <w:sz w:val="26"/>
                    <w:szCs w:val="26"/>
                  </w:rPr>
                  <w:t>(Galicia, 1976)</w:t>
                </w:r>
                <w:r w:rsidRPr="009066AE">
                  <w:rPr>
                    <w:rStyle w:val="eop"/>
                    <w:color w:val="auto"/>
                    <w:sz w:val="26"/>
                    <w:szCs w:val="26"/>
                  </w:rPr>
                  <w:fldChar w:fldCharType="end"/>
                </w:r>
              </w:sdtContent>
            </w:sdt>
            <w:r w:rsidRPr="009066AE">
              <w:rPr>
                <w:rStyle w:val="eop"/>
                <w:color w:val="auto"/>
                <w:sz w:val="28"/>
                <w:szCs w:val="28"/>
              </w:rPr>
              <w:t xml:space="preserve"> </w:t>
            </w:r>
          </w:p>
          <w:p w14:paraId="6EE83A9D" w14:textId="77777777" w:rsidR="005765EE" w:rsidRDefault="005765EE" w:rsidP="00154A9D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sz w:val="28"/>
                <w:szCs w:val="28"/>
              </w:rPr>
            </w:pPr>
          </w:p>
          <w:p w14:paraId="7FC5BAFC" w14:textId="77777777" w:rsidR="005765EE" w:rsidRDefault="005765EE" w:rsidP="00154A9D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color w:val="auto"/>
                <w:sz w:val="26"/>
                <w:szCs w:val="26"/>
              </w:rPr>
            </w:pPr>
            <w:r w:rsidRPr="005765EE">
              <w:rPr>
                <w:rStyle w:val="eop"/>
                <w:color w:val="auto"/>
                <w:sz w:val="26"/>
                <w:szCs w:val="26"/>
              </w:rPr>
              <w:t xml:space="preserve">Las personas entrevistadas fueron muy accesibles </w:t>
            </w:r>
            <w:r>
              <w:rPr>
                <w:rStyle w:val="eop"/>
                <w:color w:val="auto"/>
                <w:sz w:val="26"/>
                <w:szCs w:val="26"/>
              </w:rPr>
              <w:t>y muy amables.</w:t>
            </w:r>
          </w:p>
          <w:p w14:paraId="57F48452" w14:textId="72D9B8C2" w:rsidR="005765EE" w:rsidRDefault="005765EE" w:rsidP="00154A9D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color w:val="auto"/>
                <w:sz w:val="26"/>
                <w:szCs w:val="26"/>
              </w:rPr>
            </w:pPr>
            <w:r>
              <w:rPr>
                <w:rStyle w:val="eop"/>
                <w:color w:val="auto"/>
                <w:sz w:val="26"/>
                <w:szCs w:val="26"/>
              </w:rPr>
              <w:t>Para poder realizar las entrevistas el internet fue muy necesario.</w:t>
            </w:r>
          </w:p>
          <w:p w14:paraId="551FB845" w14:textId="53D42BC1" w:rsidR="005765EE" w:rsidRPr="005765EE" w:rsidRDefault="005765EE" w:rsidP="00154A9D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sz w:val="26"/>
                <w:szCs w:val="26"/>
              </w:rPr>
            </w:pPr>
            <w:r>
              <w:rPr>
                <w:rStyle w:val="eop"/>
                <w:color w:val="auto"/>
                <w:sz w:val="26"/>
                <w:szCs w:val="26"/>
              </w:rPr>
              <w:t xml:space="preserve">Gracias a sus respuestas pudimos recopilar más datos del jardín y pudimos darnos una idea de cómo estaban las instalaciones por dentro y sobre si había problemas exteriores que afectaran al jardín. </w:t>
            </w:r>
            <w:bookmarkStart w:id="0" w:name="_GoBack"/>
            <w:bookmarkEnd w:id="0"/>
            <w:r>
              <w:rPr>
                <w:rStyle w:val="eop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943" w:type="dxa"/>
          </w:tcPr>
          <w:p w14:paraId="3966CCE7" w14:textId="77777777" w:rsidR="00A76570" w:rsidRDefault="00A76570" w:rsidP="00154A9D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 xml:space="preserve"> </w:t>
            </w:r>
          </w:p>
          <w:p w14:paraId="7464B102" w14:textId="37CF7CAE" w:rsidR="00AE3D08" w:rsidRPr="00A76570" w:rsidRDefault="00A76570" w:rsidP="00154A9D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color w:val="auto"/>
                <w:sz w:val="26"/>
                <w:szCs w:val="26"/>
              </w:rPr>
            </w:pPr>
            <w:r w:rsidRPr="00A76570">
              <w:rPr>
                <w:rStyle w:val="eop"/>
                <w:color w:val="auto"/>
                <w:sz w:val="26"/>
                <w:szCs w:val="26"/>
              </w:rPr>
              <w:t>Las entrevistas fueron realizadas a:</w:t>
            </w:r>
          </w:p>
          <w:p w14:paraId="3042BA35" w14:textId="77777777" w:rsidR="00A76570" w:rsidRPr="00A76570" w:rsidRDefault="00A76570" w:rsidP="00154A9D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color w:val="auto"/>
                <w:sz w:val="26"/>
                <w:szCs w:val="26"/>
              </w:rPr>
            </w:pPr>
            <w:r w:rsidRPr="00A76570">
              <w:rPr>
                <w:rStyle w:val="eop"/>
                <w:color w:val="auto"/>
                <w:sz w:val="26"/>
                <w:szCs w:val="26"/>
              </w:rPr>
              <w:t>-Directivos</w:t>
            </w:r>
          </w:p>
          <w:p w14:paraId="741A6309" w14:textId="77777777" w:rsidR="00A76570" w:rsidRPr="00A76570" w:rsidRDefault="00A76570" w:rsidP="00154A9D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color w:val="auto"/>
                <w:sz w:val="26"/>
                <w:szCs w:val="26"/>
              </w:rPr>
            </w:pPr>
            <w:r w:rsidRPr="00A76570">
              <w:rPr>
                <w:rStyle w:val="eop"/>
                <w:color w:val="auto"/>
                <w:sz w:val="26"/>
                <w:szCs w:val="26"/>
              </w:rPr>
              <w:t>-Padres de familia</w:t>
            </w:r>
          </w:p>
          <w:p w14:paraId="2DEEF2FB" w14:textId="77777777" w:rsidR="00A76570" w:rsidRPr="00A76570" w:rsidRDefault="00A76570" w:rsidP="00154A9D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color w:val="auto"/>
                <w:sz w:val="26"/>
                <w:szCs w:val="26"/>
              </w:rPr>
            </w:pPr>
            <w:r w:rsidRPr="00A76570">
              <w:rPr>
                <w:rStyle w:val="eop"/>
                <w:color w:val="auto"/>
                <w:sz w:val="26"/>
                <w:szCs w:val="26"/>
              </w:rPr>
              <w:t xml:space="preserve">-Vecinos </w:t>
            </w:r>
          </w:p>
          <w:p w14:paraId="42EC63DF" w14:textId="77777777" w:rsidR="00A76570" w:rsidRPr="00A76570" w:rsidRDefault="00A76570" w:rsidP="00154A9D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color w:val="auto"/>
                <w:sz w:val="26"/>
                <w:szCs w:val="26"/>
              </w:rPr>
            </w:pPr>
          </w:p>
          <w:p w14:paraId="3CED22FB" w14:textId="202CBAD2" w:rsidR="00A76570" w:rsidRDefault="00A76570" w:rsidP="00154A9D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sz w:val="28"/>
                <w:szCs w:val="28"/>
              </w:rPr>
            </w:pPr>
            <w:r w:rsidRPr="00A76570">
              <w:rPr>
                <w:rStyle w:val="eop"/>
                <w:color w:val="auto"/>
                <w:sz w:val="26"/>
                <w:szCs w:val="26"/>
              </w:rPr>
              <w:t>El medio de comunicación fue por redes (WhatsApp) y personalmente.</w:t>
            </w:r>
            <w:r w:rsidRPr="00A76570">
              <w:rPr>
                <w:rStyle w:val="eop"/>
                <w:color w:val="auto"/>
                <w:sz w:val="28"/>
                <w:szCs w:val="28"/>
              </w:rPr>
              <w:t xml:space="preserve">  </w:t>
            </w:r>
          </w:p>
        </w:tc>
      </w:tr>
    </w:tbl>
    <w:p w14:paraId="569D1872" w14:textId="5FA363FC" w:rsidR="00154A9D" w:rsidRPr="00154A9D" w:rsidRDefault="00154A9D" w:rsidP="00154A9D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14:paraId="66E90E46" w14:textId="2AE2690F" w:rsidR="00154A9D" w:rsidRPr="006C4601" w:rsidRDefault="00154A9D" w:rsidP="00154A9D">
      <w:pPr>
        <w:jc w:val="center"/>
      </w:pPr>
    </w:p>
    <w:p w14:paraId="0946AFEC" w14:textId="77777777" w:rsidR="00154A9D" w:rsidRDefault="00154A9D"/>
    <w:sectPr w:rsidR="00154A9D" w:rsidSect="0079171E">
      <w:pgSz w:w="12240" w:h="15840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6411C"/>
    <w:multiLevelType w:val="hybridMultilevel"/>
    <w:tmpl w:val="1B46A8B2"/>
    <w:lvl w:ilvl="0" w:tplc="54B05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CED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C4E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9C9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76E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6AA4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30F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344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BE6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9D"/>
    <w:rsid w:val="00154A9D"/>
    <w:rsid w:val="002B7565"/>
    <w:rsid w:val="00334A31"/>
    <w:rsid w:val="005765EE"/>
    <w:rsid w:val="0064389B"/>
    <w:rsid w:val="007229AE"/>
    <w:rsid w:val="0079171E"/>
    <w:rsid w:val="009066AE"/>
    <w:rsid w:val="00A17F9E"/>
    <w:rsid w:val="00A76570"/>
    <w:rsid w:val="00AE3D08"/>
    <w:rsid w:val="00CF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8B019"/>
  <w15:chartTrackingRefBased/>
  <w15:docId w15:val="{B7FE1627-73C9-43CD-B887-5A5C78C5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A9D"/>
  </w:style>
  <w:style w:type="paragraph" w:styleId="Ttulo1">
    <w:name w:val="heading 1"/>
    <w:basedOn w:val="Normal"/>
    <w:next w:val="Normal"/>
    <w:link w:val="Ttulo1Car"/>
    <w:uiPriority w:val="9"/>
    <w:qFormat/>
    <w:rsid w:val="00154A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54A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">
    <w:name w:val="paragraph"/>
    <w:basedOn w:val="Normal"/>
    <w:rsid w:val="00154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154A9D"/>
  </w:style>
  <w:style w:type="character" w:customStyle="1" w:styleId="eop">
    <w:name w:val="eop"/>
    <w:basedOn w:val="Fuentedeprrafopredeter"/>
    <w:rsid w:val="00154A9D"/>
  </w:style>
  <w:style w:type="character" w:styleId="Textoennegrita">
    <w:name w:val="Strong"/>
    <w:basedOn w:val="Fuentedeprrafopredeter"/>
    <w:uiPriority w:val="22"/>
    <w:qFormat/>
    <w:rsid w:val="00154A9D"/>
    <w:rPr>
      <w:b/>
      <w:bCs/>
    </w:rPr>
  </w:style>
  <w:style w:type="table" w:styleId="Tablaconcuadrcula">
    <w:name w:val="Table Grid"/>
    <w:basedOn w:val="Tablanormal"/>
    <w:uiPriority w:val="39"/>
    <w:rsid w:val="00AE3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9171E"/>
    <w:rPr>
      <w:color w:val="0000FF"/>
      <w:u w:val="single"/>
    </w:rPr>
  </w:style>
  <w:style w:type="table" w:styleId="Tabladelista6concolores-nfasis5">
    <w:name w:val="List Table 6 Colorful Accent 5"/>
    <w:basedOn w:val="Tablanormal"/>
    <w:uiPriority w:val="51"/>
    <w:rsid w:val="0079171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7229A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7229A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7229A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7229A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7229A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7229A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1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201.117.133.137/sistema/Actividad/ActividadPresentacion.asp?e=enep-00042&amp;c=600765339&amp;p=0A6A619B3551M1240M410M755&amp;idMateria=6107&amp;idActividad=16927&amp;comp=enep-00042|16927|2021/05/18|4856&amp;z1=13876170&amp;z2=181746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Agu97</b:Tag>
    <b:SourceType>Book</b:SourceType>
    <b:Guid>{70085A28-4EBD-4F16-8423-B63B48FAF3DB}</b:Guid>
    <b:Author>
      <b:Author>
        <b:NameList>
          <b:Person>
            <b:Last>Baztán</b:Last>
            <b:First>Aguirre</b:First>
          </b:Person>
        </b:NameList>
      </b:Author>
    </b:Author>
    <b:Year>1997</b:Year>
    <b:RefOrder>2</b:RefOrder>
  </b:Source>
  <b:Source>
    <b:Tag>Tam07</b:Tag>
    <b:SourceType>Book</b:SourceType>
    <b:Guid>{A38A6FE2-C0B1-4DC2-A2CB-2F0DA5711540}</b:Guid>
    <b:Author>
      <b:Author>
        <b:NameList>
          <b:Person>
            <b:Last>Tamayo</b:Last>
          </b:Person>
        </b:NameList>
      </b:Author>
    </b:Author>
    <b:Year>2007</b:Year>
    <b:RefOrder>1</b:RefOrder>
  </b:Source>
  <b:Source>
    <b:Tag>Ari76</b:Tag>
    <b:SourceType>Book</b:SourceType>
    <b:Guid>{116FB12D-F78C-4A3F-9F1A-B87BE67AB99A}</b:Guid>
    <b:Author>
      <b:Author>
        <b:NameList>
          <b:Person>
            <b:Last>Galicia</b:Last>
            <b:First>Arias</b:First>
          </b:Person>
        </b:NameList>
      </b:Author>
    </b:Author>
    <b:Year>1976</b:Year>
    <b:RefOrder>3</b:RefOrder>
  </b:Source>
</b:Sources>
</file>

<file path=customXml/itemProps1.xml><?xml version="1.0" encoding="utf-8"?>
<ds:datastoreItem xmlns:ds="http://schemas.openxmlformats.org/officeDocument/2006/customXml" ds:itemID="{77232FF1-D61B-4263-9BC1-41DD3BBCC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</dc:creator>
  <cp:keywords/>
  <dc:description/>
  <cp:lastModifiedBy>Dora Alicia</cp:lastModifiedBy>
  <cp:revision>2</cp:revision>
  <dcterms:created xsi:type="dcterms:W3CDTF">2021-05-19T04:57:00Z</dcterms:created>
  <dcterms:modified xsi:type="dcterms:W3CDTF">2021-05-19T04:57:00Z</dcterms:modified>
</cp:coreProperties>
</file>