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810D5" w14:textId="60111C34" w:rsidR="003A50AB" w:rsidRPr="003A50AB" w:rsidRDefault="003A50AB" w:rsidP="003A50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0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46C1ECC" wp14:editId="4AC0C34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28725" cy="913130"/>
            <wp:effectExtent l="0" t="0" r="0" b="1270"/>
            <wp:wrapNone/>
            <wp:docPr id="12" name="Imagen 12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50AB">
        <w:rPr>
          <w:rFonts w:ascii="Times New Roman" w:hAnsi="Times New Roman" w:cs="Times New Roman"/>
          <w:b/>
          <w:bCs/>
          <w:sz w:val="24"/>
          <w:szCs w:val="24"/>
        </w:rPr>
        <w:t>ESCUELA NORMAL DE EDUCACIÓN PREESCOLAR</w:t>
      </w:r>
    </w:p>
    <w:p w14:paraId="17FAB717" w14:textId="77777777" w:rsidR="003A50AB" w:rsidRPr="003A50AB" w:rsidRDefault="003A50AB" w:rsidP="003A50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0AB">
        <w:rPr>
          <w:rFonts w:ascii="Times New Roman" w:hAnsi="Times New Roman" w:cs="Times New Roman"/>
          <w:b/>
          <w:bCs/>
          <w:sz w:val="24"/>
          <w:szCs w:val="24"/>
        </w:rPr>
        <w:t>LICENCIATURA EN EDUCACIÓN PREESCOLAR</w:t>
      </w:r>
    </w:p>
    <w:p w14:paraId="084E9CA4" w14:textId="77777777" w:rsidR="003A50AB" w:rsidRPr="003A50AB" w:rsidRDefault="003A50AB" w:rsidP="003A50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0AB">
        <w:rPr>
          <w:rFonts w:ascii="Times New Roman" w:hAnsi="Times New Roman" w:cs="Times New Roman"/>
          <w:b/>
          <w:bCs/>
          <w:sz w:val="24"/>
          <w:szCs w:val="24"/>
        </w:rPr>
        <w:t>CICLO ESCOLAR 2020-2021</w:t>
      </w:r>
    </w:p>
    <w:p w14:paraId="4ADBE44B" w14:textId="77777777" w:rsidR="003A50AB" w:rsidRPr="003A50AB" w:rsidRDefault="003A50AB" w:rsidP="003A50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1EB3B" w14:textId="17410F2D" w:rsidR="003A50AB" w:rsidRPr="003A50AB" w:rsidRDefault="003A50AB" w:rsidP="003A50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0AB">
        <w:rPr>
          <w:rFonts w:ascii="Times New Roman" w:hAnsi="Times New Roman" w:cs="Times New Roman"/>
          <w:b/>
          <w:bCs/>
          <w:sz w:val="24"/>
          <w:szCs w:val="24"/>
        </w:rPr>
        <w:t>Nombre:</w:t>
      </w:r>
    </w:p>
    <w:p w14:paraId="403A3C68" w14:textId="77777777" w:rsidR="003A50AB" w:rsidRPr="003A50AB" w:rsidRDefault="003A50AB" w:rsidP="003A50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0AB">
        <w:rPr>
          <w:rFonts w:ascii="Times New Roman" w:hAnsi="Times New Roman" w:cs="Times New Roman"/>
          <w:sz w:val="24"/>
          <w:szCs w:val="24"/>
        </w:rPr>
        <w:t>SALDIVAR MARTINEZ DHANYA GUADALUPE N.#15</w:t>
      </w:r>
    </w:p>
    <w:p w14:paraId="152C32EE" w14:textId="77777777" w:rsidR="003A50AB" w:rsidRPr="003A50AB" w:rsidRDefault="003A50AB" w:rsidP="003A50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0AB">
        <w:rPr>
          <w:rFonts w:ascii="Times New Roman" w:hAnsi="Times New Roman" w:cs="Times New Roman"/>
          <w:sz w:val="24"/>
          <w:szCs w:val="24"/>
        </w:rPr>
        <w:t>SANCHEZ CALDERON CARLA SAMANTHA N.#16</w:t>
      </w:r>
    </w:p>
    <w:p w14:paraId="5BAAA36F" w14:textId="77777777" w:rsidR="003A50AB" w:rsidRPr="003A50AB" w:rsidRDefault="003A50AB" w:rsidP="003A50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0AB">
        <w:rPr>
          <w:rFonts w:ascii="Times New Roman" w:hAnsi="Times New Roman" w:cs="Times New Roman"/>
          <w:sz w:val="24"/>
          <w:szCs w:val="24"/>
        </w:rPr>
        <w:t>SOSA DOMINGUEZ VERENA CONCEPCION N.#17</w:t>
      </w:r>
    </w:p>
    <w:p w14:paraId="3C4CC466" w14:textId="77777777" w:rsidR="003A50AB" w:rsidRPr="003A50AB" w:rsidRDefault="003A50AB" w:rsidP="003A50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0AB">
        <w:rPr>
          <w:rFonts w:ascii="Times New Roman" w:hAnsi="Times New Roman" w:cs="Times New Roman"/>
          <w:sz w:val="24"/>
          <w:szCs w:val="24"/>
        </w:rPr>
        <w:t>SUAREZ GARCIA DEBANHI YOLANDA N.#18</w:t>
      </w:r>
    </w:p>
    <w:p w14:paraId="6817462F" w14:textId="77777777" w:rsidR="003A50AB" w:rsidRPr="003A50AB" w:rsidRDefault="003A50AB" w:rsidP="003A50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0AB">
        <w:rPr>
          <w:rFonts w:ascii="Times New Roman" w:hAnsi="Times New Roman" w:cs="Times New Roman"/>
          <w:sz w:val="24"/>
          <w:szCs w:val="24"/>
        </w:rPr>
        <w:t>VALDES JIMENEZ MARIANA GUADALUPE N.#19</w:t>
      </w:r>
    </w:p>
    <w:p w14:paraId="5FEC5DB4" w14:textId="77777777" w:rsidR="003A50AB" w:rsidRPr="003A50AB" w:rsidRDefault="003A50AB" w:rsidP="003A50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0AB">
        <w:rPr>
          <w:rFonts w:ascii="Times New Roman" w:hAnsi="Times New Roman" w:cs="Times New Roman"/>
          <w:sz w:val="24"/>
          <w:szCs w:val="24"/>
        </w:rPr>
        <w:t>VARELA JARAMILLO MELANIE YAZMIN N.#20</w:t>
      </w:r>
    </w:p>
    <w:p w14:paraId="09D39A0F" w14:textId="35EFEC18" w:rsidR="003A50AB" w:rsidRPr="003A50AB" w:rsidRDefault="003A50AB" w:rsidP="003A50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0AB">
        <w:rPr>
          <w:rFonts w:ascii="Times New Roman" w:hAnsi="Times New Roman" w:cs="Times New Roman"/>
          <w:sz w:val="24"/>
          <w:szCs w:val="24"/>
        </w:rPr>
        <w:t>VELAZQUEZ MEDELLIN ARYADNA N.# 21</w:t>
      </w:r>
    </w:p>
    <w:p w14:paraId="15C9F8DC" w14:textId="77777777" w:rsidR="003A50AB" w:rsidRPr="003A50AB" w:rsidRDefault="003A50AB" w:rsidP="003A50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0AB">
        <w:rPr>
          <w:rFonts w:ascii="Times New Roman" w:hAnsi="Times New Roman" w:cs="Times New Roman"/>
          <w:b/>
          <w:bCs/>
          <w:sz w:val="24"/>
          <w:szCs w:val="24"/>
        </w:rPr>
        <w:t>GRUPO C</w:t>
      </w:r>
    </w:p>
    <w:p w14:paraId="005CC75F" w14:textId="77777777" w:rsidR="003A50AB" w:rsidRPr="003A50AB" w:rsidRDefault="003A50AB" w:rsidP="003A50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0AB">
        <w:rPr>
          <w:rFonts w:ascii="Times New Roman" w:hAnsi="Times New Roman" w:cs="Times New Roman"/>
          <w:b/>
          <w:bCs/>
          <w:sz w:val="24"/>
          <w:szCs w:val="24"/>
        </w:rPr>
        <w:t xml:space="preserve">NOMBRE DEL TRABAJO: </w:t>
      </w:r>
      <w:r w:rsidRPr="003A50AB">
        <w:rPr>
          <w:rFonts w:ascii="Times New Roman" w:hAnsi="Times New Roman" w:cs="Times New Roman"/>
          <w:sz w:val="24"/>
          <w:szCs w:val="24"/>
        </w:rPr>
        <w:t>SECUENCIA DIDÁCTICA DE LA VELOCIDAD</w:t>
      </w:r>
    </w:p>
    <w:p w14:paraId="02594AE0" w14:textId="77777777" w:rsidR="003A50AB" w:rsidRPr="003A50AB" w:rsidRDefault="003A50AB" w:rsidP="003A50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0AB">
        <w:rPr>
          <w:rFonts w:ascii="Times New Roman" w:hAnsi="Times New Roman" w:cs="Times New Roman"/>
          <w:b/>
          <w:bCs/>
          <w:sz w:val="24"/>
          <w:szCs w:val="24"/>
        </w:rPr>
        <w:t>COMPETENCIA DE UNIDAD:</w:t>
      </w:r>
    </w:p>
    <w:p w14:paraId="369A322B" w14:textId="77777777" w:rsidR="003A50AB" w:rsidRPr="003A50AB" w:rsidRDefault="003A50AB" w:rsidP="003A50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0AB">
        <w:rPr>
          <w:rFonts w:ascii="Times New Roman" w:hAnsi="Times New Roman" w:cs="Times New Roman"/>
          <w:b/>
          <w:bCs/>
          <w:sz w:val="24"/>
          <w:szCs w:val="24"/>
        </w:rPr>
        <w:t xml:space="preserve">° </w:t>
      </w:r>
      <w:r w:rsidRPr="003A50AB">
        <w:rPr>
          <w:rFonts w:ascii="Times New Roman" w:hAnsi="Times New Roman" w:cs="Times New Roman"/>
          <w:sz w:val="24"/>
          <w:szCs w:val="24"/>
        </w:rPr>
        <w:t>Utiliza metodologías pertinentes y actualizadas para promover el aprendizaje de los Conocimientos científicos de los alumnos en el campo Exploración y comprensión del mundo natural y social que propone el currículum, considerando los contextos y su desarrollo.</w:t>
      </w:r>
    </w:p>
    <w:p w14:paraId="548365B6" w14:textId="77777777" w:rsidR="003A50AB" w:rsidRPr="003A50AB" w:rsidRDefault="003A50AB" w:rsidP="003A50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0AB">
        <w:rPr>
          <w:rFonts w:ascii="Times New Roman" w:hAnsi="Times New Roman" w:cs="Times New Roman"/>
          <w:sz w:val="24"/>
          <w:szCs w:val="24"/>
        </w:rPr>
        <w:t>° 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</w:r>
    </w:p>
    <w:p w14:paraId="4FE1E9AF" w14:textId="77777777" w:rsidR="003A50AB" w:rsidRPr="003A50AB" w:rsidRDefault="003A50AB" w:rsidP="003A50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CEAE00" w14:textId="504117C7" w:rsidR="003A50AB" w:rsidRPr="003A50AB" w:rsidRDefault="003A50AB" w:rsidP="003A50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0AB">
        <w:rPr>
          <w:rFonts w:ascii="Times New Roman" w:hAnsi="Times New Roman" w:cs="Times New Roman"/>
          <w:b/>
          <w:bCs/>
          <w:sz w:val="24"/>
          <w:szCs w:val="24"/>
        </w:rPr>
        <w:t xml:space="preserve">MATERIA: </w:t>
      </w:r>
      <w:r w:rsidRPr="003A50AB">
        <w:rPr>
          <w:rFonts w:ascii="Times New Roman" w:hAnsi="Times New Roman" w:cs="Times New Roman"/>
          <w:sz w:val="24"/>
          <w:szCs w:val="24"/>
        </w:rPr>
        <w:t>EXTRATEGIAS PARA LA EXPLORACIÓN DEL MUNDO NATURAL</w:t>
      </w:r>
    </w:p>
    <w:p w14:paraId="1BF5FE29" w14:textId="6C3A1CEF" w:rsidR="003A50AB" w:rsidRPr="003A50AB" w:rsidRDefault="003A50AB" w:rsidP="003A50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0AB"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 w:rsidRPr="003A50AB">
        <w:rPr>
          <w:rFonts w:ascii="Times New Roman" w:hAnsi="Times New Roman" w:cs="Times New Roman"/>
          <w:sz w:val="24"/>
          <w:szCs w:val="24"/>
        </w:rPr>
        <w:t>ROSA VELIA DEL RIO TIJERINA</w:t>
      </w:r>
    </w:p>
    <w:p w14:paraId="47241B4C" w14:textId="77777777" w:rsidR="003A50AB" w:rsidRPr="003A50AB" w:rsidRDefault="003A50AB" w:rsidP="003A50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8197C" w14:textId="77777777" w:rsidR="003A50AB" w:rsidRPr="003A50AB" w:rsidRDefault="003A50AB" w:rsidP="003A50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0AB">
        <w:rPr>
          <w:rFonts w:ascii="Times New Roman" w:hAnsi="Times New Roman" w:cs="Times New Roman"/>
          <w:b/>
          <w:bCs/>
          <w:sz w:val="24"/>
          <w:szCs w:val="24"/>
        </w:rPr>
        <w:t>10 de mayo de 2021     SALTILLO, COAHUILA.</w:t>
      </w:r>
    </w:p>
    <w:p w14:paraId="363692F3" w14:textId="1E361A32" w:rsidR="003A50AB" w:rsidRPr="003A50AB" w:rsidRDefault="003A50AB" w:rsidP="003A50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0A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72E66354" wp14:editId="685BA0D6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381125" cy="770890"/>
            <wp:effectExtent l="0" t="0" r="9525" b="0"/>
            <wp:wrapSquare wrapText="bothSides"/>
            <wp:docPr id="11" name="Imagen 1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50AB">
        <w:rPr>
          <w:rFonts w:ascii="Times New Roman" w:hAnsi="Times New Roman" w:cs="Times New Roman"/>
          <w:b/>
          <w:sz w:val="24"/>
          <w:szCs w:val="24"/>
        </w:rPr>
        <w:t>Secuencia didáctica</w:t>
      </w:r>
    </w:p>
    <w:p w14:paraId="66B03324" w14:textId="77777777" w:rsidR="003A50AB" w:rsidRPr="003A50AB" w:rsidRDefault="003A50AB" w:rsidP="003A50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A6D521" w14:textId="77777777" w:rsidR="003A50AB" w:rsidRPr="003A50AB" w:rsidRDefault="003A50AB" w:rsidP="003A50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0AB">
        <w:rPr>
          <w:rFonts w:ascii="Times New Roman" w:hAnsi="Times New Roman" w:cs="Times New Roman"/>
          <w:b/>
          <w:sz w:val="24"/>
          <w:szCs w:val="24"/>
        </w:rPr>
        <w:t>ESCUELA NORMAL DE EDUCACIÓN PREESCOLAR DEL ESTADO DE COAHUILA</w:t>
      </w:r>
    </w:p>
    <w:p w14:paraId="6B4B1FCA" w14:textId="77777777" w:rsidR="003A50AB" w:rsidRPr="003A50AB" w:rsidRDefault="003A50AB" w:rsidP="003A50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0F6931" w14:textId="0C74EF65" w:rsidR="003A50AB" w:rsidRPr="003A50AB" w:rsidRDefault="003A50AB" w:rsidP="003A50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0AB">
        <w:rPr>
          <w:rFonts w:ascii="Times New Roman" w:hAnsi="Times New Roman" w:cs="Times New Roman"/>
          <w:b/>
          <w:bCs/>
          <w:sz w:val="24"/>
          <w:szCs w:val="24"/>
        </w:rPr>
        <w:t xml:space="preserve">Nombre del estudiante normalista:  </w:t>
      </w:r>
      <w:r w:rsidRPr="003A50AB">
        <w:rPr>
          <w:rFonts w:ascii="Times New Roman" w:hAnsi="Times New Roman" w:cs="Times New Roman"/>
          <w:sz w:val="24"/>
          <w:szCs w:val="24"/>
        </w:rPr>
        <w:t>Dhanya G, Carla Samantha, Verena Concepción, Debanhi Yolanda, Mariana Guadalupe, Melanie Yazmin y Aryadna</w:t>
      </w:r>
    </w:p>
    <w:p w14:paraId="36434A5A" w14:textId="52D8D47A" w:rsidR="003A50AB" w:rsidRPr="003A50AB" w:rsidRDefault="003A50AB" w:rsidP="003A50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0AB">
        <w:rPr>
          <w:rFonts w:ascii="Times New Roman" w:hAnsi="Times New Roman" w:cs="Times New Roman"/>
          <w:b/>
          <w:bCs/>
          <w:sz w:val="24"/>
          <w:szCs w:val="24"/>
        </w:rPr>
        <w:t>Grado:</w:t>
      </w:r>
      <w:r w:rsidRPr="003A50AB">
        <w:rPr>
          <w:rFonts w:ascii="Times New Roman" w:hAnsi="Times New Roman" w:cs="Times New Roman"/>
          <w:sz w:val="24"/>
          <w:szCs w:val="24"/>
        </w:rPr>
        <w:t xml:space="preserve"> “1”         </w:t>
      </w:r>
      <w:r w:rsidRPr="003A50AB">
        <w:rPr>
          <w:rFonts w:ascii="Times New Roman" w:hAnsi="Times New Roman" w:cs="Times New Roman"/>
          <w:b/>
          <w:bCs/>
          <w:sz w:val="24"/>
          <w:szCs w:val="24"/>
        </w:rPr>
        <w:t>Sección:</w:t>
      </w:r>
      <w:r w:rsidRPr="003A50AB">
        <w:rPr>
          <w:rFonts w:ascii="Times New Roman" w:hAnsi="Times New Roman" w:cs="Times New Roman"/>
          <w:sz w:val="24"/>
          <w:szCs w:val="24"/>
        </w:rPr>
        <w:t xml:space="preserve"> “C”    </w:t>
      </w:r>
    </w:p>
    <w:p w14:paraId="4E883875" w14:textId="01A9FA25" w:rsidR="003A50AB" w:rsidRPr="003A50AB" w:rsidRDefault="003A50AB" w:rsidP="003A50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0AB">
        <w:rPr>
          <w:rFonts w:ascii="Times New Roman" w:hAnsi="Times New Roman" w:cs="Times New Roman"/>
          <w:b/>
          <w:bCs/>
          <w:sz w:val="24"/>
          <w:szCs w:val="24"/>
        </w:rPr>
        <w:t>Curso:</w:t>
      </w:r>
      <w:r w:rsidRPr="003A50AB">
        <w:rPr>
          <w:rFonts w:ascii="Times New Roman" w:hAnsi="Times New Roman" w:cs="Times New Roman"/>
          <w:sz w:val="24"/>
          <w:szCs w:val="24"/>
        </w:rPr>
        <w:t xml:space="preserve"> Estrategias para la exploración del mundo natural</w:t>
      </w:r>
    </w:p>
    <w:p w14:paraId="5AEAD192" w14:textId="70EE09B9" w:rsidR="003A50AB" w:rsidRPr="003A50AB" w:rsidRDefault="003A50AB" w:rsidP="003A50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0AB">
        <w:rPr>
          <w:rFonts w:ascii="Times New Roman" w:hAnsi="Times New Roman" w:cs="Times New Roman"/>
          <w:b/>
          <w:bCs/>
          <w:sz w:val="24"/>
          <w:szCs w:val="24"/>
        </w:rPr>
        <w:t>Grado en el que realiza su aplicación:</w:t>
      </w:r>
      <w:r w:rsidRPr="003A50AB">
        <w:rPr>
          <w:rFonts w:ascii="Times New Roman" w:hAnsi="Times New Roman" w:cs="Times New Roman"/>
          <w:sz w:val="24"/>
          <w:szCs w:val="24"/>
        </w:rPr>
        <w:t xml:space="preserve"> 3 grado 5-6 años</w:t>
      </w:r>
    </w:p>
    <w:p w14:paraId="7D76AB8C" w14:textId="34EDECFA" w:rsidR="003A50AB" w:rsidRPr="003A50AB" w:rsidRDefault="003A50AB" w:rsidP="003A50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0AB">
        <w:rPr>
          <w:rFonts w:ascii="Times New Roman" w:hAnsi="Times New Roman" w:cs="Times New Roman"/>
          <w:b/>
          <w:bCs/>
          <w:sz w:val="24"/>
          <w:szCs w:val="24"/>
        </w:rPr>
        <w:t>Periodo de elaboración:</w:t>
      </w:r>
      <w:r w:rsidRPr="003A50AB">
        <w:rPr>
          <w:rFonts w:ascii="Times New Roman" w:hAnsi="Times New Roman" w:cs="Times New Roman"/>
          <w:sz w:val="24"/>
          <w:szCs w:val="24"/>
        </w:rPr>
        <w:t xml:space="preserve">  </w:t>
      </w:r>
      <w:r w:rsidR="00526B40">
        <w:rPr>
          <w:rFonts w:ascii="Times New Roman" w:hAnsi="Times New Roman" w:cs="Times New Roman"/>
          <w:sz w:val="24"/>
          <w:szCs w:val="24"/>
        </w:rPr>
        <w:t>2</w:t>
      </w:r>
      <w:r w:rsidRPr="003A50AB">
        <w:rPr>
          <w:rFonts w:ascii="Times New Roman" w:hAnsi="Times New Roman" w:cs="Times New Roman"/>
          <w:sz w:val="24"/>
          <w:szCs w:val="24"/>
        </w:rPr>
        <w:t xml:space="preserve">0 de mayo de 2021                       </w:t>
      </w:r>
      <w:r w:rsidRPr="003A50AB">
        <w:rPr>
          <w:rFonts w:ascii="Times New Roman" w:hAnsi="Times New Roman" w:cs="Times New Roman"/>
          <w:b/>
          <w:bCs/>
          <w:sz w:val="24"/>
          <w:szCs w:val="24"/>
        </w:rPr>
        <w:t>Tiempo:</w:t>
      </w:r>
      <w:r w:rsidRPr="003A50AB">
        <w:rPr>
          <w:rFonts w:ascii="Times New Roman" w:hAnsi="Times New Roman" w:cs="Times New Roman"/>
          <w:sz w:val="24"/>
          <w:szCs w:val="24"/>
        </w:rPr>
        <w:t xml:space="preserve"> </w:t>
      </w:r>
      <w:r w:rsidR="00526B40">
        <w:rPr>
          <w:rFonts w:ascii="Times New Roman" w:hAnsi="Times New Roman" w:cs="Times New Roman"/>
          <w:sz w:val="24"/>
          <w:szCs w:val="24"/>
        </w:rPr>
        <w:t xml:space="preserve">2 días, 50 minutos </w:t>
      </w:r>
    </w:p>
    <w:p w14:paraId="4CA00E13" w14:textId="76F7E575" w:rsidR="003A50AB" w:rsidRPr="003A50AB" w:rsidRDefault="003A50AB" w:rsidP="003A50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0AB">
        <w:rPr>
          <w:rFonts w:ascii="Times New Roman" w:hAnsi="Times New Roman" w:cs="Times New Roman"/>
          <w:b/>
          <w:bCs/>
          <w:sz w:val="24"/>
          <w:szCs w:val="24"/>
        </w:rPr>
        <w:t>Nombre del tema/ contenido</w:t>
      </w:r>
      <w:r w:rsidRPr="003A50AB">
        <w:rPr>
          <w:rFonts w:ascii="Times New Roman" w:hAnsi="Times New Roman" w:cs="Times New Roman"/>
          <w:sz w:val="24"/>
          <w:szCs w:val="24"/>
        </w:rPr>
        <w:t>: La velocidad- Exploración de la naturaleza</w:t>
      </w:r>
    </w:p>
    <w:p w14:paraId="3348BE41" w14:textId="35A8E945" w:rsidR="003A50AB" w:rsidRPr="003A50AB" w:rsidRDefault="003A50AB" w:rsidP="003A50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0AB">
        <w:rPr>
          <w:rFonts w:ascii="Times New Roman" w:hAnsi="Times New Roman" w:cs="Times New Roman"/>
          <w:b/>
          <w:bCs/>
          <w:sz w:val="24"/>
          <w:szCs w:val="24"/>
        </w:rPr>
        <w:t>CONCEPTOS:</w:t>
      </w:r>
      <w:r w:rsidRPr="003A50AB">
        <w:rPr>
          <w:rFonts w:ascii="Times New Roman" w:hAnsi="Times New Roman" w:cs="Times New Roman"/>
          <w:sz w:val="24"/>
          <w:szCs w:val="24"/>
        </w:rPr>
        <w:t xml:space="preserve"> velocidad, intensidad, movimiento, bandera, viento</w:t>
      </w:r>
      <w:r w:rsidR="00526B40">
        <w:rPr>
          <w:rFonts w:ascii="Times New Roman" w:hAnsi="Times New Roman" w:cs="Times New Roman"/>
          <w:sz w:val="24"/>
          <w:szCs w:val="24"/>
        </w:rPr>
        <w:t xml:space="preserve">, lanzamiento </w:t>
      </w:r>
    </w:p>
    <w:p w14:paraId="08B784CE" w14:textId="42D8C0E2" w:rsidR="003A50AB" w:rsidRPr="003A50AB" w:rsidRDefault="003A50AB" w:rsidP="003A50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0AB">
        <w:rPr>
          <w:rFonts w:ascii="Times New Roman" w:hAnsi="Times New Roman" w:cs="Times New Roman"/>
          <w:b/>
          <w:bCs/>
          <w:sz w:val="24"/>
          <w:szCs w:val="24"/>
        </w:rPr>
        <w:t>ACTITUDES:</w:t>
      </w:r>
      <w:r w:rsidRPr="003A50AB">
        <w:rPr>
          <w:rFonts w:ascii="Times New Roman" w:hAnsi="Times New Roman" w:cs="Times New Roman"/>
          <w:sz w:val="24"/>
          <w:szCs w:val="24"/>
        </w:rPr>
        <w:t xml:space="preserve">  Que observe diversión en los niños, cree historias en la mente reales y compromiso, paciencia, atención, escucha, observación, disposición y respeto.</w:t>
      </w:r>
    </w:p>
    <w:p w14:paraId="424BBAED" w14:textId="40FA9411" w:rsidR="003A50AB" w:rsidRPr="003A50AB" w:rsidRDefault="003A50AB" w:rsidP="00526B40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0AB">
        <w:rPr>
          <w:rFonts w:ascii="Times New Roman" w:hAnsi="Times New Roman" w:cs="Times New Roman"/>
          <w:b/>
          <w:bCs/>
          <w:sz w:val="24"/>
          <w:szCs w:val="24"/>
        </w:rPr>
        <w:t>PROCESOS:</w:t>
      </w:r>
      <w:r w:rsidRPr="003A50AB">
        <w:rPr>
          <w:rFonts w:ascii="Times New Roman" w:hAnsi="Times New Roman" w:cs="Times New Roman"/>
          <w:sz w:val="24"/>
          <w:szCs w:val="24"/>
        </w:rPr>
        <w:t xml:space="preserve"> (modelización e indagación).</w:t>
      </w:r>
    </w:p>
    <w:p w14:paraId="6E4EDC27" w14:textId="28AAF15F" w:rsidR="003A50AB" w:rsidRPr="003A50AB" w:rsidRDefault="00526B40" w:rsidP="00526B40">
      <w:pPr>
        <w:jc w:val="center"/>
        <w:rPr>
          <w:rFonts w:ascii="Times New Roman" w:hAnsi="Times New Roman" w:cs="Times New Roman"/>
          <w:sz w:val="24"/>
          <w:szCs w:val="24"/>
        </w:rPr>
      </w:pPr>
      <w:r w:rsidRPr="00526B40">
        <w:rPr>
          <w:rFonts w:ascii="Times New Roman" w:hAnsi="Times New Roman" w:cs="Times New Roman"/>
          <w:b/>
          <w:bCs/>
        </w:rPr>
        <w:t>PROPÓSITO</w:t>
      </w:r>
      <w:r w:rsidR="003A50AB" w:rsidRPr="003A50A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A50AB" w:rsidRPr="003A50AB">
        <w:rPr>
          <w:rFonts w:ascii="Times New Roman" w:hAnsi="Times New Roman" w:cs="Times New Roman"/>
          <w:sz w:val="24"/>
          <w:szCs w:val="24"/>
        </w:rPr>
        <w:t xml:space="preserve"> Reconocer algunos fenómenos del mundo natural y social que le permita comprender lo que sucede en su entorno.</w:t>
      </w:r>
    </w:p>
    <w:p w14:paraId="6260BE00" w14:textId="77777777" w:rsidR="003A50AB" w:rsidRPr="003A50AB" w:rsidRDefault="003A50AB" w:rsidP="003A50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50AB">
        <w:rPr>
          <w:rFonts w:ascii="Times New Roman" w:hAnsi="Times New Roman" w:cs="Times New Roman"/>
          <w:b/>
          <w:bCs/>
          <w:sz w:val="24"/>
          <w:szCs w:val="24"/>
        </w:rPr>
        <w:t>Competencia:</w:t>
      </w:r>
    </w:p>
    <w:p w14:paraId="3465ED54" w14:textId="77777777" w:rsidR="003A50AB" w:rsidRPr="003A50AB" w:rsidRDefault="003A50AB" w:rsidP="003A50AB">
      <w:pPr>
        <w:rPr>
          <w:rFonts w:ascii="Times New Roman" w:hAnsi="Times New Roman" w:cs="Times New Roman"/>
          <w:sz w:val="24"/>
          <w:szCs w:val="24"/>
        </w:rPr>
      </w:pPr>
      <w:r w:rsidRPr="003A50AB">
        <w:rPr>
          <w:rFonts w:ascii="Times New Roman" w:hAnsi="Times New Roman" w:cs="Times New Roman"/>
          <w:b/>
          <w:bCs/>
          <w:sz w:val="24"/>
          <w:szCs w:val="24"/>
        </w:rPr>
        <w:t xml:space="preserve">° </w:t>
      </w:r>
      <w:r w:rsidRPr="003A50AB">
        <w:rPr>
          <w:rFonts w:ascii="Times New Roman" w:hAnsi="Times New Roman" w:cs="Times New Roman"/>
          <w:sz w:val="24"/>
          <w:szCs w:val="24"/>
        </w:rPr>
        <w:t>Utiliza metodologías pertinentes y actualizadas para promover el aprendizaje de los Conocimientos científicos de los alumnos en el campo Exploración y comprensión del mundo natural y social que propone el currículum, considerando los contextos y su desarrollo.</w:t>
      </w:r>
    </w:p>
    <w:p w14:paraId="454E7580" w14:textId="77777777" w:rsidR="003A50AB" w:rsidRPr="003A50AB" w:rsidRDefault="003A50AB" w:rsidP="003A50AB">
      <w:pPr>
        <w:rPr>
          <w:rFonts w:ascii="Times New Roman" w:hAnsi="Times New Roman" w:cs="Times New Roman"/>
          <w:sz w:val="24"/>
          <w:szCs w:val="24"/>
        </w:rPr>
      </w:pPr>
      <w:r w:rsidRPr="003A50AB">
        <w:rPr>
          <w:rFonts w:ascii="Times New Roman" w:hAnsi="Times New Roman" w:cs="Times New Roman"/>
          <w:sz w:val="24"/>
          <w:szCs w:val="24"/>
        </w:rPr>
        <w:t>° 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</w:r>
    </w:p>
    <w:p w14:paraId="38EEB00B" w14:textId="77777777" w:rsidR="003A50AB" w:rsidRPr="003A50AB" w:rsidRDefault="003A50AB" w:rsidP="003A50AB">
      <w:pPr>
        <w:rPr>
          <w:rFonts w:ascii="Times New Roman" w:hAnsi="Times New Roman" w:cs="Times New Roman"/>
          <w:sz w:val="24"/>
          <w:szCs w:val="24"/>
        </w:rPr>
      </w:pPr>
    </w:p>
    <w:p w14:paraId="37E47934" w14:textId="77777777" w:rsidR="003A50AB" w:rsidRPr="003A50AB" w:rsidRDefault="003A50AB" w:rsidP="003A50AB">
      <w:pPr>
        <w:rPr>
          <w:rFonts w:ascii="Times New Roman" w:hAnsi="Times New Roman" w:cs="Times New Roman"/>
          <w:sz w:val="24"/>
          <w:szCs w:val="24"/>
        </w:rPr>
      </w:pPr>
    </w:p>
    <w:p w14:paraId="530A863F" w14:textId="77777777" w:rsidR="003A50AB" w:rsidRPr="003A50AB" w:rsidRDefault="003A50AB" w:rsidP="003A50A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1"/>
        <w:tblW w:w="11761" w:type="dxa"/>
        <w:jc w:val="center"/>
        <w:tblLook w:val="04A0" w:firstRow="1" w:lastRow="0" w:firstColumn="1" w:lastColumn="0" w:noHBand="0" w:noVBand="1"/>
      </w:tblPr>
      <w:tblGrid>
        <w:gridCol w:w="3681"/>
        <w:gridCol w:w="4394"/>
        <w:gridCol w:w="3686"/>
      </w:tblGrid>
      <w:tr w:rsidR="003A50AB" w:rsidRPr="003A50AB" w14:paraId="115B516E" w14:textId="77777777" w:rsidTr="00526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14:paraId="55CD0E3B" w14:textId="77777777" w:rsidR="003A50AB" w:rsidRPr="003A50AB" w:rsidRDefault="003A50AB" w:rsidP="00526B4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Campo de Formación Académica</w:t>
            </w:r>
          </w:p>
        </w:tc>
        <w:tc>
          <w:tcPr>
            <w:tcW w:w="4394" w:type="dxa"/>
            <w:hideMark/>
          </w:tcPr>
          <w:p w14:paraId="36A7C420" w14:textId="77777777" w:rsidR="003A50AB" w:rsidRPr="003A50AB" w:rsidRDefault="003A50AB" w:rsidP="00526B40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3686" w:type="dxa"/>
            <w:hideMark/>
          </w:tcPr>
          <w:p w14:paraId="5D1BDF88" w14:textId="77777777" w:rsidR="003A50AB" w:rsidRPr="003A50AB" w:rsidRDefault="003A50AB" w:rsidP="00526B40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</w:p>
        </w:tc>
      </w:tr>
      <w:tr w:rsidR="003A50AB" w:rsidRPr="003A50AB" w14:paraId="7217B776" w14:textId="77777777" w:rsidTr="00526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hideMark/>
          </w:tcPr>
          <w:p w14:paraId="774FA773" w14:textId="77777777" w:rsidR="003A50AB" w:rsidRPr="00526B40" w:rsidRDefault="003A50AB" w:rsidP="00526B40">
            <w:pPr>
              <w:spacing w:after="160" w:line="259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4394" w:type="dxa"/>
            <w:hideMark/>
          </w:tcPr>
          <w:p w14:paraId="45D7D359" w14:textId="77777777" w:rsidR="003A50AB" w:rsidRPr="003A50AB" w:rsidRDefault="003A50AB" w:rsidP="00526B4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sz w:val="24"/>
                <w:szCs w:val="24"/>
              </w:rPr>
              <w:t>Mundo natural</w:t>
            </w:r>
          </w:p>
        </w:tc>
        <w:tc>
          <w:tcPr>
            <w:tcW w:w="3686" w:type="dxa"/>
            <w:vMerge w:val="restart"/>
            <w:hideMark/>
          </w:tcPr>
          <w:p w14:paraId="03D3DED1" w14:textId="77777777" w:rsidR="003A50AB" w:rsidRPr="003A50AB" w:rsidRDefault="003A50AB" w:rsidP="00526B4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sz w:val="24"/>
                <w:szCs w:val="24"/>
              </w:rPr>
              <w:t>Experimenta con objetos y materiales para poner a prueba ideas y supuestos.</w:t>
            </w:r>
          </w:p>
        </w:tc>
      </w:tr>
      <w:tr w:rsidR="003A50AB" w:rsidRPr="003A50AB" w14:paraId="2D6B8B17" w14:textId="77777777" w:rsidTr="00526B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12E62B45" w14:textId="77777777" w:rsidR="003A50AB" w:rsidRPr="003A50AB" w:rsidRDefault="003A50AB" w:rsidP="003A50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A1297" w:themeFill="accent1"/>
            <w:hideMark/>
          </w:tcPr>
          <w:p w14:paraId="2316C438" w14:textId="77777777" w:rsidR="003A50AB" w:rsidRPr="003A50AB" w:rsidRDefault="003A50AB" w:rsidP="00526B4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hideMark/>
          </w:tcPr>
          <w:p w14:paraId="3B725D21" w14:textId="77777777" w:rsidR="003A50AB" w:rsidRPr="003A50AB" w:rsidRDefault="003A50AB" w:rsidP="003A50A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AB" w:rsidRPr="003A50AB" w14:paraId="04DCBDCF" w14:textId="77777777" w:rsidTr="00526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11C3AB81" w14:textId="77777777" w:rsidR="003A50AB" w:rsidRPr="003A50AB" w:rsidRDefault="003A50AB" w:rsidP="003A50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14:paraId="1A97258B" w14:textId="77777777" w:rsidR="003A50AB" w:rsidRPr="003A50AB" w:rsidRDefault="003A50AB" w:rsidP="00526B4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sz w:val="24"/>
                <w:szCs w:val="24"/>
              </w:rPr>
              <w:t>Exploración de la naturaleza</w:t>
            </w:r>
          </w:p>
        </w:tc>
        <w:tc>
          <w:tcPr>
            <w:tcW w:w="0" w:type="auto"/>
            <w:vMerge/>
            <w:hideMark/>
          </w:tcPr>
          <w:p w14:paraId="33880962" w14:textId="77777777" w:rsidR="003A50AB" w:rsidRPr="003A50AB" w:rsidRDefault="003A50AB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6A736F" w14:textId="77777777" w:rsidR="003A50AB" w:rsidRPr="003A50AB" w:rsidRDefault="003A50AB" w:rsidP="003A50AB">
      <w:pPr>
        <w:rPr>
          <w:rFonts w:ascii="Times New Roman" w:hAnsi="Times New Roman" w:cs="Times New Roman"/>
          <w:sz w:val="24"/>
          <w:szCs w:val="24"/>
        </w:rPr>
      </w:pPr>
    </w:p>
    <w:p w14:paraId="1DAA06C0" w14:textId="6F24BC0D" w:rsidR="003A50AB" w:rsidRPr="00526B40" w:rsidRDefault="003A50AB" w:rsidP="00526B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50AB">
        <w:rPr>
          <w:rFonts w:ascii="Times New Roman" w:hAnsi="Times New Roman" w:cs="Times New Roman"/>
          <w:b/>
          <w:sz w:val="24"/>
          <w:szCs w:val="24"/>
          <w:u w:val="single"/>
        </w:rPr>
        <w:t>“BANDERAS AL AIRE”</w:t>
      </w:r>
    </w:p>
    <w:tbl>
      <w:tblPr>
        <w:tblStyle w:val="Tablaconcuadrcula4-nfasis3"/>
        <w:tblW w:w="13462" w:type="dxa"/>
        <w:jc w:val="center"/>
        <w:tblLook w:val="04A0" w:firstRow="1" w:lastRow="0" w:firstColumn="1" w:lastColumn="0" w:noHBand="0" w:noVBand="1"/>
      </w:tblPr>
      <w:tblGrid>
        <w:gridCol w:w="3636"/>
        <w:gridCol w:w="2417"/>
        <w:gridCol w:w="2578"/>
        <w:gridCol w:w="2988"/>
        <w:gridCol w:w="1843"/>
      </w:tblGrid>
      <w:tr w:rsidR="003A50AB" w:rsidRPr="003A50AB" w14:paraId="0EBBC1AA" w14:textId="77777777" w:rsidTr="00526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6" w:type="dxa"/>
            <w:hideMark/>
          </w:tcPr>
          <w:p w14:paraId="1ED1AA60" w14:textId="77777777" w:rsidR="003A50AB" w:rsidRPr="00526B40" w:rsidRDefault="003A50AB" w:rsidP="00526B40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6C0330" w:themeColor="background2" w:themeShade="40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color w:val="6C0330" w:themeColor="background2" w:themeShade="40"/>
                <w:sz w:val="24"/>
                <w:szCs w:val="24"/>
              </w:rPr>
              <w:t>Actividad/consignas</w:t>
            </w:r>
          </w:p>
        </w:tc>
        <w:tc>
          <w:tcPr>
            <w:tcW w:w="2417" w:type="dxa"/>
            <w:hideMark/>
          </w:tcPr>
          <w:p w14:paraId="6C81E84F" w14:textId="77777777" w:rsidR="003A50AB" w:rsidRPr="00526B40" w:rsidRDefault="003A50AB" w:rsidP="00526B40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6C0330" w:themeColor="background2" w:themeShade="40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color w:val="6C0330" w:themeColor="background2" w:themeShade="40"/>
                <w:sz w:val="24"/>
                <w:szCs w:val="24"/>
              </w:rPr>
              <w:t>Aprendizaje esperado</w:t>
            </w:r>
          </w:p>
        </w:tc>
        <w:tc>
          <w:tcPr>
            <w:tcW w:w="2578" w:type="dxa"/>
            <w:hideMark/>
          </w:tcPr>
          <w:p w14:paraId="4EBA0AD2" w14:textId="77777777" w:rsidR="003A50AB" w:rsidRPr="00526B40" w:rsidRDefault="003A50AB" w:rsidP="00526B40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6C0330" w:themeColor="background2" w:themeShade="40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color w:val="6C0330" w:themeColor="background2" w:themeShade="40"/>
                <w:sz w:val="24"/>
                <w:szCs w:val="24"/>
              </w:rPr>
              <w:t>Organización</w:t>
            </w:r>
          </w:p>
        </w:tc>
        <w:tc>
          <w:tcPr>
            <w:tcW w:w="2988" w:type="dxa"/>
            <w:hideMark/>
          </w:tcPr>
          <w:p w14:paraId="523DF853" w14:textId="2FD3084A" w:rsidR="003A50AB" w:rsidRPr="00526B40" w:rsidRDefault="003A50AB" w:rsidP="00526B40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6C0330" w:themeColor="background2" w:themeShade="40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color w:val="6C0330" w:themeColor="background2" w:themeShade="40"/>
                <w:sz w:val="24"/>
                <w:szCs w:val="24"/>
              </w:rPr>
              <w:t>Recursos/materiales</w:t>
            </w:r>
          </w:p>
        </w:tc>
        <w:tc>
          <w:tcPr>
            <w:tcW w:w="1843" w:type="dxa"/>
            <w:hideMark/>
          </w:tcPr>
          <w:p w14:paraId="2E6C606B" w14:textId="77777777" w:rsidR="003A50AB" w:rsidRPr="00526B40" w:rsidRDefault="003A50AB" w:rsidP="00526B40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6C0330" w:themeColor="background2" w:themeShade="40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color w:val="6C0330" w:themeColor="background2" w:themeShade="40"/>
                <w:sz w:val="24"/>
                <w:szCs w:val="24"/>
              </w:rPr>
              <w:t>Día/tiempo</w:t>
            </w:r>
          </w:p>
        </w:tc>
      </w:tr>
      <w:tr w:rsidR="003A50AB" w:rsidRPr="003A50AB" w14:paraId="0901DCD8" w14:textId="77777777" w:rsidTr="00526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6" w:type="dxa"/>
          </w:tcPr>
          <w:p w14:paraId="49D6B80A" w14:textId="4D5F427B" w:rsidR="003A50AB" w:rsidRDefault="003A50AB" w:rsidP="00526B4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sz w:val="24"/>
                <w:szCs w:val="24"/>
              </w:rPr>
              <w:t>Inicio</w:t>
            </w:r>
          </w:p>
          <w:p w14:paraId="51F1014D" w14:textId="5A864345" w:rsidR="003A50AB" w:rsidRDefault="003A50AB" w:rsidP="003A50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Pedir a los niños que describan el viento ¿Lo puedes escuchar?¿Pueden ver los objetos que mueve el viento?¿Como saben si el viento está soplando muy suave o muy fuerte?.</w:t>
            </w:r>
          </w:p>
          <w:p w14:paraId="6BCF9F0E" w14:textId="355CE1DC" w:rsidR="003A50AB" w:rsidRPr="003A50AB" w:rsidRDefault="003A50AB" w:rsidP="003A50AB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Explicar que es el viento y que relación tiene con la velocidad, buscando que los niños tengan interés por </w:t>
            </w:r>
            <w:r w:rsidR="002E2A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el tema.</w:t>
            </w:r>
          </w:p>
          <w:p w14:paraId="25CBD651" w14:textId="6E6649AB" w:rsidR="003A50AB" w:rsidRPr="003A50AB" w:rsidRDefault="002E2A20" w:rsidP="003A50AB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Escribir en el pizarrón </w:t>
            </w:r>
            <w:r w:rsidR="003A50AB" w:rsidRPr="003A50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las 3 condiciones del viento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="003A50AB" w:rsidRPr="003A50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se escribirá la escala del viento, donde 0 es sin viento, 1 viento suave, 2 viento fuerte. </w:t>
            </w:r>
          </w:p>
          <w:p w14:paraId="1FC869DC" w14:textId="4313D0C5" w:rsidR="003A50AB" w:rsidRPr="00526B40" w:rsidRDefault="003A50AB" w:rsidP="003A50AB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Mostrar al niño una bandera que servirá como modelo, y se le entregaran los materiales al niño para que elabore su propia bandera.  </w:t>
            </w:r>
          </w:p>
        </w:tc>
        <w:tc>
          <w:tcPr>
            <w:tcW w:w="2417" w:type="dxa"/>
            <w:vMerge w:val="restart"/>
          </w:tcPr>
          <w:p w14:paraId="6691DB7C" w14:textId="77777777" w:rsidR="003A50AB" w:rsidRPr="003A50AB" w:rsidRDefault="003A50AB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 remite el aprendizaje </w:t>
            </w:r>
            <w:r w:rsidRPr="003A50AB">
              <w:rPr>
                <w:rFonts w:ascii="Times New Roman" w:hAnsi="Times New Roman" w:cs="Times New Roman"/>
                <w:sz w:val="24"/>
                <w:szCs w:val="24"/>
              </w:rPr>
              <w:t>Experimenta con objetos y materiales para poner a prueba ideas y supuestos.</w:t>
            </w:r>
          </w:p>
          <w:p w14:paraId="049E1797" w14:textId="77777777" w:rsidR="003A50AB" w:rsidRPr="003A50AB" w:rsidRDefault="003A50AB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bCs/>
                <w:sz w:val="24"/>
                <w:szCs w:val="24"/>
              </w:rPr>
              <w:t>Otro aprendizaje esperado que se favorece:</w:t>
            </w:r>
          </w:p>
          <w:p w14:paraId="3FFBB2C7" w14:textId="77777777" w:rsidR="003A50AB" w:rsidRPr="003A50AB" w:rsidRDefault="003A50AB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bCs/>
                <w:sz w:val="24"/>
                <w:szCs w:val="24"/>
              </w:rPr>
              <w:t>Comunica sus hallazgos al observar seres vivos, fenómenos y elementos naturales, utilizando registros propios y registros impresos</w:t>
            </w:r>
          </w:p>
          <w:p w14:paraId="36065B9A" w14:textId="77777777" w:rsidR="003A50AB" w:rsidRPr="003A50AB" w:rsidRDefault="003A50AB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78" w:type="dxa"/>
            <w:hideMark/>
          </w:tcPr>
          <w:p w14:paraId="023F907F" w14:textId="77777777" w:rsidR="003A50AB" w:rsidRDefault="003A50AB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bCs/>
                <w:sz w:val="24"/>
                <w:szCs w:val="24"/>
              </w:rPr>
              <w:t>La organización se realizará dentro del salón de clases la educadora realizará preguntas y una manualidad para calcular la velocidad del viento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CF4FE96" w14:textId="5AE44533" w:rsidR="003A50AB" w:rsidRPr="003A50AB" w:rsidRDefault="003A50AB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88" w:type="dxa"/>
            <w:vMerge w:val="restart"/>
            <w:hideMark/>
          </w:tcPr>
          <w:p w14:paraId="4DD77996" w14:textId="69ACB36C" w:rsidR="003A50AB" w:rsidRPr="003A50AB" w:rsidRDefault="003A50AB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bCs/>
                <w:sz w:val="24"/>
                <w:szCs w:val="24"/>
              </w:rPr>
              <w:t>-Palitos de madera</w:t>
            </w:r>
          </w:p>
          <w:p w14:paraId="67BF9CA0" w14:textId="07C69E1F" w:rsidR="002E2A20" w:rsidRDefault="002E2A20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-Hojas de colores</w:t>
            </w:r>
          </w:p>
          <w:p w14:paraId="6C4B351F" w14:textId="5294BCD4" w:rsidR="002E2A20" w:rsidRDefault="002E2A20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-Marcadores y crayones</w:t>
            </w:r>
          </w:p>
          <w:p w14:paraId="57FBBEA9" w14:textId="2C735EAC" w:rsidR="002E2A20" w:rsidRPr="003A50AB" w:rsidRDefault="002E2A20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-Resistol o barra adhesiva</w:t>
            </w:r>
          </w:p>
          <w:p w14:paraId="3145B865" w14:textId="77777777" w:rsidR="003A50AB" w:rsidRPr="003A50AB" w:rsidRDefault="003A50AB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bCs/>
                <w:sz w:val="24"/>
                <w:szCs w:val="24"/>
              </w:rPr>
              <w:t>-Una copia de la hoja de la actividad: gráfica de datos del viento.</w:t>
            </w:r>
          </w:p>
        </w:tc>
        <w:tc>
          <w:tcPr>
            <w:tcW w:w="1843" w:type="dxa"/>
            <w:hideMark/>
          </w:tcPr>
          <w:p w14:paraId="5ABFBEA6" w14:textId="5B97B583" w:rsidR="003A50AB" w:rsidRPr="003A50AB" w:rsidRDefault="002E2A20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3A50AB" w:rsidRPr="003A5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mayo de 2021, con un tiempo de 15 minutos.</w:t>
            </w:r>
          </w:p>
        </w:tc>
      </w:tr>
      <w:tr w:rsidR="003A50AB" w:rsidRPr="003A50AB" w14:paraId="53B540BE" w14:textId="77777777" w:rsidTr="00526B40">
        <w:trPr>
          <w:trHeight w:val="24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6" w:type="dxa"/>
            <w:hideMark/>
          </w:tcPr>
          <w:p w14:paraId="3329E844" w14:textId="77777777" w:rsidR="002E2A20" w:rsidRDefault="003A50AB" w:rsidP="00526B40">
            <w:pPr>
              <w:spacing w:after="160" w:line="259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Desarrollo</w:t>
            </w:r>
          </w:p>
          <w:p w14:paraId="5D635ADF" w14:textId="69C03CF6" w:rsidR="002E2A20" w:rsidRPr="002E2A20" w:rsidRDefault="002E2A20" w:rsidP="003A50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A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Elaboran banderas, todas del mismo tamaño pero decoradas a su gusto. </w:t>
            </w:r>
          </w:p>
          <w:p w14:paraId="4303270C" w14:textId="02086A18" w:rsidR="003A50AB" w:rsidRDefault="002E2A20" w:rsidP="003A50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Terminan </w:t>
            </w:r>
            <w:r w:rsidR="003A50AB" w:rsidRPr="003A50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las banderas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y</w:t>
            </w:r>
            <w:r w:rsidR="003A50AB" w:rsidRPr="003A50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los niños saldrán al patio para comprobar la escala del viento soplando en sus banderas con diferente intensidad.</w:t>
            </w:r>
          </w:p>
          <w:p w14:paraId="6AFDE1FB" w14:textId="3DF38A77" w:rsidR="003A50AB" w:rsidRPr="00526B40" w:rsidRDefault="002E2A20" w:rsidP="003A50AB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Probar en que direcciones el viento sopla mas y en cuales sopla menos, para así crear la noción de que el viento tiene dirección.</w:t>
            </w:r>
          </w:p>
        </w:tc>
        <w:tc>
          <w:tcPr>
            <w:tcW w:w="0" w:type="auto"/>
            <w:vMerge/>
            <w:hideMark/>
          </w:tcPr>
          <w:p w14:paraId="28D3463B" w14:textId="77777777" w:rsidR="003A50AB" w:rsidRPr="003A50AB" w:rsidRDefault="003A50AB" w:rsidP="003A50A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78" w:type="dxa"/>
            <w:hideMark/>
          </w:tcPr>
          <w:p w14:paraId="4C3A1C93" w14:textId="77777777" w:rsidR="003A50AB" w:rsidRPr="003A50AB" w:rsidRDefault="003A50AB" w:rsidP="003A50A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 organización se realizará dentro del salón de clases y el patio del jardín de niños, la educadora indicará la actividad de la velocidad del viento. </w:t>
            </w:r>
          </w:p>
        </w:tc>
        <w:tc>
          <w:tcPr>
            <w:tcW w:w="0" w:type="auto"/>
            <w:vMerge/>
            <w:hideMark/>
          </w:tcPr>
          <w:p w14:paraId="6C6716C1" w14:textId="77777777" w:rsidR="003A50AB" w:rsidRPr="003A50AB" w:rsidRDefault="003A50AB" w:rsidP="003A50A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49E0E4C5" w14:textId="61ACFEE4" w:rsidR="003A50AB" w:rsidRPr="003A50AB" w:rsidRDefault="002E2A20" w:rsidP="003A50A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3A50AB" w:rsidRPr="003A5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mayo de 2021, con un tiempo de 15 minutos.</w:t>
            </w:r>
          </w:p>
        </w:tc>
      </w:tr>
      <w:tr w:rsidR="003A50AB" w:rsidRPr="003A50AB" w14:paraId="1C44A883" w14:textId="77777777" w:rsidTr="00526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6" w:type="dxa"/>
          </w:tcPr>
          <w:p w14:paraId="6B81976E" w14:textId="77777777" w:rsidR="003A50AB" w:rsidRPr="003A50AB" w:rsidRDefault="003A50AB" w:rsidP="00526B4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sz w:val="24"/>
                <w:szCs w:val="24"/>
              </w:rPr>
              <w:t>Cierre</w:t>
            </w:r>
          </w:p>
          <w:p w14:paraId="659B5211" w14:textId="4BC262C7" w:rsidR="003A50AB" w:rsidRPr="003A50AB" w:rsidRDefault="003A50AB" w:rsidP="003A50AB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Se les entregara a los alumnos la hoja de la gráfica de da</w:t>
            </w:r>
            <w:r w:rsidR="002E2A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</w:t>
            </w:r>
            <w:r w:rsidRPr="003A50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os del viento y registraran la velocidad del viento coloreando el cuadro correspondiente. El registro se hará por cada 5 minutos.</w:t>
            </w:r>
          </w:p>
          <w:p w14:paraId="0BEDDB87" w14:textId="6EC411C8" w:rsidR="00526B40" w:rsidRPr="00526B40" w:rsidRDefault="003A50AB" w:rsidP="00526B40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Hacer las siguientes preguntas:¿El viento cambio varias veces su velocidad?¿Siempre se estuvo moviendo su bandera?.</w:t>
            </w:r>
          </w:p>
        </w:tc>
        <w:tc>
          <w:tcPr>
            <w:tcW w:w="0" w:type="auto"/>
            <w:vMerge/>
            <w:hideMark/>
          </w:tcPr>
          <w:p w14:paraId="3F0B7919" w14:textId="77777777" w:rsidR="003A50AB" w:rsidRPr="003A50AB" w:rsidRDefault="003A50AB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78" w:type="dxa"/>
            <w:hideMark/>
          </w:tcPr>
          <w:p w14:paraId="3631909F" w14:textId="77777777" w:rsidR="003A50AB" w:rsidRPr="003A50AB" w:rsidRDefault="003A50AB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 organización se realizará dentro del salón de clases y patio del jardín de niños, la educadora plantera unas preguntas en forma de conclusión </w:t>
            </w:r>
          </w:p>
        </w:tc>
        <w:tc>
          <w:tcPr>
            <w:tcW w:w="0" w:type="auto"/>
            <w:vMerge/>
            <w:hideMark/>
          </w:tcPr>
          <w:p w14:paraId="2685E3C1" w14:textId="77777777" w:rsidR="003A50AB" w:rsidRPr="003A50AB" w:rsidRDefault="003A50AB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797F1B3B" w14:textId="739EE174" w:rsidR="003A50AB" w:rsidRPr="003A50AB" w:rsidRDefault="002E2A20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3A50AB" w:rsidRPr="003A5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mayo de 2021, con un tiempo de 20 minutos.</w:t>
            </w:r>
          </w:p>
        </w:tc>
      </w:tr>
    </w:tbl>
    <w:p w14:paraId="7E3F111E" w14:textId="77777777" w:rsidR="003A50AB" w:rsidRPr="003A50AB" w:rsidRDefault="003A50AB" w:rsidP="003A50A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6concolores-nfasis1"/>
        <w:tblW w:w="6697" w:type="dxa"/>
        <w:jc w:val="center"/>
        <w:tblLook w:val="04A0" w:firstRow="1" w:lastRow="0" w:firstColumn="1" w:lastColumn="0" w:noHBand="0" w:noVBand="1"/>
      </w:tblPr>
      <w:tblGrid>
        <w:gridCol w:w="6697"/>
      </w:tblGrid>
      <w:tr w:rsidR="003A50AB" w:rsidRPr="003A50AB" w14:paraId="2B135671" w14:textId="77777777" w:rsidTr="00526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7" w:type="dxa"/>
          </w:tcPr>
          <w:p w14:paraId="6700F712" w14:textId="2A6AA1FA" w:rsidR="003A50AB" w:rsidRPr="003A50AB" w:rsidRDefault="003A50AB" w:rsidP="003A50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sz w:val="24"/>
                <w:szCs w:val="24"/>
              </w:rPr>
              <w:t>Observaciones</w:t>
            </w:r>
            <w:r w:rsidR="00526B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1FE7EBEB" w14:textId="36025384" w:rsidR="003A50AB" w:rsidRPr="003A50AB" w:rsidRDefault="003A50AB" w:rsidP="00526B40">
      <w:pPr>
        <w:rPr>
          <w:rFonts w:ascii="Times New Roman" w:hAnsi="Times New Roman" w:cs="Times New Roman"/>
          <w:b/>
          <w:sz w:val="24"/>
          <w:szCs w:val="24"/>
        </w:rPr>
      </w:pPr>
    </w:p>
    <w:p w14:paraId="121C24C5" w14:textId="77777777" w:rsidR="00526B40" w:rsidRDefault="003A50AB" w:rsidP="00526B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0AB"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14:paraId="5B300CF0" w14:textId="1E047A93" w:rsidR="003A50AB" w:rsidRPr="003A50AB" w:rsidRDefault="003A50AB" w:rsidP="00526B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0AB">
        <w:rPr>
          <w:rFonts w:ascii="Times New Roman" w:hAnsi="Times New Roman" w:cs="Times New Roman"/>
          <w:b/>
          <w:sz w:val="24"/>
          <w:szCs w:val="24"/>
        </w:rPr>
        <w:t>Firma y/o nombre del alumno</w:t>
      </w:r>
    </w:p>
    <w:p w14:paraId="5D6D3471" w14:textId="77777777" w:rsidR="003A50AB" w:rsidRPr="003A50AB" w:rsidRDefault="003A50AB" w:rsidP="003A50A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1"/>
        <w:tblW w:w="11761" w:type="dxa"/>
        <w:jc w:val="center"/>
        <w:tblLook w:val="04A0" w:firstRow="1" w:lastRow="0" w:firstColumn="1" w:lastColumn="0" w:noHBand="0" w:noVBand="1"/>
      </w:tblPr>
      <w:tblGrid>
        <w:gridCol w:w="3681"/>
        <w:gridCol w:w="4394"/>
        <w:gridCol w:w="3686"/>
      </w:tblGrid>
      <w:tr w:rsidR="003A50AB" w:rsidRPr="003A50AB" w14:paraId="30272BF2" w14:textId="77777777" w:rsidTr="00526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14:paraId="4181CA69" w14:textId="77777777" w:rsidR="003A50AB" w:rsidRPr="003A50AB" w:rsidRDefault="003A50AB" w:rsidP="00526B4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Campo de Formación Académica</w:t>
            </w:r>
          </w:p>
        </w:tc>
        <w:tc>
          <w:tcPr>
            <w:tcW w:w="4394" w:type="dxa"/>
            <w:hideMark/>
          </w:tcPr>
          <w:p w14:paraId="2B3F058C" w14:textId="77777777" w:rsidR="003A50AB" w:rsidRPr="003A50AB" w:rsidRDefault="003A50AB" w:rsidP="00526B40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3686" w:type="dxa"/>
            <w:hideMark/>
          </w:tcPr>
          <w:p w14:paraId="2BC498D0" w14:textId="77777777" w:rsidR="003A50AB" w:rsidRPr="003A50AB" w:rsidRDefault="003A50AB" w:rsidP="00526B40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</w:p>
        </w:tc>
      </w:tr>
      <w:tr w:rsidR="003A50AB" w:rsidRPr="003A50AB" w14:paraId="3A0DDBD0" w14:textId="77777777" w:rsidTr="00526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hideMark/>
          </w:tcPr>
          <w:p w14:paraId="69CDA838" w14:textId="77777777" w:rsidR="003A50AB" w:rsidRPr="00526B40" w:rsidRDefault="003A50AB" w:rsidP="00526B40">
            <w:pPr>
              <w:spacing w:after="160" w:line="259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4394" w:type="dxa"/>
            <w:hideMark/>
          </w:tcPr>
          <w:p w14:paraId="11BB6D39" w14:textId="77777777" w:rsidR="003A50AB" w:rsidRPr="003A50AB" w:rsidRDefault="003A50AB" w:rsidP="00526B4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sz w:val="24"/>
                <w:szCs w:val="24"/>
              </w:rPr>
              <w:t>Mundo natural</w:t>
            </w:r>
          </w:p>
        </w:tc>
        <w:tc>
          <w:tcPr>
            <w:tcW w:w="3686" w:type="dxa"/>
            <w:vMerge w:val="restart"/>
          </w:tcPr>
          <w:p w14:paraId="5E59E75E" w14:textId="3BD1EDDE" w:rsidR="003A50AB" w:rsidRPr="003A50AB" w:rsidRDefault="001B38B2" w:rsidP="00526B4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8B2">
              <w:rPr>
                <w:rFonts w:ascii="Times New Roman" w:hAnsi="Times New Roman" w:cs="Times New Roman"/>
                <w:sz w:val="24"/>
                <w:szCs w:val="24"/>
              </w:rPr>
              <w:t>• Experimenta con objetos y materiales para poner a prueba ideas y supuestos.</w:t>
            </w:r>
          </w:p>
        </w:tc>
      </w:tr>
      <w:tr w:rsidR="003A50AB" w:rsidRPr="003A50AB" w14:paraId="77C9234E" w14:textId="77777777" w:rsidTr="00526B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40B68C29" w14:textId="77777777" w:rsidR="003A50AB" w:rsidRPr="003A50AB" w:rsidRDefault="003A50AB" w:rsidP="003A50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A1297" w:themeFill="accent1"/>
            <w:hideMark/>
          </w:tcPr>
          <w:p w14:paraId="362BD351" w14:textId="77777777" w:rsidR="003A50AB" w:rsidRPr="003A50AB" w:rsidRDefault="003A50AB" w:rsidP="00526B4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hideMark/>
          </w:tcPr>
          <w:p w14:paraId="4A569CC6" w14:textId="77777777" w:rsidR="003A50AB" w:rsidRPr="003A50AB" w:rsidRDefault="003A50AB" w:rsidP="003A50A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AB" w:rsidRPr="003A50AB" w14:paraId="60C31F13" w14:textId="77777777" w:rsidTr="00526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7A5C5D32" w14:textId="77777777" w:rsidR="003A50AB" w:rsidRPr="003A50AB" w:rsidRDefault="003A50AB" w:rsidP="003A50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4703CBA" w14:textId="5BA289D3" w:rsidR="003A50AB" w:rsidRPr="003A50AB" w:rsidRDefault="001B38B2" w:rsidP="00526B4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Exploración de la naturaleza</w:t>
            </w:r>
          </w:p>
        </w:tc>
        <w:tc>
          <w:tcPr>
            <w:tcW w:w="0" w:type="auto"/>
            <w:vMerge/>
            <w:hideMark/>
          </w:tcPr>
          <w:p w14:paraId="20D68543" w14:textId="77777777" w:rsidR="003A50AB" w:rsidRPr="003A50AB" w:rsidRDefault="003A50AB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8A3E3E" w14:textId="77777777" w:rsidR="003A50AB" w:rsidRPr="003A50AB" w:rsidRDefault="003A50AB" w:rsidP="003A50AB">
      <w:pPr>
        <w:rPr>
          <w:rFonts w:ascii="Times New Roman" w:hAnsi="Times New Roman" w:cs="Times New Roman"/>
          <w:b/>
          <w:sz w:val="24"/>
          <w:szCs w:val="24"/>
        </w:rPr>
      </w:pPr>
    </w:p>
    <w:p w14:paraId="1C5E75F0" w14:textId="1A33DD47" w:rsidR="003A50AB" w:rsidRPr="003A50AB" w:rsidRDefault="003A50AB" w:rsidP="00526B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50AB">
        <w:rPr>
          <w:rFonts w:ascii="Times New Roman" w:hAnsi="Times New Roman" w:cs="Times New Roman"/>
          <w:b/>
          <w:sz w:val="24"/>
          <w:szCs w:val="24"/>
          <w:u w:val="single"/>
        </w:rPr>
        <w:t>“</w:t>
      </w:r>
      <w:r w:rsidR="002E2A20">
        <w:rPr>
          <w:rFonts w:ascii="Times New Roman" w:hAnsi="Times New Roman" w:cs="Times New Roman"/>
          <w:b/>
          <w:sz w:val="24"/>
          <w:szCs w:val="24"/>
          <w:u w:val="single"/>
        </w:rPr>
        <w:t>TUBO LANZADOR DE BOMBONES</w:t>
      </w:r>
      <w:r w:rsidRPr="003A50AB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14:paraId="6EDF31F4" w14:textId="77777777" w:rsidR="003A50AB" w:rsidRPr="003A50AB" w:rsidRDefault="003A50AB" w:rsidP="003A50A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4-nfasis3"/>
        <w:tblW w:w="13462" w:type="dxa"/>
        <w:tblLook w:val="04A0" w:firstRow="1" w:lastRow="0" w:firstColumn="1" w:lastColumn="0" w:noHBand="0" w:noVBand="1"/>
      </w:tblPr>
      <w:tblGrid>
        <w:gridCol w:w="3636"/>
        <w:gridCol w:w="2417"/>
        <w:gridCol w:w="2578"/>
        <w:gridCol w:w="2988"/>
        <w:gridCol w:w="1843"/>
      </w:tblGrid>
      <w:tr w:rsidR="003A50AB" w:rsidRPr="003A50AB" w14:paraId="6A7B278F" w14:textId="77777777" w:rsidTr="003A50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6" w:type="dxa"/>
            <w:hideMark/>
          </w:tcPr>
          <w:p w14:paraId="038C5F92" w14:textId="77777777" w:rsidR="003A50AB" w:rsidRPr="00526B40" w:rsidRDefault="003A50AB" w:rsidP="00526B40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6C0330" w:themeColor="background2" w:themeShade="40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color w:val="6C0330" w:themeColor="background2" w:themeShade="40"/>
                <w:sz w:val="24"/>
                <w:szCs w:val="24"/>
              </w:rPr>
              <w:t>Actividad/consignas</w:t>
            </w:r>
          </w:p>
        </w:tc>
        <w:tc>
          <w:tcPr>
            <w:tcW w:w="2417" w:type="dxa"/>
            <w:hideMark/>
          </w:tcPr>
          <w:p w14:paraId="3B3B1651" w14:textId="77777777" w:rsidR="003A50AB" w:rsidRPr="00526B40" w:rsidRDefault="003A50AB" w:rsidP="00526B40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6C0330" w:themeColor="background2" w:themeShade="40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color w:val="6C0330" w:themeColor="background2" w:themeShade="40"/>
                <w:sz w:val="24"/>
                <w:szCs w:val="24"/>
              </w:rPr>
              <w:t>Aprendizaje esperado</w:t>
            </w:r>
          </w:p>
        </w:tc>
        <w:tc>
          <w:tcPr>
            <w:tcW w:w="2578" w:type="dxa"/>
            <w:hideMark/>
          </w:tcPr>
          <w:p w14:paraId="64D3F6B1" w14:textId="77777777" w:rsidR="003A50AB" w:rsidRPr="00526B40" w:rsidRDefault="003A50AB" w:rsidP="00526B40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6C0330" w:themeColor="background2" w:themeShade="40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color w:val="6C0330" w:themeColor="background2" w:themeShade="40"/>
                <w:sz w:val="24"/>
                <w:szCs w:val="24"/>
              </w:rPr>
              <w:t>Organización</w:t>
            </w:r>
          </w:p>
        </w:tc>
        <w:tc>
          <w:tcPr>
            <w:tcW w:w="2988" w:type="dxa"/>
            <w:hideMark/>
          </w:tcPr>
          <w:p w14:paraId="32ABD944" w14:textId="3FF7C70B" w:rsidR="003A50AB" w:rsidRPr="00526B40" w:rsidRDefault="003A50AB" w:rsidP="00526B40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6C0330" w:themeColor="background2" w:themeShade="40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color w:val="6C0330" w:themeColor="background2" w:themeShade="40"/>
                <w:sz w:val="24"/>
                <w:szCs w:val="24"/>
              </w:rPr>
              <w:t>Recursos/materiales</w:t>
            </w:r>
          </w:p>
        </w:tc>
        <w:tc>
          <w:tcPr>
            <w:tcW w:w="1843" w:type="dxa"/>
            <w:hideMark/>
          </w:tcPr>
          <w:p w14:paraId="05BACDF0" w14:textId="77777777" w:rsidR="003A50AB" w:rsidRPr="00526B40" w:rsidRDefault="003A50AB" w:rsidP="00526B40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6C0330" w:themeColor="background2" w:themeShade="40"/>
                <w:sz w:val="24"/>
                <w:szCs w:val="24"/>
              </w:rPr>
            </w:pPr>
            <w:r w:rsidRPr="00526B40">
              <w:rPr>
                <w:rFonts w:ascii="Times New Roman" w:hAnsi="Times New Roman" w:cs="Times New Roman"/>
                <w:color w:val="6C0330" w:themeColor="background2" w:themeShade="40"/>
                <w:sz w:val="24"/>
                <w:szCs w:val="24"/>
              </w:rPr>
              <w:t>Día/tiempo</w:t>
            </w:r>
          </w:p>
        </w:tc>
      </w:tr>
      <w:tr w:rsidR="003A50AB" w:rsidRPr="003A50AB" w14:paraId="2225A14C" w14:textId="77777777" w:rsidTr="003A5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6" w:type="dxa"/>
          </w:tcPr>
          <w:p w14:paraId="11A97BB5" w14:textId="77777777" w:rsidR="003A50AB" w:rsidRPr="003A50AB" w:rsidRDefault="003A50AB" w:rsidP="00526B4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sz w:val="24"/>
                <w:szCs w:val="24"/>
              </w:rPr>
              <w:t>Inicio</w:t>
            </w:r>
          </w:p>
          <w:p w14:paraId="2DFB91AB" w14:textId="1F09B707" w:rsidR="003A50AB" w:rsidRDefault="002E2A20" w:rsidP="003A50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A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Los niños ya poseen el concepto de velocidad pero se </w:t>
            </w:r>
            <w:r w:rsidR="00526B40" w:rsidRPr="002E2A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implementará</w:t>
            </w:r>
            <w:r w:rsidRPr="002E2A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una 2da actividad para reafirmar el conocimiento y que ellos noten como la velocidad puede ser aplicada en distintos contextos.</w:t>
            </w:r>
          </w:p>
          <w:p w14:paraId="27100877" w14:textId="036E2BE1" w:rsidR="003A50AB" w:rsidRPr="00526B40" w:rsidRDefault="002E2A20" w:rsidP="003A50AB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Explicar a los alumnos como realizar un tubo lanza bombones y preguntarles si saben como funcionara, para que puedan crear su predicción.</w:t>
            </w:r>
            <w:r w:rsidR="00526B4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  <w:vMerge w:val="restart"/>
          </w:tcPr>
          <w:p w14:paraId="6BAF31CE" w14:textId="77777777" w:rsidR="00526B40" w:rsidRPr="003A50AB" w:rsidRDefault="00526B40" w:rsidP="00526B4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 remite el aprendizaje </w:t>
            </w:r>
            <w:r w:rsidRPr="003A50AB">
              <w:rPr>
                <w:rFonts w:ascii="Times New Roman" w:hAnsi="Times New Roman" w:cs="Times New Roman"/>
                <w:sz w:val="24"/>
                <w:szCs w:val="24"/>
              </w:rPr>
              <w:t>Experimenta con objetos y materiales para poner a prueba ideas y supuestos.</w:t>
            </w:r>
          </w:p>
          <w:p w14:paraId="3B1691F7" w14:textId="77777777" w:rsidR="00526B40" w:rsidRPr="003A50AB" w:rsidRDefault="00526B40" w:rsidP="00526B4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bCs/>
                <w:sz w:val="24"/>
                <w:szCs w:val="24"/>
              </w:rPr>
              <w:t>Otro aprendizaje esperado que se favorece:</w:t>
            </w:r>
          </w:p>
          <w:p w14:paraId="6BEA7A62" w14:textId="77777777" w:rsidR="00526B40" w:rsidRPr="003A50AB" w:rsidRDefault="00526B40" w:rsidP="00526B4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bCs/>
                <w:sz w:val="24"/>
                <w:szCs w:val="24"/>
              </w:rPr>
              <w:t>Comunica sus hallazgos al observar seres vivos, fenómenos y elementos naturales, utilizando registros propios y registros impresos</w:t>
            </w:r>
          </w:p>
          <w:p w14:paraId="2D2191AD" w14:textId="77777777" w:rsidR="003A50AB" w:rsidRPr="003A50AB" w:rsidRDefault="003A50AB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78" w:type="dxa"/>
          </w:tcPr>
          <w:p w14:paraId="7BDE6885" w14:textId="258795BD" w:rsidR="003A50AB" w:rsidRPr="003A50AB" w:rsidRDefault="00526B40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 organización se realizará dentro del salón de clases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para la explicación de la actividad con mayor facilidad. </w:t>
            </w:r>
          </w:p>
        </w:tc>
        <w:tc>
          <w:tcPr>
            <w:tcW w:w="2988" w:type="dxa"/>
            <w:vMerge w:val="restart"/>
          </w:tcPr>
          <w:p w14:paraId="5B5FE1A6" w14:textId="117B1020" w:rsidR="002E2A20" w:rsidRPr="002E2A20" w:rsidRDefault="002E2A20" w:rsidP="002E2A2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26B40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Pr="002E2A20">
              <w:rPr>
                <w:rFonts w:ascii="Times New Roman" w:hAnsi="Times New Roman" w:cs="Times New Roman"/>
                <w:bCs/>
                <w:sz w:val="24"/>
                <w:szCs w:val="24"/>
              </w:rPr>
              <w:t>na carpeta de archivos (u otro papel rígido o cartón liviano)</w:t>
            </w:r>
          </w:p>
          <w:p w14:paraId="08607726" w14:textId="0F8903A5" w:rsidR="002E2A20" w:rsidRPr="002E2A20" w:rsidRDefault="002E2A20" w:rsidP="002E2A2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26B40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2E2A20">
              <w:rPr>
                <w:rFonts w:ascii="Times New Roman" w:hAnsi="Times New Roman" w:cs="Times New Roman"/>
                <w:bCs/>
                <w:sz w:val="24"/>
                <w:szCs w:val="24"/>
              </w:rPr>
              <w:t>ijeras</w:t>
            </w:r>
          </w:p>
          <w:p w14:paraId="77C7981C" w14:textId="1F3D310F" w:rsidR="002E2A20" w:rsidRPr="002E2A20" w:rsidRDefault="002E2A20" w:rsidP="002E2A2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26B40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2E2A20">
              <w:rPr>
                <w:rFonts w:ascii="Times New Roman" w:hAnsi="Times New Roman" w:cs="Times New Roman"/>
                <w:bCs/>
                <w:sz w:val="24"/>
                <w:szCs w:val="24"/>
              </w:rPr>
              <w:t>inta adhesiva</w:t>
            </w:r>
          </w:p>
          <w:p w14:paraId="3F2369ED" w14:textId="6D9CD7EB" w:rsidR="002E2A20" w:rsidRPr="002E2A20" w:rsidRDefault="002E2A20" w:rsidP="002E2A2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26B40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Pr="002E2A20">
              <w:rPr>
                <w:rFonts w:ascii="Times New Roman" w:hAnsi="Times New Roman" w:cs="Times New Roman"/>
                <w:bCs/>
                <w:sz w:val="24"/>
                <w:szCs w:val="24"/>
              </w:rPr>
              <w:t>no o más bombones de merengue blando (malvaviscos)</w:t>
            </w:r>
          </w:p>
          <w:p w14:paraId="4CA37766" w14:textId="65FBB6CE" w:rsidR="002E2A20" w:rsidRPr="002E2A20" w:rsidRDefault="002E2A20" w:rsidP="002E2A2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26B40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Pr="002E2A20">
              <w:rPr>
                <w:rFonts w:ascii="Times New Roman" w:hAnsi="Times New Roman" w:cs="Times New Roman"/>
                <w:bCs/>
                <w:sz w:val="24"/>
                <w:szCs w:val="24"/>
              </w:rPr>
              <w:t>nas cucharadas de harina</w:t>
            </w:r>
          </w:p>
          <w:p w14:paraId="1E5CABE2" w14:textId="77777777" w:rsidR="003A50AB" w:rsidRPr="003A50AB" w:rsidRDefault="003A50AB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3AB06D" w14:textId="77777777" w:rsidR="003A50AB" w:rsidRPr="003A50AB" w:rsidRDefault="003A50AB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8F2FB2" w14:textId="0B5EE6B4" w:rsidR="003A50AB" w:rsidRPr="003A50AB" w:rsidRDefault="002E2A20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A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2E2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mayo de 2021</w:t>
            </w:r>
            <w:r w:rsidR="00526B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con un tiempo de 15 minutos </w:t>
            </w:r>
          </w:p>
        </w:tc>
      </w:tr>
      <w:tr w:rsidR="003A50AB" w:rsidRPr="003A50AB" w14:paraId="2942D3FE" w14:textId="77777777" w:rsidTr="00526B40">
        <w:trPr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6" w:type="dxa"/>
          </w:tcPr>
          <w:p w14:paraId="03676644" w14:textId="30CAF4CD" w:rsidR="001B38B2" w:rsidRDefault="003A50AB" w:rsidP="00526B4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sz w:val="24"/>
                <w:szCs w:val="24"/>
              </w:rPr>
              <w:t>Desarrollo</w:t>
            </w:r>
          </w:p>
          <w:p w14:paraId="36B7134F" w14:textId="108CCB59" w:rsidR="003A50AB" w:rsidRPr="001B38B2" w:rsidRDefault="002E2A20" w:rsidP="003A50AB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B38B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Explicar a los alumnos</w:t>
            </w:r>
            <w:r w:rsidR="001B38B2" w:rsidRPr="001B38B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como usar </w:t>
            </w:r>
            <w:r w:rsidR="00526B40" w:rsidRPr="001B38B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la lanza</w:t>
            </w:r>
            <w:r w:rsidR="001B38B2" w:rsidRPr="001B38B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bombones.</w:t>
            </w:r>
          </w:p>
          <w:p w14:paraId="6E80AFDA" w14:textId="4E129C1E" w:rsidR="001B38B2" w:rsidRPr="001B38B2" w:rsidRDefault="001B38B2" w:rsidP="003A50AB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B38B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Crear preguntas como ¿Si soplo mas fuerte el bombón saldrá más veloz? ¿Qué tan veloz ira el bombón por el aire si soplo despacio?</w:t>
            </w:r>
          </w:p>
          <w:p w14:paraId="408854CA" w14:textId="3625B964" w:rsidR="00526B40" w:rsidRPr="00526B40" w:rsidRDefault="001B38B2" w:rsidP="00526B4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8B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Realizar las distintas pruebas con los alumnos y escuchar sus opiniones</w:t>
            </w:r>
            <w:r w:rsidR="00526B4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hideMark/>
          </w:tcPr>
          <w:p w14:paraId="49299835" w14:textId="77777777" w:rsidR="003A50AB" w:rsidRPr="003A50AB" w:rsidRDefault="003A50AB" w:rsidP="003A50A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78" w:type="dxa"/>
          </w:tcPr>
          <w:p w14:paraId="5BC10663" w14:textId="22D2D667" w:rsidR="003A50AB" w:rsidRPr="003A50AB" w:rsidRDefault="00526B40" w:rsidP="003A50A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bCs/>
                <w:sz w:val="24"/>
                <w:szCs w:val="24"/>
              </w:rPr>
              <w:t>La organización se realizará dentro del salón de clases y el patio del jardín de niños, la educadora indicará la actividad de la velocidad.</w:t>
            </w:r>
          </w:p>
        </w:tc>
        <w:tc>
          <w:tcPr>
            <w:tcW w:w="0" w:type="auto"/>
            <w:vMerge/>
            <w:hideMark/>
          </w:tcPr>
          <w:p w14:paraId="171EFBB4" w14:textId="77777777" w:rsidR="003A50AB" w:rsidRPr="003A50AB" w:rsidRDefault="003A50AB" w:rsidP="003A50A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AAE5E9" w14:textId="28A5F08F" w:rsidR="003A50AB" w:rsidRPr="003A50AB" w:rsidRDefault="00526B40" w:rsidP="003A50A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A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2E2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mayo de 2021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con un tiempo de 15 minutos </w:t>
            </w:r>
          </w:p>
        </w:tc>
      </w:tr>
      <w:tr w:rsidR="003A50AB" w:rsidRPr="003A50AB" w14:paraId="322E87C8" w14:textId="77777777" w:rsidTr="00526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6" w:type="dxa"/>
          </w:tcPr>
          <w:p w14:paraId="03CB8188" w14:textId="77777777" w:rsidR="003A50AB" w:rsidRPr="003A50AB" w:rsidRDefault="003A50AB" w:rsidP="00526B4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sz w:val="24"/>
                <w:szCs w:val="24"/>
              </w:rPr>
              <w:t>Cierre</w:t>
            </w:r>
          </w:p>
          <w:p w14:paraId="3134F21C" w14:textId="0DF38F8F" w:rsidR="003A50AB" w:rsidRDefault="001B38B2" w:rsidP="003A50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Al terminar el experimento se retoman las predicciones y se habla de si fueron ciertas o no. </w:t>
            </w:r>
          </w:p>
          <w:p w14:paraId="5738DC62" w14:textId="0D782517" w:rsidR="003A50AB" w:rsidRPr="003A50AB" w:rsidRDefault="001B38B2" w:rsidP="003A50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Se dan opiniones al respecto y se aclaran dudas que tengan. </w:t>
            </w:r>
          </w:p>
        </w:tc>
        <w:tc>
          <w:tcPr>
            <w:tcW w:w="0" w:type="auto"/>
            <w:vMerge/>
            <w:hideMark/>
          </w:tcPr>
          <w:p w14:paraId="3B6B8EFE" w14:textId="77777777" w:rsidR="003A50AB" w:rsidRPr="003A50AB" w:rsidRDefault="003A50AB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78" w:type="dxa"/>
          </w:tcPr>
          <w:p w14:paraId="285975A0" w14:textId="01DCD33F" w:rsidR="003A50AB" w:rsidRPr="003A50AB" w:rsidRDefault="00526B40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 organización se realizará dentro del salón de clases, la educadora indicará la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conclusión de la </w:t>
            </w:r>
            <w:r w:rsidRPr="003A50AB">
              <w:rPr>
                <w:rFonts w:ascii="Times New Roman" w:hAnsi="Times New Roman" w:cs="Times New Roman"/>
                <w:bCs/>
                <w:sz w:val="24"/>
                <w:szCs w:val="24"/>
              </w:rPr>
              <w:t>actividad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vMerge/>
            <w:hideMark/>
          </w:tcPr>
          <w:p w14:paraId="0B023C51" w14:textId="77777777" w:rsidR="003A50AB" w:rsidRPr="003A50AB" w:rsidRDefault="003A50AB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D0A3F3" w14:textId="5E0B6578" w:rsidR="003A50AB" w:rsidRPr="003A50AB" w:rsidRDefault="00526B40" w:rsidP="003A50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A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2E2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mayo de 2021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con un tiempo de 20 minutos </w:t>
            </w:r>
          </w:p>
        </w:tc>
      </w:tr>
    </w:tbl>
    <w:p w14:paraId="3E1BC9B7" w14:textId="77777777" w:rsidR="003A50AB" w:rsidRPr="003A50AB" w:rsidRDefault="003A50AB" w:rsidP="003A50AB">
      <w:pPr>
        <w:rPr>
          <w:rFonts w:ascii="Times New Roman" w:hAnsi="Times New Roman" w:cs="Times New Roman"/>
          <w:b/>
          <w:sz w:val="24"/>
          <w:szCs w:val="24"/>
        </w:rPr>
      </w:pPr>
    </w:p>
    <w:p w14:paraId="4B1644F3" w14:textId="77777777" w:rsidR="003A50AB" w:rsidRPr="003A50AB" w:rsidRDefault="003A50AB" w:rsidP="003A50A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6concolores-nfasis2"/>
        <w:tblW w:w="7026" w:type="dxa"/>
        <w:jc w:val="center"/>
        <w:tblLook w:val="04A0" w:firstRow="1" w:lastRow="0" w:firstColumn="1" w:lastColumn="0" w:noHBand="0" w:noVBand="1"/>
      </w:tblPr>
      <w:tblGrid>
        <w:gridCol w:w="7026"/>
      </w:tblGrid>
      <w:tr w:rsidR="003A50AB" w:rsidRPr="003A50AB" w14:paraId="0CB422F8" w14:textId="77777777" w:rsidTr="00526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6" w:type="dxa"/>
          </w:tcPr>
          <w:p w14:paraId="6EBE118C" w14:textId="2B94FB44" w:rsidR="003A50AB" w:rsidRPr="003A50AB" w:rsidRDefault="003A50AB" w:rsidP="00526B4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AB">
              <w:rPr>
                <w:rFonts w:ascii="Times New Roman" w:hAnsi="Times New Roman" w:cs="Times New Roman"/>
                <w:sz w:val="24"/>
                <w:szCs w:val="24"/>
              </w:rPr>
              <w:t>Observaciones:</w:t>
            </w:r>
          </w:p>
        </w:tc>
      </w:tr>
    </w:tbl>
    <w:p w14:paraId="75AE485A" w14:textId="2DE49F0C" w:rsidR="003A50AB" w:rsidRPr="003A50AB" w:rsidRDefault="003A50AB" w:rsidP="003A50AB">
      <w:pPr>
        <w:rPr>
          <w:rFonts w:ascii="Times New Roman" w:hAnsi="Times New Roman" w:cs="Times New Roman"/>
          <w:b/>
          <w:sz w:val="24"/>
          <w:szCs w:val="24"/>
        </w:rPr>
      </w:pPr>
      <w:r w:rsidRPr="003A50A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B223E" wp14:editId="2D40E6D7">
                <wp:simplePos x="0" y="0"/>
                <wp:positionH relativeFrom="column">
                  <wp:posOffset>3014345</wp:posOffset>
                </wp:positionH>
                <wp:positionV relativeFrom="paragraph">
                  <wp:posOffset>52705</wp:posOffset>
                </wp:positionV>
                <wp:extent cx="2209800" cy="276225"/>
                <wp:effectExtent l="0" t="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8BE2CA" w14:textId="77777777" w:rsidR="003A50AB" w:rsidRDefault="003A50AB" w:rsidP="003A50AB">
                            <w:pPr>
                              <w:jc w:val="center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B223E" id="Rectángulo 9" o:spid="_x0000_s1026" style="position:absolute;margin-left:237.35pt;margin-top:4.15pt;width:174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" fillcolor="white [3212]" strokecolor="white [3212]" strokeweight="1pt">
                <v:textbox>
                  <w:txbxContent>
                    <w:p w14:paraId="0C8BE2CA" w14:textId="77777777" w:rsidR="003A50AB" w:rsidRDefault="003A50AB" w:rsidP="003A50AB">
                      <w:pPr>
                        <w:jc w:val="center"/>
                        <w:rPr>
                          <w:color w:val="0D0D0D" w:themeColor="text1" w:themeTint="F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1A90BE" w14:textId="77777777" w:rsidR="003A50AB" w:rsidRPr="003A50AB" w:rsidRDefault="003A50AB" w:rsidP="003A50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0AB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14:paraId="282FA02B" w14:textId="0461CFC8" w:rsidR="003A50AB" w:rsidRDefault="003A50AB" w:rsidP="003A50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0AB">
        <w:rPr>
          <w:rFonts w:ascii="Times New Roman" w:hAnsi="Times New Roman" w:cs="Times New Roman"/>
          <w:b/>
          <w:sz w:val="24"/>
          <w:szCs w:val="24"/>
        </w:rPr>
        <w:t>Firma y/o nombre del alumno</w:t>
      </w:r>
    </w:p>
    <w:p w14:paraId="376CD2D8" w14:textId="64E1823B" w:rsidR="00526B40" w:rsidRDefault="00526B40" w:rsidP="003A50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4E0280" w14:textId="77777777" w:rsidR="00526B40" w:rsidRPr="003A50AB" w:rsidRDefault="00526B40" w:rsidP="003A50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1D05E6" w14:textId="77777777" w:rsidR="003A50AB" w:rsidRPr="003A50AB" w:rsidRDefault="003A50AB">
      <w:pPr>
        <w:rPr>
          <w:rFonts w:ascii="Times New Roman" w:hAnsi="Times New Roman" w:cs="Times New Roman"/>
          <w:sz w:val="24"/>
          <w:szCs w:val="24"/>
        </w:rPr>
      </w:pPr>
    </w:p>
    <w:sectPr w:rsidR="003A50AB" w:rsidRPr="003A50AB" w:rsidSect="00526B40">
      <w:pgSz w:w="15840" w:h="12240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606AB"/>
    <w:multiLevelType w:val="multilevel"/>
    <w:tmpl w:val="FE16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510883"/>
    <w:multiLevelType w:val="multilevel"/>
    <w:tmpl w:val="696C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AB"/>
    <w:rsid w:val="001B38B2"/>
    <w:rsid w:val="002E2A20"/>
    <w:rsid w:val="003451CF"/>
    <w:rsid w:val="003A50AB"/>
    <w:rsid w:val="00526B40"/>
    <w:rsid w:val="0060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DF96A"/>
  <w15:chartTrackingRefBased/>
  <w15:docId w15:val="{ADDDB235-054C-4C58-AE98-8157F9F3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4">
    <w:name w:val="Grid Table 4 Accent 4"/>
    <w:basedOn w:val="Tablanormal"/>
    <w:uiPriority w:val="49"/>
    <w:rsid w:val="003A50AB"/>
    <w:pPr>
      <w:spacing w:after="0" w:line="240" w:lineRule="auto"/>
    </w:pPr>
    <w:tblPr>
      <w:tblStyleRowBandSize w:val="1"/>
      <w:tblStyleColBandSize w:val="1"/>
      <w:tblBorders>
        <w:top w:val="single" w:sz="4" w:space="0" w:color="FE43B1" w:themeColor="accent4" w:themeTint="99"/>
        <w:left w:val="single" w:sz="4" w:space="0" w:color="FE43B1" w:themeColor="accent4" w:themeTint="99"/>
        <w:bottom w:val="single" w:sz="4" w:space="0" w:color="FE43B1" w:themeColor="accent4" w:themeTint="99"/>
        <w:right w:val="single" w:sz="4" w:space="0" w:color="FE43B1" w:themeColor="accent4" w:themeTint="99"/>
        <w:insideH w:val="single" w:sz="4" w:space="0" w:color="FE43B1" w:themeColor="accent4" w:themeTint="99"/>
        <w:insideV w:val="single" w:sz="4" w:space="0" w:color="FE43B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0174" w:themeColor="accent4"/>
          <w:left w:val="single" w:sz="4" w:space="0" w:color="C30174" w:themeColor="accent4"/>
          <w:bottom w:val="single" w:sz="4" w:space="0" w:color="C30174" w:themeColor="accent4"/>
          <w:right w:val="single" w:sz="4" w:space="0" w:color="C30174" w:themeColor="accent4"/>
          <w:insideH w:val="nil"/>
          <w:insideV w:val="nil"/>
        </w:tcBorders>
        <w:shd w:val="clear" w:color="auto" w:fill="C30174" w:themeFill="accent4"/>
      </w:tcPr>
    </w:tblStylePr>
    <w:tblStylePr w:type="lastRow">
      <w:rPr>
        <w:b/>
        <w:bCs/>
      </w:rPr>
      <w:tblPr/>
      <w:tcPr>
        <w:tcBorders>
          <w:top w:val="double" w:sz="4" w:space="0" w:color="C3017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0E5" w:themeFill="accent4" w:themeFillTint="33"/>
      </w:tcPr>
    </w:tblStylePr>
    <w:tblStylePr w:type="band1Horz">
      <w:tblPr/>
      <w:tcPr>
        <w:shd w:val="clear" w:color="auto" w:fill="FEC0E5" w:themeFill="accent4" w:themeFillTint="33"/>
      </w:tcPr>
    </w:tblStylePr>
  </w:style>
  <w:style w:type="table" w:styleId="Tablaconcuadrcula4-nfasis1">
    <w:name w:val="Grid Table 4 Accent 1"/>
    <w:basedOn w:val="Tablanormal"/>
    <w:uiPriority w:val="49"/>
    <w:rsid w:val="003A50AB"/>
    <w:pPr>
      <w:spacing w:after="0" w:line="240" w:lineRule="auto"/>
    </w:pPr>
    <w:tblPr>
      <w:tblStyleRowBandSize w:val="1"/>
      <w:tblStyleColBandSize w:val="1"/>
      <w:tblBorders>
        <w:top w:val="single" w:sz="4" w:space="0" w:color="FC70C0" w:themeColor="accent1" w:themeTint="99"/>
        <w:left w:val="single" w:sz="4" w:space="0" w:color="FC70C0" w:themeColor="accent1" w:themeTint="99"/>
        <w:bottom w:val="single" w:sz="4" w:space="0" w:color="FC70C0" w:themeColor="accent1" w:themeTint="99"/>
        <w:right w:val="single" w:sz="4" w:space="0" w:color="FC70C0" w:themeColor="accent1" w:themeTint="99"/>
        <w:insideH w:val="single" w:sz="4" w:space="0" w:color="FC70C0" w:themeColor="accent1" w:themeTint="99"/>
        <w:insideV w:val="single" w:sz="4" w:space="0" w:color="FC70C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1297" w:themeColor="accent1"/>
          <w:left w:val="single" w:sz="4" w:space="0" w:color="FA1297" w:themeColor="accent1"/>
          <w:bottom w:val="single" w:sz="4" w:space="0" w:color="FA1297" w:themeColor="accent1"/>
          <w:right w:val="single" w:sz="4" w:space="0" w:color="FA1297" w:themeColor="accent1"/>
          <w:insideH w:val="nil"/>
          <w:insideV w:val="nil"/>
        </w:tcBorders>
        <w:shd w:val="clear" w:color="auto" w:fill="FA1297" w:themeFill="accent1"/>
      </w:tcPr>
    </w:tblStylePr>
    <w:tblStylePr w:type="lastRow">
      <w:rPr>
        <w:b/>
        <w:bCs/>
      </w:rPr>
      <w:tblPr/>
      <w:tcPr>
        <w:tcBorders>
          <w:top w:val="double" w:sz="4" w:space="0" w:color="FA129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FEA" w:themeFill="accent1" w:themeFillTint="33"/>
      </w:tcPr>
    </w:tblStylePr>
    <w:tblStylePr w:type="band1Horz">
      <w:tblPr/>
      <w:tcPr>
        <w:shd w:val="clear" w:color="auto" w:fill="FECFEA" w:themeFill="accen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3A50AB"/>
    <w:pPr>
      <w:spacing w:after="0" w:line="240" w:lineRule="auto"/>
    </w:pPr>
    <w:rPr>
      <w:color w:val="C40472" w:themeColor="accent1" w:themeShade="BF"/>
    </w:rPr>
    <w:tblPr>
      <w:tblStyleRowBandSize w:val="1"/>
      <w:tblStyleColBandSize w:val="1"/>
      <w:tblBorders>
        <w:top w:val="single" w:sz="4" w:space="0" w:color="FC70C0" w:themeColor="accent1" w:themeTint="99"/>
        <w:left w:val="single" w:sz="4" w:space="0" w:color="FC70C0" w:themeColor="accent1" w:themeTint="99"/>
        <w:bottom w:val="single" w:sz="4" w:space="0" w:color="FC70C0" w:themeColor="accent1" w:themeTint="99"/>
        <w:right w:val="single" w:sz="4" w:space="0" w:color="FC70C0" w:themeColor="accent1" w:themeTint="99"/>
        <w:insideH w:val="single" w:sz="4" w:space="0" w:color="FC70C0" w:themeColor="accent1" w:themeTint="99"/>
        <w:insideV w:val="single" w:sz="4" w:space="0" w:color="FC70C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C70C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70C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FEA" w:themeFill="accent1" w:themeFillTint="33"/>
      </w:tcPr>
    </w:tblStylePr>
    <w:tblStylePr w:type="band1Horz">
      <w:tblPr/>
      <w:tcPr>
        <w:shd w:val="clear" w:color="auto" w:fill="FECFEA" w:themeFill="accent1" w:themeFillTint="33"/>
      </w:tcPr>
    </w:tblStylePr>
  </w:style>
  <w:style w:type="table" w:styleId="Tablaconcuadrcula4-nfasis3">
    <w:name w:val="Grid Table 4 Accent 3"/>
    <w:basedOn w:val="Tablanormal"/>
    <w:uiPriority w:val="49"/>
    <w:rsid w:val="003A50AB"/>
    <w:pPr>
      <w:spacing w:after="0" w:line="240" w:lineRule="auto"/>
    </w:pPr>
    <w:tblPr>
      <w:tblStyleRowBandSize w:val="1"/>
      <w:tblStyleColBandSize w:val="1"/>
      <w:tblBorders>
        <w:top w:val="single" w:sz="4" w:space="0" w:color="FCC5D4" w:themeColor="accent3" w:themeTint="99"/>
        <w:left w:val="single" w:sz="4" w:space="0" w:color="FCC5D4" w:themeColor="accent3" w:themeTint="99"/>
        <w:bottom w:val="single" w:sz="4" w:space="0" w:color="FCC5D4" w:themeColor="accent3" w:themeTint="99"/>
        <w:right w:val="single" w:sz="4" w:space="0" w:color="FCC5D4" w:themeColor="accent3" w:themeTint="99"/>
        <w:insideH w:val="single" w:sz="4" w:space="0" w:color="FCC5D4" w:themeColor="accent3" w:themeTint="99"/>
        <w:insideV w:val="single" w:sz="4" w:space="0" w:color="FCC5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9FB9" w:themeColor="accent3"/>
          <w:left w:val="single" w:sz="4" w:space="0" w:color="FB9FB9" w:themeColor="accent3"/>
          <w:bottom w:val="single" w:sz="4" w:space="0" w:color="FB9FB9" w:themeColor="accent3"/>
          <w:right w:val="single" w:sz="4" w:space="0" w:color="FB9FB9" w:themeColor="accent3"/>
          <w:insideH w:val="nil"/>
          <w:insideV w:val="nil"/>
        </w:tcBorders>
        <w:shd w:val="clear" w:color="auto" w:fill="FB9FB9" w:themeFill="accent3"/>
      </w:tcPr>
    </w:tblStylePr>
    <w:tblStylePr w:type="lastRow">
      <w:rPr>
        <w:b/>
        <w:bCs/>
      </w:rPr>
      <w:tblPr/>
      <w:tcPr>
        <w:tcBorders>
          <w:top w:val="double" w:sz="4" w:space="0" w:color="FB9FB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BF0" w:themeFill="accent3" w:themeFillTint="33"/>
      </w:tcPr>
    </w:tblStylePr>
    <w:tblStylePr w:type="band1Horz">
      <w:tblPr/>
      <w:tcPr>
        <w:shd w:val="clear" w:color="auto" w:fill="FEEBF0" w:themeFill="accent3" w:themeFillTint="33"/>
      </w:tcPr>
    </w:tblStylePr>
  </w:style>
  <w:style w:type="table" w:styleId="Tablaconcuadrcula4-nfasis6">
    <w:name w:val="Grid Table 4 Accent 6"/>
    <w:basedOn w:val="Tablanormal"/>
    <w:uiPriority w:val="49"/>
    <w:rsid w:val="003A50AB"/>
    <w:pPr>
      <w:spacing w:after="0" w:line="240" w:lineRule="auto"/>
    </w:pPr>
    <w:tblPr>
      <w:tblStyleRowBandSize w:val="1"/>
      <w:tblStyleColBandSize w:val="1"/>
      <w:tblBorders>
        <w:top w:val="single" w:sz="4" w:space="0" w:color="FEE8F0" w:themeColor="accent6" w:themeTint="99"/>
        <w:left w:val="single" w:sz="4" w:space="0" w:color="FEE8F0" w:themeColor="accent6" w:themeTint="99"/>
        <w:bottom w:val="single" w:sz="4" w:space="0" w:color="FEE8F0" w:themeColor="accent6" w:themeTint="99"/>
        <w:right w:val="single" w:sz="4" w:space="0" w:color="FEE8F0" w:themeColor="accent6" w:themeTint="99"/>
        <w:insideH w:val="single" w:sz="4" w:space="0" w:color="FEE8F0" w:themeColor="accent6" w:themeTint="99"/>
        <w:insideV w:val="single" w:sz="4" w:space="0" w:color="FEE8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DAE7" w:themeColor="accent6"/>
          <w:left w:val="single" w:sz="4" w:space="0" w:color="FEDAE7" w:themeColor="accent6"/>
          <w:bottom w:val="single" w:sz="4" w:space="0" w:color="FEDAE7" w:themeColor="accent6"/>
          <w:right w:val="single" w:sz="4" w:space="0" w:color="FEDAE7" w:themeColor="accent6"/>
          <w:insideH w:val="nil"/>
          <w:insideV w:val="nil"/>
        </w:tcBorders>
        <w:shd w:val="clear" w:color="auto" w:fill="FEDAE7" w:themeFill="accent6"/>
      </w:tcPr>
    </w:tblStylePr>
    <w:tblStylePr w:type="lastRow">
      <w:rPr>
        <w:b/>
        <w:bCs/>
      </w:rPr>
      <w:tblPr/>
      <w:tcPr>
        <w:tcBorders>
          <w:top w:val="double" w:sz="4" w:space="0" w:color="FEDAE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FA" w:themeFill="accent6" w:themeFillTint="33"/>
      </w:tcPr>
    </w:tblStylePr>
    <w:tblStylePr w:type="band1Horz">
      <w:tblPr/>
      <w:tcPr>
        <w:shd w:val="clear" w:color="auto" w:fill="FEF7FA" w:themeFill="accent6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3A50AB"/>
    <w:pPr>
      <w:spacing w:after="0" w:line="240" w:lineRule="auto"/>
    </w:pPr>
    <w:rPr>
      <w:color w:val="CE0307" w:themeColor="accent2" w:themeShade="BF"/>
    </w:rPr>
    <w:tblPr>
      <w:tblStyleRowBandSize w:val="1"/>
      <w:tblStyleColBandSize w:val="1"/>
      <w:tblBorders>
        <w:top w:val="single" w:sz="4" w:space="0" w:color="FC777A" w:themeColor="accent2" w:themeTint="99"/>
        <w:left w:val="single" w:sz="4" w:space="0" w:color="FC777A" w:themeColor="accent2" w:themeTint="99"/>
        <w:bottom w:val="single" w:sz="4" w:space="0" w:color="FC777A" w:themeColor="accent2" w:themeTint="99"/>
        <w:right w:val="single" w:sz="4" w:space="0" w:color="FC777A" w:themeColor="accent2" w:themeTint="99"/>
        <w:insideH w:val="single" w:sz="4" w:space="0" w:color="FC777A" w:themeColor="accent2" w:themeTint="99"/>
        <w:insideV w:val="single" w:sz="4" w:space="0" w:color="FC777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C777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777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1D2" w:themeFill="accent2" w:themeFillTint="33"/>
      </w:tcPr>
    </w:tblStylePr>
    <w:tblStylePr w:type="band1Horz">
      <w:tblPr/>
      <w:tcPr>
        <w:shd w:val="clear" w:color="auto" w:fill="FED1D2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gi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FF0000"/>
      </a:dk2>
      <a:lt2>
        <a:srgbClr val="FDC3DC"/>
      </a:lt2>
      <a:accent1>
        <a:srgbClr val="FA1297"/>
      </a:accent1>
      <a:accent2>
        <a:srgbClr val="FB1E23"/>
      </a:accent2>
      <a:accent3>
        <a:srgbClr val="FB9FB9"/>
      </a:accent3>
      <a:accent4>
        <a:srgbClr val="C30174"/>
      </a:accent4>
      <a:accent5>
        <a:srgbClr val="FD7B7E"/>
      </a:accent5>
      <a:accent6>
        <a:srgbClr val="FEDAE7"/>
      </a:accent6>
      <a:hlink>
        <a:srgbClr val="9F2780"/>
      </a:hlink>
      <a:folHlink>
        <a:srgbClr val="CA1A3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1210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VERENA CONCEPCION SOSA DOMINGUEZ</cp:lastModifiedBy>
  <cp:revision>2</cp:revision>
  <dcterms:created xsi:type="dcterms:W3CDTF">2021-05-16T15:30:00Z</dcterms:created>
  <dcterms:modified xsi:type="dcterms:W3CDTF">2021-05-16T15:30:00Z</dcterms:modified>
</cp:coreProperties>
</file>