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C6" w:rsidRDefault="00FE05C6" w:rsidP="00FE05C6">
      <w:pPr>
        <w:jc w:val="center"/>
        <w:rPr>
          <w:b/>
          <w:bCs/>
          <w:sz w:val="40"/>
          <w:szCs w:val="40"/>
          <w:lang w:val="es-ES_tradnl"/>
        </w:rPr>
      </w:pPr>
      <w:r w:rsidRPr="000D5A0A">
        <w:rPr>
          <w:b/>
          <w:bCs/>
          <w:sz w:val="40"/>
          <w:szCs w:val="40"/>
          <w:lang w:val="es-ES_tradnl"/>
        </w:rPr>
        <w:t>Escuela Normal De Educación Preescolar</w:t>
      </w:r>
    </w:p>
    <w:p w:rsidR="00FE05C6" w:rsidRDefault="00FE05C6" w:rsidP="00FE05C6">
      <w:pPr>
        <w:jc w:val="center"/>
        <w:rPr>
          <w:b/>
          <w:bCs/>
          <w:sz w:val="40"/>
          <w:szCs w:val="40"/>
          <w:lang w:val="es-ES_tradnl"/>
        </w:rPr>
      </w:pPr>
      <w:r>
        <w:rPr>
          <w:noProof/>
        </w:rPr>
        <w:drawing>
          <wp:inline distT="0" distB="0" distL="0" distR="0" wp14:anchorId="62B93222" wp14:editId="75C52A93">
            <wp:extent cx="1895475" cy="1409700"/>
            <wp:effectExtent l="0" t="0" r="9525" b="0"/>
            <wp:docPr id="5"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FE05C6" w:rsidRPr="000D5A0A" w:rsidRDefault="00FE05C6" w:rsidP="00FE05C6">
      <w:pPr>
        <w:jc w:val="center"/>
        <w:rPr>
          <w:sz w:val="32"/>
          <w:szCs w:val="32"/>
          <w:lang w:val="es-ES"/>
        </w:rPr>
      </w:pPr>
      <w:r w:rsidRPr="000D5A0A">
        <w:rPr>
          <w:b/>
          <w:bCs/>
          <w:sz w:val="32"/>
          <w:szCs w:val="32"/>
          <w:lang w:val="es-ES_tradnl"/>
        </w:rPr>
        <w:t xml:space="preserve">Licenciatura en educación preescolar </w:t>
      </w:r>
    </w:p>
    <w:p w:rsidR="00FE05C6" w:rsidRPr="000D5A0A" w:rsidRDefault="00FE05C6" w:rsidP="00FE05C6">
      <w:pPr>
        <w:jc w:val="center"/>
        <w:rPr>
          <w:sz w:val="36"/>
          <w:szCs w:val="36"/>
          <w:lang w:val="es-ES"/>
        </w:rPr>
      </w:pPr>
      <w:r w:rsidRPr="000D5A0A">
        <w:rPr>
          <w:b/>
          <w:bCs/>
          <w:sz w:val="36"/>
          <w:szCs w:val="36"/>
          <w:lang w:val="es-ES_tradnl"/>
        </w:rPr>
        <w:t xml:space="preserve">Materia: </w:t>
      </w:r>
      <w:r w:rsidRPr="000D5A0A">
        <w:rPr>
          <w:sz w:val="36"/>
          <w:szCs w:val="36"/>
          <w:lang w:val="es-ES_tradnl"/>
        </w:rPr>
        <w:t xml:space="preserve">Bases legales y normativas de la educación básica.   </w:t>
      </w:r>
    </w:p>
    <w:p w:rsidR="00FE05C6" w:rsidRPr="000D5A0A" w:rsidRDefault="00FE05C6" w:rsidP="00FE05C6">
      <w:pPr>
        <w:jc w:val="center"/>
        <w:rPr>
          <w:sz w:val="36"/>
          <w:szCs w:val="36"/>
          <w:lang w:val="es-ES"/>
        </w:rPr>
      </w:pPr>
      <w:r w:rsidRPr="000D5A0A">
        <w:rPr>
          <w:b/>
          <w:bCs/>
          <w:sz w:val="36"/>
          <w:szCs w:val="36"/>
          <w:lang w:val="es-ES_tradnl"/>
        </w:rPr>
        <w:t xml:space="preserve">Maestro: </w:t>
      </w:r>
      <w:r w:rsidRPr="000D5A0A">
        <w:rPr>
          <w:sz w:val="36"/>
          <w:szCs w:val="36"/>
          <w:lang w:val="es-ES_tradnl"/>
        </w:rPr>
        <w:t xml:space="preserve">Arturo Flores Rodríguez   </w:t>
      </w:r>
    </w:p>
    <w:p w:rsidR="00FE05C6" w:rsidRPr="000D5A0A" w:rsidRDefault="00FE05C6" w:rsidP="00FE05C6">
      <w:pPr>
        <w:jc w:val="center"/>
        <w:rPr>
          <w:sz w:val="36"/>
          <w:szCs w:val="36"/>
          <w:lang w:val="es-ES"/>
        </w:rPr>
      </w:pPr>
      <w:r w:rsidRPr="000D5A0A">
        <w:rPr>
          <w:b/>
          <w:bCs/>
          <w:sz w:val="36"/>
          <w:szCs w:val="36"/>
          <w:lang w:val="es-ES_tradnl"/>
        </w:rPr>
        <w:t xml:space="preserve">Unidad de aprendizaje </w:t>
      </w:r>
      <w:r>
        <w:rPr>
          <w:b/>
          <w:bCs/>
          <w:sz w:val="36"/>
          <w:szCs w:val="36"/>
          <w:lang w:val="es-ES_tradnl"/>
        </w:rPr>
        <w:t>2</w:t>
      </w:r>
      <w:r w:rsidRPr="000D5A0A">
        <w:rPr>
          <w:b/>
          <w:bCs/>
          <w:sz w:val="36"/>
          <w:szCs w:val="36"/>
          <w:lang w:val="es-ES_tradnl"/>
        </w:rPr>
        <w:t xml:space="preserve">: </w:t>
      </w:r>
      <w:r>
        <w:rPr>
          <w:sz w:val="36"/>
          <w:szCs w:val="36"/>
          <w:lang w:val="es-ES_tradnl"/>
        </w:rPr>
        <w:t>Responsabilidades legales y éticos del quehacer profesional</w:t>
      </w:r>
      <w:r w:rsidRPr="000D5A0A">
        <w:rPr>
          <w:sz w:val="36"/>
          <w:szCs w:val="36"/>
          <w:lang w:val="es-ES_tradnl"/>
        </w:rPr>
        <w:t xml:space="preserve">.    </w:t>
      </w:r>
    </w:p>
    <w:p w:rsidR="00FE05C6" w:rsidRPr="000D5A0A" w:rsidRDefault="00FE05C6" w:rsidP="00FE05C6">
      <w:pPr>
        <w:jc w:val="center"/>
        <w:rPr>
          <w:sz w:val="36"/>
          <w:szCs w:val="36"/>
          <w:lang w:val="es-ES"/>
        </w:rPr>
      </w:pPr>
      <w:r w:rsidRPr="000D5A0A">
        <w:rPr>
          <w:b/>
          <w:bCs/>
          <w:sz w:val="36"/>
          <w:szCs w:val="36"/>
          <w:lang w:val="es-ES_tradnl"/>
        </w:rPr>
        <w:t xml:space="preserve">Competencias de la unidad de aprendizaje: </w:t>
      </w:r>
    </w:p>
    <w:p w:rsidR="00FE05C6" w:rsidRPr="000D5A0A" w:rsidRDefault="00FE05C6" w:rsidP="00FE05C6">
      <w:pPr>
        <w:numPr>
          <w:ilvl w:val="0"/>
          <w:numId w:val="1"/>
        </w:numPr>
        <w:rPr>
          <w:sz w:val="32"/>
          <w:szCs w:val="32"/>
          <w:lang w:val="es-ES"/>
        </w:rPr>
      </w:pPr>
      <w:r w:rsidRPr="000D5A0A">
        <w:rPr>
          <w:sz w:val="32"/>
          <w:szCs w:val="32"/>
          <w:lang w:val="es-ES"/>
        </w:rPr>
        <w:t>Integra recursos de la investigación educativa para enriquecer su práctica profesional expresando su interés por el conocimiento, la ciencia y la mejora de la educación.</w:t>
      </w:r>
    </w:p>
    <w:p w:rsidR="00FE05C6" w:rsidRPr="000D5A0A" w:rsidRDefault="00FE05C6" w:rsidP="00FE05C6">
      <w:pPr>
        <w:numPr>
          <w:ilvl w:val="0"/>
          <w:numId w:val="1"/>
        </w:numPr>
        <w:rPr>
          <w:sz w:val="32"/>
          <w:szCs w:val="32"/>
          <w:lang w:val="es-ES"/>
        </w:rPr>
      </w:pPr>
      <w:r w:rsidRPr="000D5A0A">
        <w:rPr>
          <w:sz w:val="32"/>
          <w:szCs w:val="32"/>
          <w:lang w:val="es-ES"/>
        </w:rPr>
        <w:t xml:space="preserve">Actúa de manera ética ante la diversidad de situaciones que se presentan en la práctica profesional. </w:t>
      </w:r>
    </w:p>
    <w:p w:rsidR="00FE05C6" w:rsidRPr="000D5A0A" w:rsidRDefault="00FE05C6" w:rsidP="00FE05C6">
      <w:pPr>
        <w:jc w:val="center"/>
        <w:rPr>
          <w:sz w:val="36"/>
          <w:szCs w:val="36"/>
          <w:lang w:val="es-ES"/>
        </w:rPr>
      </w:pPr>
      <w:r w:rsidRPr="000D5A0A">
        <w:rPr>
          <w:sz w:val="36"/>
          <w:szCs w:val="36"/>
          <w:u w:val="single"/>
          <w:lang w:val="es-ES"/>
        </w:rPr>
        <w:t xml:space="preserve">Actividad </w:t>
      </w:r>
      <w:r>
        <w:rPr>
          <w:sz w:val="36"/>
          <w:szCs w:val="36"/>
          <w:u w:val="single"/>
          <w:lang w:val="es-ES"/>
        </w:rPr>
        <w:t>2.</w:t>
      </w:r>
      <w:r>
        <w:rPr>
          <w:sz w:val="36"/>
          <w:szCs w:val="36"/>
          <w:u w:val="single"/>
          <w:lang w:val="es-ES"/>
        </w:rPr>
        <w:t>2</w:t>
      </w:r>
      <w:r w:rsidRPr="000D5A0A">
        <w:rPr>
          <w:sz w:val="36"/>
          <w:szCs w:val="36"/>
          <w:u w:val="single"/>
          <w:lang w:val="es-ES"/>
        </w:rPr>
        <w:t xml:space="preserve">. </w:t>
      </w:r>
      <w:r>
        <w:rPr>
          <w:sz w:val="36"/>
          <w:szCs w:val="36"/>
          <w:u w:val="single"/>
          <w:lang w:val="es-ES"/>
        </w:rPr>
        <w:t xml:space="preserve">Reporte de videos </w:t>
      </w:r>
    </w:p>
    <w:p w:rsidR="00FE05C6" w:rsidRPr="000D5A0A" w:rsidRDefault="00FE05C6" w:rsidP="00FE05C6">
      <w:pPr>
        <w:jc w:val="center"/>
        <w:rPr>
          <w:sz w:val="36"/>
          <w:szCs w:val="36"/>
          <w:lang w:val="es-ES"/>
        </w:rPr>
      </w:pPr>
      <w:r w:rsidRPr="000D5A0A">
        <w:rPr>
          <w:b/>
          <w:bCs/>
          <w:sz w:val="36"/>
          <w:szCs w:val="36"/>
          <w:lang w:val="es-ES_tradnl"/>
        </w:rPr>
        <w:t xml:space="preserve">Alumna: </w:t>
      </w:r>
      <w:r w:rsidRPr="000D5A0A">
        <w:rPr>
          <w:sz w:val="36"/>
          <w:szCs w:val="36"/>
          <w:lang w:val="es-ES_tradnl"/>
        </w:rPr>
        <w:t xml:space="preserve">Griselda Estefanía García Barrera </w:t>
      </w:r>
      <w:r w:rsidRPr="000D5A0A">
        <w:rPr>
          <w:b/>
          <w:bCs/>
          <w:sz w:val="36"/>
          <w:szCs w:val="36"/>
          <w:lang w:val="es-ES_tradnl"/>
        </w:rPr>
        <w:t>N.L. 4</w:t>
      </w:r>
    </w:p>
    <w:p w:rsidR="00FE05C6" w:rsidRPr="000D5A0A" w:rsidRDefault="00FE05C6" w:rsidP="00FE05C6">
      <w:pPr>
        <w:jc w:val="center"/>
        <w:rPr>
          <w:sz w:val="36"/>
          <w:szCs w:val="36"/>
          <w:lang w:val="es-ES"/>
        </w:rPr>
      </w:pPr>
      <w:r w:rsidRPr="000D5A0A">
        <w:rPr>
          <w:b/>
          <w:bCs/>
          <w:sz w:val="36"/>
          <w:szCs w:val="36"/>
          <w:lang w:val="es-ES_tradnl"/>
        </w:rPr>
        <w:t>Sexto semestre Sección B</w:t>
      </w:r>
    </w:p>
    <w:p w:rsidR="00FE05C6" w:rsidRPr="000D5A0A" w:rsidRDefault="00FE05C6" w:rsidP="00FE05C6">
      <w:pPr>
        <w:jc w:val="center"/>
        <w:rPr>
          <w:sz w:val="36"/>
          <w:szCs w:val="36"/>
          <w:lang w:val="es-ES"/>
        </w:rPr>
      </w:pPr>
    </w:p>
    <w:p w:rsidR="00FE05C6" w:rsidRPr="000D5A0A" w:rsidRDefault="00FE05C6" w:rsidP="00FE05C6">
      <w:pPr>
        <w:spacing w:after="0" w:line="240" w:lineRule="auto"/>
        <w:jc w:val="right"/>
        <w:rPr>
          <w:sz w:val="32"/>
          <w:szCs w:val="32"/>
          <w:lang w:val="es-ES"/>
        </w:rPr>
      </w:pPr>
      <w:r w:rsidRPr="000D5A0A">
        <w:rPr>
          <w:sz w:val="32"/>
          <w:szCs w:val="32"/>
          <w:lang w:val="es-ES_tradnl"/>
        </w:rPr>
        <w:t>Saltillo, Coahuila</w:t>
      </w:r>
    </w:p>
    <w:p w:rsidR="00FE05C6" w:rsidRPr="000D5A0A" w:rsidRDefault="00FE05C6" w:rsidP="00FE05C6">
      <w:pPr>
        <w:spacing w:after="0" w:line="240" w:lineRule="auto"/>
        <w:jc w:val="right"/>
        <w:rPr>
          <w:sz w:val="32"/>
          <w:szCs w:val="32"/>
          <w:lang w:val="es-ES"/>
        </w:rPr>
      </w:pPr>
      <w:r>
        <w:rPr>
          <w:sz w:val="32"/>
          <w:szCs w:val="32"/>
          <w:lang w:val="es-ES_tradnl"/>
        </w:rPr>
        <w:t>16</w:t>
      </w:r>
      <w:r>
        <w:rPr>
          <w:sz w:val="32"/>
          <w:szCs w:val="32"/>
          <w:lang w:val="es-ES_tradnl"/>
        </w:rPr>
        <w:t xml:space="preserve"> de mayo</w:t>
      </w:r>
      <w:r w:rsidRPr="000D5A0A">
        <w:rPr>
          <w:sz w:val="32"/>
          <w:szCs w:val="32"/>
          <w:lang w:val="es-ES_tradnl"/>
        </w:rPr>
        <w:t xml:space="preserve"> de</w:t>
      </w:r>
      <w:r>
        <w:rPr>
          <w:sz w:val="32"/>
          <w:szCs w:val="32"/>
          <w:lang w:val="es-ES_tradnl"/>
        </w:rPr>
        <w:t xml:space="preserve"> </w:t>
      </w:r>
      <w:r w:rsidRPr="000D5A0A">
        <w:rPr>
          <w:sz w:val="32"/>
          <w:szCs w:val="32"/>
          <w:lang w:val="es-ES_tradnl"/>
        </w:rPr>
        <w:t>2021</w:t>
      </w:r>
    </w:p>
    <w:p w:rsidR="00FE05C6" w:rsidRDefault="00FE05C6" w:rsidP="00FE05C6"/>
    <w:p w:rsidR="00FE05C6" w:rsidRDefault="00FE05C6" w:rsidP="00FE05C6"/>
    <w:p w:rsidR="00617F5E" w:rsidRDefault="00617F5E" w:rsidP="00617F5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Reporte de videos</w:t>
      </w:r>
    </w:p>
    <w:p w:rsidR="004D54FC" w:rsidRDefault="005A2ED9" w:rsidP="00617F5E">
      <w:pPr>
        <w:rPr>
          <w:rFonts w:ascii="Times New Roman" w:hAnsi="Times New Roman" w:cs="Times New Roman"/>
          <w:sz w:val="24"/>
          <w:szCs w:val="24"/>
        </w:rPr>
      </w:pPr>
      <w:r>
        <w:rPr>
          <w:rFonts w:ascii="Times New Roman" w:hAnsi="Times New Roman" w:cs="Times New Roman"/>
          <w:sz w:val="24"/>
          <w:szCs w:val="24"/>
        </w:rPr>
        <w:t xml:space="preserve">Para todo docente debe de ser de gran importancia saber lo que es la educación, en qué consiste la tarea que lleva a cabo. Joan Manuel del Pozo en la conferencia El valor de la educación: Ayer, hoy y mañana, nos brinda un concepto de educación muy relevante, </w:t>
      </w:r>
      <w:r w:rsidR="004D54FC">
        <w:rPr>
          <w:rFonts w:ascii="Times New Roman" w:hAnsi="Times New Roman" w:cs="Times New Roman"/>
          <w:sz w:val="24"/>
          <w:szCs w:val="24"/>
        </w:rPr>
        <w:t>pues principalmente consiste en un proceso de transmisión que debe de llevarse cabo desde el amor pedagógico, es decir el amor a enseñar, la empatía y el respeto. Si</w:t>
      </w:r>
      <w:r>
        <w:rPr>
          <w:rFonts w:ascii="Times New Roman" w:hAnsi="Times New Roman" w:cs="Times New Roman"/>
          <w:sz w:val="24"/>
          <w:szCs w:val="24"/>
        </w:rPr>
        <w:t xml:space="preserve"> bien </w:t>
      </w:r>
      <w:r w:rsidR="004D54FC">
        <w:rPr>
          <w:rFonts w:ascii="Times New Roman" w:hAnsi="Times New Roman" w:cs="Times New Roman"/>
          <w:sz w:val="24"/>
          <w:szCs w:val="24"/>
        </w:rPr>
        <w:t xml:space="preserve">el educar </w:t>
      </w:r>
      <w:r>
        <w:rPr>
          <w:rFonts w:ascii="Times New Roman" w:hAnsi="Times New Roman" w:cs="Times New Roman"/>
          <w:sz w:val="24"/>
          <w:szCs w:val="24"/>
        </w:rPr>
        <w:t>incluye el enseñar y transmitir conocimientos que ayude a desarrollar el razonamiento</w:t>
      </w:r>
      <w:r w:rsidR="004D54FC">
        <w:rPr>
          <w:rFonts w:ascii="Times New Roman" w:hAnsi="Times New Roman" w:cs="Times New Roman"/>
          <w:sz w:val="24"/>
          <w:szCs w:val="24"/>
        </w:rPr>
        <w:t xml:space="preserve"> y </w:t>
      </w:r>
      <w:r>
        <w:rPr>
          <w:rFonts w:ascii="Times New Roman" w:hAnsi="Times New Roman" w:cs="Times New Roman"/>
          <w:sz w:val="24"/>
          <w:szCs w:val="24"/>
        </w:rPr>
        <w:t xml:space="preserve">aprender sobre </w:t>
      </w:r>
      <w:r w:rsidR="004D54FC">
        <w:rPr>
          <w:rFonts w:ascii="Times New Roman" w:hAnsi="Times New Roman" w:cs="Times New Roman"/>
          <w:sz w:val="24"/>
          <w:szCs w:val="24"/>
        </w:rPr>
        <w:t xml:space="preserve">ciertas </w:t>
      </w:r>
      <w:r>
        <w:rPr>
          <w:rFonts w:ascii="Times New Roman" w:hAnsi="Times New Roman" w:cs="Times New Roman"/>
          <w:sz w:val="24"/>
          <w:szCs w:val="24"/>
        </w:rPr>
        <w:t>materias</w:t>
      </w:r>
      <w:r w:rsidR="004D54FC">
        <w:rPr>
          <w:rFonts w:ascii="Times New Roman" w:hAnsi="Times New Roman" w:cs="Times New Roman"/>
          <w:sz w:val="24"/>
          <w:szCs w:val="24"/>
        </w:rPr>
        <w:t xml:space="preserve">, no solo debe de quedarse en ello, también la transmisión de valores, viéndola de tal forma como un proceso de enseñanza de la mano de los valores, lo cual inicia desde el trato y actitud del maestro para con los niños, la motivación y ganas que este brinda a ellos para aprender y no solo adquirir sino que crear los valores por sí solos, generando un ambiente de respeto, confianza y motivación para aprender y desarrollarse, de tal manera que lo primero que los niños deben de aprender es precisamente a aprender. </w:t>
      </w:r>
    </w:p>
    <w:p w:rsidR="00617F5E" w:rsidRDefault="004D54FC" w:rsidP="00617F5E">
      <w:pPr>
        <w:rPr>
          <w:rFonts w:ascii="Times New Roman" w:hAnsi="Times New Roman" w:cs="Times New Roman"/>
          <w:sz w:val="24"/>
          <w:szCs w:val="24"/>
        </w:rPr>
      </w:pPr>
      <w:r>
        <w:rPr>
          <w:rFonts w:ascii="Times New Roman" w:hAnsi="Times New Roman" w:cs="Times New Roman"/>
          <w:sz w:val="24"/>
          <w:szCs w:val="24"/>
        </w:rPr>
        <w:t xml:space="preserve">Para lograr humanizar, es decir educar y ayudar en el desarrollo de los seres humanos, es necesario tomar conciencia de que los alumnos se enfrentan a diferentes situaciones en su vida diaria y que en muchas situaciones la </w:t>
      </w:r>
      <w:r w:rsidR="00617F5E">
        <w:rPr>
          <w:rFonts w:ascii="Times New Roman" w:hAnsi="Times New Roman" w:cs="Times New Roman"/>
          <w:sz w:val="24"/>
          <w:szCs w:val="24"/>
        </w:rPr>
        <w:t xml:space="preserve">educación hoy es un lujo al que muchos no tienen acceso pues se encuentran en circunstancias económicas y sociales de gran dificultad, tales son los ejemplos de </w:t>
      </w:r>
      <w:r w:rsidR="00166DD7">
        <w:rPr>
          <w:rFonts w:ascii="Times New Roman" w:hAnsi="Times New Roman" w:cs="Times New Roman"/>
          <w:sz w:val="24"/>
          <w:szCs w:val="24"/>
        </w:rPr>
        <w:t xml:space="preserve">regiones </w:t>
      </w:r>
      <w:r w:rsidR="00617F5E">
        <w:rPr>
          <w:rFonts w:ascii="Times New Roman" w:hAnsi="Times New Roman" w:cs="Times New Roman"/>
          <w:sz w:val="24"/>
          <w:szCs w:val="24"/>
        </w:rPr>
        <w:t xml:space="preserve">en el Sur de China, en India, </w:t>
      </w:r>
      <w:r w:rsidR="00166DD7">
        <w:rPr>
          <w:rFonts w:ascii="Times New Roman" w:hAnsi="Times New Roman" w:cs="Times New Roman"/>
          <w:sz w:val="24"/>
          <w:szCs w:val="24"/>
        </w:rPr>
        <w:t>Colombia, Indonesia, Filipinas, entre otras, en las cuales como se puede observar en el video Camino a la escuela</w:t>
      </w:r>
      <w:r>
        <w:rPr>
          <w:rFonts w:ascii="Times New Roman" w:hAnsi="Times New Roman" w:cs="Times New Roman"/>
          <w:sz w:val="24"/>
          <w:szCs w:val="24"/>
        </w:rPr>
        <w:t>,</w:t>
      </w:r>
      <w:r w:rsidR="00166DD7">
        <w:rPr>
          <w:rFonts w:ascii="Times New Roman" w:hAnsi="Times New Roman" w:cs="Times New Roman"/>
          <w:sz w:val="24"/>
          <w:szCs w:val="24"/>
        </w:rPr>
        <w:t xml:space="preserve"> se enfrentan a una variedad de desafíos para llegar a las escuelas, desde el tener que recorrer horas de camino, hasta verse inmersos en cruzar ríos, montañas, puentes colgantes, etc., recorridos que generalmente ponen en riesgo la vida de los niños y el acceder a la educación se vuelve una peligrosa travesía. Lo más preocupante de esta situación es que estas regiones y muchas que lo rodean </w:t>
      </w:r>
      <w:r>
        <w:rPr>
          <w:rFonts w:ascii="Times New Roman" w:hAnsi="Times New Roman" w:cs="Times New Roman"/>
          <w:sz w:val="24"/>
          <w:szCs w:val="24"/>
        </w:rPr>
        <w:t xml:space="preserve">lo </w:t>
      </w:r>
      <w:r w:rsidR="00166DD7">
        <w:rPr>
          <w:rFonts w:ascii="Times New Roman" w:hAnsi="Times New Roman" w:cs="Times New Roman"/>
          <w:sz w:val="24"/>
          <w:szCs w:val="24"/>
        </w:rPr>
        <w:t xml:space="preserve">ven como algo normal y los infantes están creciendo con la misma idea, viendo la educación como un privilegio cuando debería de ser un derecho al que todos puedan acceder fácilmente, sin tener que enfrentar tantos desafíos, recordando que este proceso es meramente para el desarrollo personal y social de las personas y al tener tantas trabas se les </w:t>
      </w:r>
      <w:r w:rsidR="009969B4">
        <w:rPr>
          <w:rFonts w:ascii="Times New Roman" w:hAnsi="Times New Roman" w:cs="Times New Roman"/>
          <w:sz w:val="24"/>
          <w:szCs w:val="24"/>
        </w:rPr>
        <w:t>está</w:t>
      </w:r>
      <w:r w:rsidR="00166DD7">
        <w:rPr>
          <w:rFonts w:ascii="Times New Roman" w:hAnsi="Times New Roman" w:cs="Times New Roman"/>
          <w:sz w:val="24"/>
          <w:szCs w:val="24"/>
        </w:rPr>
        <w:t xml:space="preserve"> privando del mismo. </w:t>
      </w:r>
    </w:p>
    <w:p w:rsidR="009969B4" w:rsidRDefault="009969B4" w:rsidP="00617F5E">
      <w:pPr>
        <w:rPr>
          <w:rFonts w:ascii="Times New Roman" w:hAnsi="Times New Roman" w:cs="Times New Roman"/>
          <w:sz w:val="24"/>
          <w:szCs w:val="24"/>
        </w:rPr>
      </w:pPr>
      <w:r>
        <w:rPr>
          <w:rFonts w:ascii="Times New Roman" w:hAnsi="Times New Roman" w:cs="Times New Roman"/>
          <w:sz w:val="24"/>
          <w:szCs w:val="24"/>
        </w:rPr>
        <w:t>Es vital que se haga una reflexión sobre cómo se está llevando la educación hoy en día, si realmente se están atendiendo las necesidades personales y sociales que el ser humano y la sociedad misma presenta. En el video ¿Por qué el sistema educativo es anacrónico?, Ken Robinson nos habla sobre</w:t>
      </w:r>
      <w:r w:rsidR="00B179AC">
        <w:rPr>
          <w:rFonts w:ascii="Times New Roman" w:hAnsi="Times New Roman" w:cs="Times New Roman"/>
          <w:sz w:val="24"/>
          <w:szCs w:val="24"/>
        </w:rPr>
        <w:t xml:space="preserve"> la necesidad tan grande que se tiene de modificar los sistemas educativos, pues se quedaron estancados en el pasado y siguen intentado atender retos que actualmente ya no se tienen o si se tienen son muy diferentes, hoy en día se necesitan formar individuos creativos y motivados no solo para aprender, sino para desarrollarse plenamente. Para lograr lo mencionado es necesario conocer y tener presentes los 3 objetivos que la educación debería de tener: uno económico, uno cultural y otro personal. Para el primero se debe de comprender que al educar se brindan mejores oportunidades laborales, sin embargo e</w:t>
      </w:r>
      <w:r>
        <w:rPr>
          <w:rFonts w:ascii="Times New Roman" w:hAnsi="Times New Roman" w:cs="Times New Roman"/>
          <w:sz w:val="24"/>
          <w:szCs w:val="24"/>
        </w:rPr>
        <w:t>l sistema educativo actual</w:t>
      </w:r>
      <w:r w:rsidR="00B179AC">
        <w:rPr>
          <w:rFonts w:ascii="Times New Roman" w:hAnsi="Times New Roman" w:cs="Times New Roman"/>
          <w:sz w:val="24"/>
          <w:szCs w:val="24"/>
        </w:rPr>
        <w:t xml:space="preserve"> </w:t>
      </w:r>
      <w:r>
        <w:rPr>
          <w:rFonts w:ascii="Times New Roman" w:hAnsi="Times New Roman" w:cs="Times New Roman"/>
          <w:sz w:val="24"/>
          <w:szCs w:val="24"/>
        </w:rPr>
        <w:t>lleva una educación basada en la producción</w:t>
      </w:r>
      <w:r w:rsidR="00B179AC">
        <w:rPr>
          <w:rFonts w:ascii="Times New Roman" w:hAnsi="Times New Roman" w:cs="Times New Roman"/>
          <w:sz w:val="24"/>
          <w:szCs w:val="24"/>
        </w:rPr>
        <w:t xml:space="preserve"> y la educación industrial, siendo que la sociedad hoy en día presenta muchas otras área a de desarrollo económico. El segundo objetivo es precisamente desarrollar una identidad cultural a través del conocimiento que tengamos del mundo que nos rodea y a partir de esto identificar el </w:t>
      </w:r>
      <w:r w:rsidR="00B179AC">
        <w:rPr>
          <w:rFonts w:ascii="Times New Roman" w:hAnsi="Times New Roman" w:cs="Times New Roman"/>
          <w:sz w:val="24"/>
          <w:szCs w:val="24"/>
        </w:rPr>
        <w:lastRenderedPageBreak/>
        <w:t>papel que jugamos en él. El tercero considero que es de gran importancia, pues es algo que ciertamente está muy ausente en la educación tanto de niños y jóvenes, pues al hablar de un objetivo personal se hace referencia a la conversión del ser humano en la mejor versión de sí mismo, descubrir aquello en lo que son buenos y aprovechar esos talentos y destrezas</w:t>
      </w:r>
      <w:r w:rsidR="00BD5D49">
        <w:rPr>
          <w:rFonts w:ascii="Times New Roman" w:hAnsi="Times New Roman" w:cs="Times New Roman"/>
          <w:sz w:val="24"/>
          <w:szCs w:val="24"/>
        </w:rPr>
        <w:t xml:space="preserve"> a lo largo de su crecimiento social y laboral, siendo esta un área muy abandonada pues generalmente la educación se enfoca en el desarrollo de habilidad de razonamiento y la transmisión de conocimientos y no se otros valores como los que ya se mencionaron. </w:t>
      </w:r>
    </w:p>
    <w:p w:rsidR="00BD5D49" w:rsidRPr="00617F5E" w:rsidRDefault="00BD5D49" w:rsidP="00617F5E">
      <w:pPr>
        <w:rPr>
          <w:rFonts w:ascii="Times New Roman" w:hAnsi="Times New Roman" w:cs="Times New Roman"/>
          <w:sz w:val="24"/>
          <w:szCs w:val="24"/>
        </w:rPr>
      </w:pPr>
      <w:r>
        <w:rPr>
          <w:rFonts w:ascii="Times New Roman" w:hAnsi="Times New Roman" w:cs="Times New Roman"/>
          <w:sz w:val="24"/>
          <w:szCs w:val="24"/>
        </w:rPr>
        <w:t xml:space="preserve">Es necesario crear un cambio desde la manera en que se piensa de sí mismo, como docente comenzar a atender realmente las necesidades y problemáticas de la actualidad y brindar atención a todas las áreas de desarrollo, transmitir valores y no solo enseñar a contar y leer, y crear ese cambio en la mentalidad de los niños y jóvenes en formación, es ahí cuán se empezará a ver el cambio real tanto a nivel personal como social. </w:t>
      </w:r>
    </w:p>
    <w:p w:rsidR="006550EC" w:rsidRDefault="006550EC" w:rsidP="006550EC">
      <w:pPr>
        <w:pStyle w:val="Prrafodelista"/>
        <w:ind w:left="1080"/>
        <w:rPr>
          <w:rFonts w:ascii="Times New Roman" w:hAnsi="Times New Roman" w:cs="Times New Roman"/>
          <w:sz w:val="24"/>
          <w:szCs w:val="24"/>
        </w:rPr>
      </w:pPr>
    </w:p>
    <w:p w:rsidR="00FE05C6" w:rsidRPr="00BD5D49" w:rsidRDefault="00FE05C6" w:rsidP="00BD5D49">
      <w:pPr>
        <w:jc w:val="center"/>
        <w:rPr>
          <w:rFonts w:ascii="Times New Roman" w:hAnsi="Times New Roman" w:cs="Times New Roman"/>
          <w:sz w:val="24"/>
          <w:szCs w:val="24"/>
        </w:rPr>
      </w:pPr>
      <w:r w:rsidRPr="00BD5D49">
        <w:rPr>
          <w:rFonts w:ascii="Times New Roman" w:hAnsi="Times New Roman" w:cs="Times New Roman"/>
          <w:b/>
          <w:bCs/>
          <w:sz w:val="24"/>
          <w:szCs w:val="24"/>
        </w:rPr>
        <w:t>Referencias</w:t>
      </w:r>
    </w:p>
    <w:p w:rsidR="00FE05C6" w:rsidRDefault="00CD3EAA" w:rsidP="00BB23F8">
      <w:pPr>
        <w:ind w:left="709" w:hanging="709"/>
        <w:rPr>
          <w:rFonts w:ascii="Times New Roman" w:hAnsi="Times New Roman" w:cs="Times New Roman"/>
          <w:sz w:val="24"/>
          <w:szCs w:val="24"/>
        </w:rPr>
      </w:pPr>
      <w:r>
        <w:rPr>
          <w:rFonts w:ascii="Times New Roman" w:hAnsi="Times New Roman" w:cs="Times New Roman"/>
          <w:sz w:val="24"/>
          <w:szCs w:val="24"/>
        </w:rPr>
        <w:t xml:space="preserve">anarecover. (17 de mayo de 2015). </w:t>
      </w:r>
      <w:r w:rsidRPr="00CD3EAA">
        <w:rPr>
          <w:rFonts w:ascii="Times New Roman" w:hAnsi="Times New Roman" w:cs="Times New Roman"/>
          <w:i/>
          <w:iCs/>
          <w:sz w:val="24"/>
          <w:szCs w:val="24"/>
        </w:rPr>
        <w:t>CAMINO A LA ESCUELA.</w:t>
      </w:r>
      <w:r>
        <w:rPr>
          <w:rFonts w:ascii="Times New Roman" w:hAnsi="Times New Roman" w:cs="Times New Roman"/>
          <w:sz w:val="24"/>
          <w:szCs w:val="24"/>
        </w:rPr>
        <w:t xml:space="preserve"> (Video YouTube). YouTube. </w:t>
      </w:r>
      <w:hyperlink r:id="rId6" w:history="1">
        <w:r w:rsidRPr="00F14A76">
          <w:rPr>
            <w:rStyle w:val="Hipervnculo"/>
            <w:rFonts w:ascii="Times New Roman" w:hAnsi="Times New Roman" w:cs="Times New Roman"/>
            <w:sz w:val="24"/>
            <w:szCs w:val="24"/>
          </w:rPr>
          <w:t>https://www.youtube.com/watch?v=8OHV5zpVpZ0</w:t>
        </w:r>
      </w:hyperlink>
      <w:r>
        <w:rPr>
          <w:rFonts w:ascii="Times New Roman" w:hAnsi="Times New Roman" w:cs="Times New Roman"/>
          <w:sz w:val="24"/>
          <w:szCs w:val="24"/>
        </w:rPr>
        <w:t xml:space="preserve"> </w:t>
      </w:r>
    </w:p>
    <w:p w:rsidR="006550EC" w:rsidRDefault="00BB23F8" w:rsidP="00BB23F8">
      <w:pPr>
        <w:ind w:left="709" w:hanging="709"/>
        <w:rPr>
          <w:rFonts w:ascii="Times New Roman" w:hAnsi="Times New Roman" w:cs="Times New Roman"/>
          <w:sz w:val="24"/>
          <w:szCs w:val="24"/>
        </w:rPr>
      </w:pPr>
      <w:r>
        <w:rPr>
          <w:rFonts w:ascii="Times New Roman" w:hAnsi="Times New Roman" w:cs="Times New Roman"/>
          <w:sz w:val="24"/>
          <w:szCs w:val="24"/>
        </w:rPr>
        <w:t>C</w:t>
      </w:r>
      <w:r w:rsidR="006550EC">
        <w:rPr>
          <w:rFonts w:ascii="Times New Roman" w:hAnsi="Times New Roman" w:cs="Times New Roman"/>
          <w:sz w:val="24"/>
          <w:szCs w:val="24"/>
        </w:rPr>
        <w:t xml:space="preserve">atedra </w:t>
      </w:r>
      <w:proofErr w:type="spellStart"/>
      <w:r w:rsidR="006550EC">
        <w:rPr>
          <w:rFonts w:ascii="Times New Roman" w:hAnsi="Times New Roman" w:cs="Times New Roman"/>
          <w:sz w:val="24"/>
          <w:szCs w:val="24"/>
        </w:rPr>
        <w:t>Kreanta</w:t>
      </w:r>
      <w:proofErr w:type="spellEnd"/>
      <w:r w:rsidR="006550EC">
        <w:rPr>
          <w:rFonts w:ascii="Times New Roman" w:hAnsi="Times New Roman" w:cs="Times New Roman"/>
          <w:sz w:val="24"/>
          <w:szCs w:val="24"/>
        </w:rPr>
        <w:t xml:space="preserve">. (1 de octubre de 2019). </w:t>
      </w:r>
      <w:r w:rsidR="006550EC">
        <w:rPr>
          <w:rFonts w:ascii="Times New Roman" w:hAnsi="Times New Roman" w:cs="Times New Roman"/>
          <w:i/>
          <w:iCs/>
          <w:sz w:val="24"/>
          <w:szCs w:val="24"/>
        </w:rPr>
        <w:t xml:space="preserve">EL VALOR DE LA EDUCACIÓN: AYER, HOY Y MAÑANA. Conferencia de Joan Manuel del Pozo. </w:t>
      </w:r>
      <w:r w:rsidR="006550EC">
        <w:rPr>
          <w:rFonts w:ascii="Times New Roman" w:hAnsi="Times New Roman" w:cs="Times New Roman"/>
          <w:sz w:val="24"/>
          <w:szCs w:val="24"/>
        </w:rPr>
        <w:t>(Video YouTube). YouTube.</w:t>
      </w:r>
      <w:r w:rsidR="006550EC">
        <w:rPr>
          <w:rFonts w:ascii="Times New Roman" w:hAnsi="Times New Roman" w:cs="Times New Roman"/>
          <w:sz w:val="24"/>
          <w:szCs w:val="24"/>
        </w:rPr>
        <w:t xml:space="preserve"> </w:t>
      </w:r>
      <w:hyperlink r:id="rId7" w:history="1">
        <w:r w:rsidR="006550EC" w:rsidRPr="00F14A76">
          <w:rPr>
            <w:rStyle w:val="Hipervnculo"/>
            <w:rFonts w:ascii="Times New Roman" w:hAnsi="Times New Roman" w:cs="Times New Roman"/>
            <w:sz w:val="24"/>
            <w:szCs w:val="24"/>
          </w:rPr>
          <w:t>https://www.youtube.com/watch?v=oBxcVWrU-w8&amp;t=468s</w:t>
        </w:r>
      </w:hyperlink>
      <w:r w:rsidR="006550EC">
        <w:rPr>
          <w:rFonts w:ascii="Times New Roman" w:hAnsi="Times New Roman" w:cs="Times New Roman"/>
          <w:sz w:val="24"/>
          <w:szCs w:val="24"/>
        </w:rPr>
        <w:t xml:space="preserve"> </w:t>
      </w:r>
    </w:p>
    <w:p w:rsidR="00BB23F8" w:rsidRPr="00BB23F8" w:rsidRDefault="00BB23F8" w:rsidP="00BB23F8">
      <w:pPr>
        <w:ind w:left="709" w:hanging="709"/>
        <w:rPr>
          <w:rFonts w:ascii="Times New Roman" w:hAnsi="Times New Roman" w:cs="Times New Roman"/>
          <w:i/>
          <w:iCs/>
          <w:sz w:val="24"/>
          <w:szCs w:val="24"/>
        </w:rPr>
      </w:pPr>
      <w:r>
        <w:rPr>
          <w:rFonts w:ascii="Times New Roman" w:hAnsi="Times New Roman" w:cs="Times New Roman"/>
          <w:sz w:val="24"/>
          <w:szCs w:val="24"/>
        </w:rPr>
        <w:t xml:space="preserve">EDUCACIÓN FUNAMENTAL “Ciencia de la conciencia”. (28 de mayo de 2014). </w:t>
      </w:r>
      <w:r>
        <w:rPr>
          <w:rFonts w:ascii="Times New Roman" w:hAnsi="Times New Roman" w:cs="Times New Roman"/>
          <w:i/>
          <w:iCs/>
          <w:sz w:val="24"/>
          <w:szCs w:val="24"/>
        </w:rPr>
        <w:t xml:space="preserve">¿Por qué el sistema educativo es anacrónico? </w:t>
      </w:r>
      <w:r>
        <w:rPr>
          <w:rFonts w:ascii="Times New Roman" w:hAnsi="Times New Roman" w:cs="Times New Roman"/>
          <w:sz w:val="24"/>
          <w:szCs w:val="24"/>
        </w:rPr>
        <w:t>(Video YouTube). YouTube.</w:t>
      </w:r>
      <w:r>
        <w:rPr>
          <w:rFonts w:ascii="Times New Roman" w:hAnsi="Times New Roman" w:cs="Times New Roman"/>
          <w:sz w:val="24"/>
          <w:szCs w:val="24"/>
        </w:rPr>
        <w:t xml:space="preserve"> </w:t>
      </w:r>
      <w:hyperlink r:id="rId8" w:history="1">
        <w:r w:rsidRPr="00F14A76">
          <w:rPr>
            <w:rStyle w:val="Hipervnculo"/>
            <w:rFonts w:ascii="Times New Roman" w:hAnsi="Times New Roman" w:cs="Times New Roman"/>
            <w:sz w:val="24"/>
            <w:szCs w:val="24"/>
          </w:rPr>
          <w:t>https://www.youtube.com/watch?v=2UpLunVDQ40</w:t>
        </w:r>
      </w:hyperlink>
      <w:r>
        <w:rPr>
          <w:rFonts w:ascii="Times New Roman" w:hAnsi="Times New Roman" w:cs="Times New Roman"/>
          <w:sz w:val="24"/>
          <w:szCs w:val="24"/>
        </w:rPr>
        <w:t xml:space="preserve"> </w:t>
      </w:r>
    </w:p>
    <w:p w:rsidR="006550EC" w:rsidRPr="006550EC" w:rsidRDefault="006550EC" w:rsidP="00CD3EAA">
      <w:pPr>
        <w:jc w:val="both"/>
        <w:rPr>
          <w:rFonts w:ascii="Times New Roman" w:hAnsi="Times New Roman" w:cs="Times New Roman"/>
          <w:sz w:val="24"/>
          <w:szCs w:val="24"/>
        </w:rPr>
      </w:pPr>
    </w:p>
    <w:p w:rsidR="00BD5D49" w:rsidRDefault="00BD5D49">
      <w:r>
        <w:br w:type="page"/>
      </w:r>
    </w:p>
    <w:p w:rsidR="007D647E" w:rsidRDefault="007D647E">
      <w:pPr>
        <w:sectPr w:rsidR="007D647E">
          <w:pgSz w:w="11906" w:h="16838"/>
          <w:pgMar w:top="1417" w:right="1701" w:bottom="1417" w:left="1701" w:header="708" w:footer="708" w:gutter="0"/>
          <w:cols w:space="708"/>
          <w:docGrid w:linePitch="360"/>
        </w:sectPr>
      </w:pPr>
    </w:p>
    <w:p w:rsidR="007D647E" w:rsidRPr="007D647E" w:rsidRDefault="007D647E" w:rsidP="007D647E">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lastRenderedPageBreak/>
        <w:t xml:space="preserve">RÚBRICA ACTIVIDAD </w:t>
      </w:r>
      <w:r>
        <w:rPr>
          <w:b/>
          <w:szCs w:val="20"/>
        </w:rPr>
        <w:t>2.2.</w:t>
      </w:r>
    </w:p>
    <w:p w:rsidR="007D647E" w:rsidRPr="007D647E" w:rsidRDefault="007D647E" w:rsidP="007D647E">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7D647E" w:rsidRPr="0060140F" w:rsidTr="00BF6B71">
        <w:trPr>
          <w:trHeight w:hRule="exact" w:val="284"/>
        </w:trPr>
        <w:tc>
          <w:tcPr>
            <w:tcW w:w="1825" w:type="dxa"/>
            <w:tcBorders>
              <w:top w:val="nil"/>
              <w:left w:val="nil"/>
              <w:bottom w:val="nil"/>
            </w:tcBorders>
            <w:shd w:val="clear" w:color="auto" w:fill="auto"/>
            <w:vAlign w:val="center"/>
          </w:tcPr>
          <w:p w:rsidR="007D647E" w:rsidRPr="0060140F" w:rsidRDefault="007D647E" w:rsidP="00BF6B71">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7D647E" w:rsidRPr="003804C6" w:rsidRDefault="007D647E" w:rsidP="00BF6B7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7D647E" w:rsidRPr="003804C6" w:rsidRDefault="007D647E" w:rsidP="00BF6B7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7D647E" w:rsidRPr="003804C6" w:rsidRDefault="007D647E" w:rsidP="00BF6B7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7D647E" w:rsidRPr="003804C6" w:rsidRDefault="007D647E" w:rsidP="00BF6B7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7D647E" w:rsidRPr="003804C6" w:rsidRDefault="007D647E" w:rsidP="00BF6B71">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7D647E" w:rsidRPr="00F50B04" w:rsidTr="00BF6B71">
        <w:trPr>
          <w:trHeight w:val="829"/>
        </w:trPr>
        <w:tc>
          <w:tcPr>
            <w:tcW w:w="1825" w:type="dxa"/>
            <w:shd w:val="clear" w:color="auto" w:fill="auto"/>
            <w:vAlign w:val="center"/>
          </w:tcPr>
          <w:p w:rsidR="007D647E" w:rsidRPr="0060140F" w:rsidRDefault="007D647E" w:rsidP="00BF6B71">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r>
      <w:tr w:rsidR="007D647E" w:rsidRPr="00F50B04" w:rsidTr="00BF6B71">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7D647E" w:rsidRDefault="007D647E" w:rsidP="00BF6B71">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7D647E" w:rsidRPr="0060140F" w:rsidRDefault="007D647E" w:rsidP="00BF6B71">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7D647E" w:rsidRPr="00686F88" w:rsidRDefault="007D647E" w:rsidP="00BF6B7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r>
      <w:tr w:rsidR="007D647E" w:rsidRPr="00F50B04" w:rsidTr="00BF6B71">
        <w:trPr>
          <w:trHeight w:val="1089"/>
        </w:trPr>
        <w:tc>
          <w:tcPr>
            <w:tcW w:w="1825" w:type="dxa"/>
            <w:shd w:val="clear" w:color="auto" w:fill="auto"/>
            <w:vAlign w:val="center"/>
          </w:tcPr>
          <w:p w:rsidR="007D647E" w:rsidRPr="0060140F" w:rsidRDefault="007D647E" w:rsidP="00BF6B71">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r>
      <w:tr w:rsidR="007D647E" w:rsidRPr="00F50B04" w:rsidTr="00BF6B71">
        <w:trPr>
          <w:trHeight w:val="1089"/>
        </w:trPr>
        <w:tc>
          <w:tcPr>
            <w:tcW w:w="1825" w:type="dxa"/>
            <w:shd w:val="clear" w:color="auto" w:fill="auto"/>
            <w:vAlign w:val="center"/>
          </w:tcPr>
          <w:p w:rsidR="007D647E" w:rsidRPr="0060140F" w:rsidRDefault="007D647E" w:rsidP="00BF6B71">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r>
      <w:tr w:rsidR="007D647E" w:rsidRPr="00F50B04" w:rsidTr="00BF6B71">
        <w:trPr>
          <w:trHeight w:val="1089"/>
        </w:trPr>
        <w:tc>
          <w:tcPr>
            <w:tcW w:w="1825" w:type="dxa"/>
            <w:shd w:val="clear" w:color="auto" w:fill="auto"/>
            <w:vAlign w:val="center"/>
          </w:tcPr>
          <w:p w:rsidR="007D647E" w:rsidRDefault="007D647E" w:rsidP="00BF6B71">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r>
      <w:tr w:rsidR="007D647E" w:rsidRPr="00F50B04" w:rsidTr="00BF6B71">
        <w:trPr>
          <w:trHeight w:val="1089"/>
        </w:trPr>
        <w:tc>
          <w:tcPr>
            <w:tcW w:w="1825" w:type="dxa"/>
            <w:shd w:val="clear" w:color="auto" w:fill="auto"/>
            <w:vAlign w:val="center"/>
          </w:tcPr>
          <w:p w:rsidR="007D647E" w:rsidRDefault="007D647E" w:rsidP="00BF6B71">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rsidR="007D647E" w:rsidRDefault="007D647E" w:rsidP="00BF6B71">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7D647E" w:rsidRPr="00686F88"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7D647E" w:rsidRPr="00A57E48" w:rsidRDefault="007D647E" w:rsidP="00BF6B71">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7D647E" w:rsidRPr="002D387E" w:rsidRDefault="007D647E" w:rsidP="00BF6B71">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7D647E" w:rsidRDefault="007D647E" w:rsidP="007D647E">
      <w:pPr>
        <w:tabs>
          <w:tab w:val="right" w:leader="underscore" w:pos="8505"/>
          <w:tab w:val="left" w:pos="8647"/>
          <w:tab w:val="right" w:leader="underscore" w:pos="10065"/>
          <w:tab w:val="left" w:pos="10206"/>
          <w:tab w:val="right" w:leader="underscore" w:pos="13962"/>
        </w:tabs>
        <w:rPr>
          <w:b/>
          <w:szCs w:val="20"/>
        </w:rPr>
      </w:pPr>
    </w:p>
    <w:p w:rsidR="005035BA" w:rsidRDefault="005035BA" w:rsidP="007D647E">
      <w:bookmarkStart w:id="0" w:name="_GoBack"/>
      <w:bookmarkEnd w:id="0"/>
    </w:p>
    <w:sectPr w:rsidR="005035BA" w:rsidSect="007D647E">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D61"/>
    <w:multiLevelType w:val="hybridMultilevel"/>
    <w:tmpl w:val="6B04D644"/>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41B1572F"/>
    <w:multiLevelType w:val="hybridMultilevel"/>
    <w:tmpl w:val="F6084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1322A2"/>
    <w:multiLevelType w:val="hybridMultilevel"/>
    <w:tmpl w:val="D464B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B603AA"/>
    <w:multiLevelType w:val="hybridMultilevel"/>
    <w:tmpl w:val="86F28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DC32EB"/>
    <w:multiLevelType w:val="hybridMultilevel"/>
    <w:tmpl w:val="3ABE0C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C6"/>
    <w:rsid w:val="00166DD7"/>
    <w:rsid w:val="00395AAB"/>
    <w:rsid w:val="004D54FC"/>
    <w:rsid w:val="005035BA"/>
    <w:rsid w:val="00536F8B"/>
    <w:rsid w:val="005A2ED9"/>
    <w:rsid w:val="00617F5E"/>
    <w:rsid w:val="006550EC"/>
    <w:rsid w:val="007D647E"/>
    <w:rsid w:val="00926242"/>
    <w:rsid w:val="009969B4"/>
    <w:rsid w:val="00AD315B"/>
    <w:rsid w:val="00B179AC"/>
    <w:rsid w:val="00BB23F8"/>
    <w:rsid w:val="00BD5D49"/>
    <w:rsid w:val="00CD3EAA"/>
    <w:rsid w:val="00F303D2"/>
    <w:rsid w:val="00FE0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F73B"/>
  <w15:chartTrackingRefBased/>
  <w15:docId w15:val="{C004F8EB-EF65-4ED6-9B61-33CF1D74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C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05C6"/>
    <w:rPr>
      <w:color w:val="0563C1" w:themeColor="hyperlink"/>
      <w:u w:val="single"/>
    </w:rPr>
  </w:style>
  <w:style w:type="paragraph" w:styleId="Prrafodelista">
    <w:name w:val="List Paragraph"/>
    <w:basedOn w:val="Normal"/>
    <w:uiPriority w:val="34"/>
    <w:qFormat/>
    <w:rsid w:val="00926242"/>
    <w:pPr>
      <w:ind w:left="720"/>
      <w:contextualSpacing/>
    </w:pPr>
  </w:style>
  <w:style w:type="character" w:styleId="Mencinsinresolver">
    <w:name w:val="Unresolved Mention"/>
    <w:basedOn w:val="Fuentedeprrafopredeter"/>
    <w:uiPriority w:val="99"/>
    <w:semiHidden/>
    <w:unhideWhenUsed/>
    <w:rsid w:val="00CD3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UpLunVDQ40" TargetMode="External"/><Relationship Id="rId3" Type="http://schemas.openxmlformats.org/officeDocument/2006/relationships/settings" Target="settings.xml"/><Relationship Id="rId7" Type="http://schemas.openxmlformats.org/officeDocument/2006/relationships/hyperlink" Target="https://www.youtube.com/watch?v=oBxcVWrU-w8&amp;t=46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OHV5zpVpZ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1314</Words>
  <Characters>7230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ESTEFANIA GARCIA BARRERA</dc:creator>
  <cp:keywords/>
  <dc:description/>
  <cp:lastModifiedBy>GRISELDA ESTEFANIA GARCIA BARRERA</cp:lastModifiedBy>
  <cp:revision>2</cp:revision>
  <dcterms:created xsi:type="dcterms:W3CDTF">2021-05-16T17:27:00Z</dcterms:created>
  <dcterms:modified xsi:type="dcterms:W3CDTF">2021-05-16T20:24:00Z</dcterms:modified>
</cp:coreProperties>
</file>