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ESCUELA NORMAL DE EDUCACIÓN PREESCOLAR</w:t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CICLO ESCOLAR 2020- 2021</w:t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15A788C" wp14:editId="76CF5EAF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B062D3" w:rsidRPr="008C13D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Actividad 2.2</w:t>
      </w:r>
      <w:r>
        <w:rPr>
          <w:rFonts w:ascii="Arial" w:hAnsi="Arial" w:cs="Arial"/>
          <w:b/>
          <w:sz w:val="24"/>
          <w:szCs w:val="20"/>
        </w:rPr>
        <w:t xml:space="preserve"> “Reporte de videos”</w:t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 xml:space="preserve">Maestro: </w:t>
      </w:r>
      <w:r w:rsidRPr="008D1230">
        <w:rPr>
          <w:rFonts w:ascii="Arial" w:hAnsi="Arial" w:cs="Arial"/>
          <w:sz w:val="24"/>
          <w:szCs w:val="20"/>
        </w:rPr>
        <w:t>Arturo Flores Rodríguez</w:t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Alumna:</w:t>
      </w:r>
      <w:r w:rsidRPr="008D1230">
        <w:rPr>
          <w:rFonts w:ascii="Arial" w:hAnsi="Arial" w:cs="Arial"/>
          <w:sz w:val="24"/>
          <w:szCs w:val="20"/>
        </w:rPr>
        <w:t xml:space="preserve"> Karen Guadalupe Morales </w:t>
      </w:r>
      <w:proofErr w:type="spellStart"/>
      <w:r w:rsidRPr="008D1230">
        <w:rPr>
          <w:rFonts w:ascii="Arial" w:hAnsi="Arial" w:cs="Arial"/>
          <w:sz w:val="24"/>
          <w:szCs w:val="20"/>
        </w:rPr>
        <w:t>Verastegui</w:t>
      </w:r>
      <w:proofErr w:type="spellEnd"/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Grado:</w:t>
      </w:r>
      <w:r w:rsidRPr="008D1230">
        <w:rPr>
          <w:rFonts w:ascii="Arial" w:hAnsi="Arial" w:cs="Arial"/>
          <w:sz w:val="24"/>
          <w:szCs w:val="20"/>
        </w:rPr>
        <w:t xml:space="preserve"> 3º </w:t>
      </w:r>
      <w:r w:rsidRPr="008D1230">
        <w:rPr>
          <w:rFonts w:ascii="Arial" w:hAnsi="Arial" w:cs="Arial"/>
          <w:b/>
          <w:sz w:val="24"/>
          <w:szCs w:val="20"/>
        </w:rPr>
        <w:t>Sección:</w:t>
      </w:r>
      <w:r w:rsidRPr="008D1230">
        <w:rPr>
          <w:rFonts w:ascii="Arial" w:hAnsi="Arial" w:cs="Arial"/>
          <w:sz w:val="24"/>
          <w:szCs w:val="20"/>
        </w:rPr>
        <w:t xml:space="preserve"> “A”</w:t>
      </w:r>
    </w:p>
    <w:p w:rsidR="00B062D3" w:rsidRPr="008D1230" w:rsidRDefault="00B062D3" w:rsidP="00B062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NL:</w:t>
      </w:r>
      <w:r w:rsidRPr="008D1230">
        <w:rPr>
          <w:rFonts w:ascii="Arial" w:hAnsi="Arial" w:cs="Arial"/>
          <w:sz w:val="24"/>
          <w:szCs w:val="20"/>
        </w:rPr>
        <w:t xml:space="preserve"> 12</w:t>
      </w: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rPr>
          <w:rFonts w:ascii="Arial" w:hAnsi="Arial" w:cs="Arial"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rFonts w:ascii="Arial" w:hAnsi="Arial" w:cs="Arial"/>
          <w:b/>
          <w:color w:val="000000"/>
          <w:sz w:val="24"/>
        </w:rPr>
      </w:pPr>
    </w:p>
    <w:p w:rsidR="00B062D3" w:rsidRDefault="00B062D3" w:rsidP="00B062D3">
      <w:pPr>
        <w:jc w:val="right"/>
        <w:rPr>
          <w:b/>
          <w:sz w:val="24"/>
        </w:rPr>
      </w:pPr>
      <w:r w:rsidRPr="008D1230">
        <w:rPr>
          <w:rFonts w:ascii="Arial" w:hAnsi="Arial" w:cs="Arial"/>
          <w:b/>
          <w:color w:val="000000"/>
          <w:sz w:val="24"/>
        </w:rPr>
        <w:t>Saltillo Coah</w:t>
      </w:r>
      <w:r>
        <w:rPr>
          <w:rFonts w:ascii="Arial" w:hAnsi="Arial" w:cs="Arial"/>
          <w:b/>
          <w:color w:val="000000"/>
          <w:sz w:val="24"/>
        </w:rPr>
        <w:t>uila, 16</w:t>
      </w:r>
      <w:r>
        <w:rPr>
          <w:rFonts w:ascii="Arial" w:hAnsi="Arial" w:cs="Arial"/>
          <w:b/>
          <w:color w:val="000000"/>
          <w:sz w:val="24"/>
        </w:rPr>
        <w:t xml:space="preserve"> de may</w:t>
      </w:r>
      <w:r w:rsidRPr="008D1230">
        <w:rPr>
          <w:rFonts w:ascii="Arial" w:hAnsi="Arial" w:cs="Arial"/>
          <w:b/>
          <w:color w:val="000000"/>
          <w:sz w:val="24"/>
        </w:rPr>
        <w:t>o de 2021</w:t>
      </w:r>
    </w:p>
    <w:p w:rsidR="00B062D3" w:rsidRDefault="00B062D3" w:rsidP="002E60C2">
      <w:pPr>
        <w:jc w:val="center"/>
        <w:rPr>
          <w:b/>
          <w:sz w:val="24"/>
        </w:rPr>
      </w:pPr>
    </w:p>
    <w:p w:rsidR="00B062D3" w:rsidRDefault="00B062D3" w:rsidP="002E60C2">
      <w:pPr>
        <w:jc w:val="center"/>
        <w:rPr>
          <w:b/>
          <w:sz w:val="24"/>
        </w:rPr>
      </w:pPr>
    </w:p>
    <w:p w:rsidR="002E60C2" w:rsidRPr="00B062D3" w:rsidRDefault="00B062D3" w:rsidP="00B062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62D3">
        <w:rPr>
          <w:rFonts w:ascii="Arial" w:hAnsi="Arial" w:cs="Arial"/>
          <w:b/>
          <w:sz w:val="24"/>
          <w:szCs w:val="24"/>
        </w:rPr>
        <w:lastRenderedPageBreak/>
        <w:t>REPORTE DE VIDEOS</w:t>
      </w:r>
    </w:p>
    <w:p w:rsidR="00B062D3" w:rsidRPr="00B062D3" w:rsidRDefault="00B062D3" w:rsidP="00B062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08F4" w:rsidRPr="00B062D3" w:rsidRDefault="002210A8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 xml:space="preserve">En el primer video nos habla sobre las dificultades, así como las rutas que niños de diversas partes del mundo tiene que tomar para poder recibir educación. </w:t>
      </w:r>
    </w:p>
    <w:p w:rsidR="002210A8" w:rsidRPr="00B062D3" w:rsidRDefault="002210A8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 xml:space="preserve">Se </w:t>
      </w:r>
      <w:r w:rsidR="002E60C2" w:rsidRPr="00B062D3">
        <w:rPr>
          <w:rFonts w:ascii="Arial" w:hAnsi="Arial" w:cs="Arial"/>
          <w:sz w:val="24"/>
          <w:szCs w:val="24"/>
        </w:rPr>
        <w:t>observan</w:t>
      </w:r>
      <w:r w:rsidRPr="00B062D3">
        <w:rPr>
          <w:rFonts w:ascii="Arial" w:hAnsi="Arial" w:cs="Arial"/>
          <w:sz w:val="24"/>
          <w:szCs w:val="24"/>
        </w:rPr>
        <w:t xml:space="preserve"> diferentes ejemplos de niños que tienen que recorrer horas de viaje para poder llegar a la escuela. Los niños recorren montañas entre pequeños espacios, también suben escaleras con poca seguridad, puentes colgados en terribles co</w:t>
      </w:r>
      <w:r w:rsidR="002E60C2" w:rsidRPr="00B062D3">
        <w:rPr>
          <w:rFonts w:ascii="Arial" w:hAnsi="Arial" w:cs="Arial"/>
          <w:sz w:val="24"/>
          <w:szCs w:val="24"/>
        </w:rPr>
        <w:t>ndiciones. Pasan por agua, tierra</w:t>
      </w:r>
      <w:r w:rsidRPr="00B062D3">
        <w:rPr>
          <w:rFonts w:ascii="Arial" w:hAnsi="Arial" w:cs="Arial"/>
          <w:sz w:val="24"/>
          <w:szCs w:val="24"/>
        </w:rPr>
        <w:t xml:space="preserve"> y cielo para poder lograr llegar a la escuela. </w:t>
      </w:r>
      <w:r w:rsidR="002E60C2" w:rsidRPr="00B062D3">
        <w:rPr>
          <w:rFonts w:ascii="Arial" w:hAnsi="Arial" w:cs="Arial"/>
          <w:sz w:val="24"/>
          <w:szCs w:val="24"/>
        </w:rPr>
        <w:t xml:space="preserve">Las temperaturas varían, también se muestran ejemplos donde tiene que recorrer largos caminos nevados. </w:t>
      </w:r>
      <w:r w:rsidRPr="00B062D3">
        <w:rPr>
          <w:rFonts w:ascii="Arial" w:hAnsi="Arial" w:cs="Arial"/>
          <w:sz w:val="24"/>
          <w:szCs w:val="24"/>
        </w:rPr>
        <w:t>Se corren demasiados peligros al recorrer estos caminos, es por ello que hay muchos niños que no cuentan con las posibilidades de asistir a la escuela.</w:t>
      </w:r>
    </w:p>
    <w:p w:rsidR="002E60C2" w:rsidRPr="00B062D3" w:rsidRDefault="00B062D3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>El autor Joan Manuel del Pozo menciona que la e</w:t>
      </w:r>
      <w:r w:rsidR="002E60C2" w:rsidRPr="00B062D3">
        <w:rPr>
          <w:rFonts w:ascii="Arial" w:hAnsi="Arial" w:cs="Arial"/>
          <w:sz w:val="24"/>
          <w:szCs w:val="24"/>
        </w:rPr>
        <w:t xml:space="preserve">ducación y enseñanza son vistos como sinónimos </w:t>
      </w:r>
    </w:p>
    <w:p w:rsidR="002E60C2" w:rsidRPr="00B062D3" w:rsidRDefault="002E60C2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 xml:space="preserve">La educación es la enseñanza más un valor añadido, es decir es transmisión de conocimientos mas valores humanos. </w:t>
      </w:r>
    </w:p>
    <w:p w:rsidR="00B062D3" w:rsidRPr="00B062D3" w:rsidRDefault="002E60C2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>La actitud de los profesores depende mucho p</w:t>
      </w:r>
      <w:r w:rsidR="00B062D3" w:rsidRPr="00B062D3">
        <w:rPr>
          <w:rFonts w:ascii="Arial" w:hAnsi="Arial" w:cs="Arial"/>
          <w:sz w:val="24"/>
          <w:szCs w:val="24"/>
        </w:rPr>
        <w:t>ara el aprendizaje de los niños, el valor añadido es esencial, educar es transmitir con amor.</w:t>
      </w:r>
    </w:p>
    <w:p w:rsidR="00B062D3" w:rsidRPr="00B062D3" w:rsidRDefault="00B062D3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 xml:space="preserve">Más que nada se basa en que es importante los humanos con buena actitud y amor pedagógico para trasmitir educación y aprendizaje. El niño siente cuando existe la transmisión de afecto, se siente querido, así se transmiten las ganas para desarrollar aprendizajes. </w:t>
      </w:r>
    </w:p>
    <w:p w:rsidR="00B062D3" w:rsidRDefault="00B062D3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62D3">
        <w:rPr>
          <w:rFonts w:ascii="Arial" w:hAnsi="Arial" w:cs="Arial"/>
          <w:sz w:val="24"/>
          <w:szCs w:val="24"/>
        </w:rPr>
        <w:t xml:space="preserve">Dentro del tercer video menciona </w:t>
      </w:r>
      <w:r>
        <w:rPr>
          <w:rFonts w:ascii="Arial" w:hAnsi="Arial" w:cs="Arial"/>
          <w:sz w:val="24"/>
          <w:szCs w:val="24"/>
        </w:rPr>
        <w:t>que los sistemas educativos ahora son anacrónicos, se han vuelto más limitados, aunque se han planteado reformas de educación y todas llevan a volver a lo básico.</w:t>
      </w:r>
    </w:p>
    <w:p w:rsidR="00B062D3" w:rsidRDefault="00344081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de educación de ahora está basado en la producción, se crea alumnos para generar ingresos económicos en un futuro.</w:t>
      </w:r>
    </w:p>
    <w:p w:rsidR="00344081" w:rsidRDefault="00344081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Una de las cosas que más se esperan de la educación es que nos ayude a convertirnos en mejores personas, sacar lo mejor de nosotros y conocer nuestros talentos y destrezas. Pero lamentablemente no se ha logrado este objetivo, ya que en el fondo se tiene una baja visión de las actitudes y esto ocasiona que creamos que no tenemos algún talento.  </w:t>
      </w:r>
    </w:p>
    <w:p w:rsidR="00344081" w:rsidRDefault="00344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4081" w:rsidRDefault="00344081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34408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44081" w:rsidRPr="00B67C70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lastRenderedPageBreak/>
        <w:t>Actividad número 2.2.</w:t>
      </w:r>
    </w:p>
    <w:p w:rsidR="00344081" w:rsidRPr="00B67C70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:rsidR="00344081" w:rsidRPr="00B67C70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 w:rsidRPr="00B67C70">
        <w:rPr>
          <w:b/>
          <w:sz w:val="20"/>
          <w:szCs w:val="20"/>
        </w:rPr>
        <w:t>Actividad individual.</w:t>
      </w:r>
    </w:p>
    <w:p w:rsidR="00344081" w:rsidRPr="00B67C70" w:rsidRDefault="00344081" w:rsidP="00344081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 w:rsidRPr="00B67C70">
        <w:rPr>
          <w:sz w:val="20"/>
          <w:szCs w:val="20"/>
        </w:rPr>
        <w:t>Observa los siguientes tres videos</w:t>
      </w:r>
      <w:r>
        <w:rPr>
          <w:sz w:val="20"/>
          <w:szCs w:val="20"/>
        </w:rPr>
        <w:t xml:space="preserve"> siguientes</w:t>
      </w:r>
      <w:r w:rsidRPr="00B67C70">
        <w:rPr>
          <w:sz w:val="20"/>
          <w:szCs w:val="20"/>
        </w:rPr>
        <w:t xml:space="preserve"> y elabora un solo reporte de video considerando la información que proporciona cada uno de ellos.</w:t>
      </w:r>
    </w:p>
    <w:p w:rsidR="00344081" w:rsidRPr="00B67C70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:rsidR="00344081" w:rsidRPr="00B67C70" w:rsidRDefault="00344081" w:rsidP="003440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Camino a la escuela </w:t>
      </w:r>
      <w:hyperlink r:id="rId6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https://youtu.be/8OHV5zpVpZ0</w:t>
        </w:r>
      </w:hyperlink>
    </w:p>
    <w:p w:rsidR="00344081" w:rsidRPr="00B67C70" w:rsidRDefault="00344081" w:rsidP="00344081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</w:p>
    <w:p w:rsidR="00344081" w:rsidRPr="00B67C70" w:rsidRDefault="00344081" w:rsidP="003440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VIDEO. El valor de la educación: ayer, hoy y mañana. Conferencia de Joan Manuel del Pozo (Min. 0-9:46) </w:t>
      </w:r>
      <w:hyperlink r:id="rId7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https://youtu.be/oBxcVWrU-w8</w:t>
        </w:r>
      </w:hyperlink>
    </w:p>
    <w:p w:rsidR="00344081" w:rsidRPr="00B67C70" w:rsidRDefault="00344081" w:rsidP="00344081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p w:rsidR="00344081" w:rsidRPr="00B67C70" w:rsidRDefault="00344081" w:rsidP="003440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es-MX" w:eastAsia="en-US"/>
        </w:rPr>
      </w:pPr>
      <w:r w:rsidRPr="00B67C70">
        <w:rPr>
          <w:rFonts w:eastAsiaTheme="minorHAnsi"/>
          <w:color w:val="000000"/>
          <w:sz w:val="20"/>
          <w:szCs w:val="20"/>
          <w:lang w:val="es-MX" w:eastAsia="en-US"/>
        </w:rPr>
        <w:t xml:space="preserve">VIDEO ¿Por qué el sistema educativo es anacrónico? </w:t>
      </w:r>
      <w:hyperlink r:id="rId8" w:history="1">
        <w:r w:rsidRPr="00B67C70">
          <w:rPr>
            <w:rStyle w:val="Hipervnculo"/>
            <w:rFonts w:eastAsiaTheme="minorHAnsi"/>
            <w:sz w:val="20"/>
            <w:szCs w:val="20"/>
            <w:lang w:val="es-MX" w:eastAsia="en-US"/>
          </w:rPr>
          <w:t>https://youtu.be/2UpLunVDQ40</w:t>
        </w:r>
      </w:hyperlink>
    </w:p>
    <w:p w:rsidR="00344081" w:rsidRPr="00B67C70" w:rsidRDefault="00344081" w:rsidP="00344081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:rsidR="00344081" w:rsidRPr="00F3376B" w:rsidRDefault="00344081" w:rsidP="00344081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:rsidR="00344081" w:rsidRPr="00F3376B" w:rsidRDefault="00344081" w:rsidP="00344081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:rsidR="00344081" w:rsidRPr="00F3376B" w:rsidRDefault="00344081" w:rsidP="00344081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:rsidR="00344081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ACTIVIDAD </w:t>
      </w:r>
      <w:r>
        <w:rPr>
          <w:b/>
          <w:szCs w:val="20"/>
        </w:rPr>
        <w:t>2.2.</w:t>
      </w:r>
    </w:p>
    <w:p w:rsidR="00344081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344081" w:rsidRPr="00E91B19" w:rsidRDefault="00344081" w:rsidP="0034408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:rsidR="00344081" w:rsidRDefault="00344081" w:rsidP="0034408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344081" w:rsidRPr="0060140F" w:rsidTr="00601025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081" w:rsidRPr="0060140F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4081" w:rsidRPr="003804C6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4081" w:rsidRPr="003804C6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4081" w:rsidRPr="003804C6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4081" w:rsidRPr="003804C6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4081" w:rsidRPr="003804C6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344081" w:rsidRPr="00F50B04" w:rsidTr="00601025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344081" w:rsidRPr="0060140F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44081" w:rsidRPr="00F50B04" w:rsidTr="00601025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81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344081" w:rsidRPr="0060140F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44081" w:rsidRPr="00F50B04" w:rsidTr="0060102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44081" w:rsidRPr="0060140F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lastRenderedPageBreak/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44081" w:rsidRPr="00F50B04" w:rsidTr="0060102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44081" w:rsidRPr="0060140F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44081" w:rsidRPr="00F50B04" w:rsidTr="0060102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44081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44081" w:rsidRPr="00F50B04" w:rsidTr="00601025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44081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344081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344081" w:rsidRPr="00686F8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44081" w:rsidRPr="00A57E48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344081" w:rsidRPr="002D387E" w:rsidRDefault="00344081" w:rsidP="00601025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344081" w:rsidRPr="00B062D3" w:rsidRDefault="00344081" w:rsidP="00B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0C2" w:rsidRDefault="00B062D3">
      <w:r>
        <w:t xml:space="preserve"> </w:t>
      </w:r>
    </w:p>
    <w:sectPr w:rsidR="002E60C2" w:rsidSect="0034408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A8"/>
    <w:rsid w:val="002210A8"/>
    <w:rsid w:val="002E60C2"/>
    <w:rsid w:val="00344081"/>
    <w:rsid w:val="006508F4"/>
    <w:rsid w:val="00B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BD2C"/>
  <w15:chartTrackingRefBased/>
  <w15:docId w15:val="{874CBF98-DE06-48D9-BB6D-5E3D8E3C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08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pLunVDQ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OHV5zpVpZ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2021-05-17T03:26:00Z</dcterms:created>
  <dcterms:modified xsi:type="dcterms:W3CDTF">2021-05-17T04:03:00Z</dcterms:modified>
</cp:coreProperties>
</file>