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156C" w14:textId="77777777" w:rsidR="00212F21" w:rsidRDefault="00212F21" w:rsidP="00212F21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A3A1BE3" wp14:editId="324CB34D">
            <wp:simplePos x="0" y="0"/>
            <wp:positionH relativeFrom="column">
              <wp:posOffset>1960880</wp:posOffset>
            </wp:positionH>
            <wp:positionV relativeFrom="paragraph">
              <wp:posOffset>867410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20A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7BF1964A" w14:textId="77777777" w:rsidR="00212F21" w:rsidRDefault="00212F21" w:rsidP="00212F21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1F8EB6" w14:textId="77777777" w:rsidR="00212F21" w:rsidRDefault="00212F21" w:rsidP="00212F21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BB2E9CF" w14:textId="77777777" w:rsidR="00212F21" w:rsidRDefault="00212F21" w:rsidP="00212F21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C07042" w14:textId="77777777" w:rsidR="00212F21" w:rsidRPr="00A4320A" w:rsidRDefault="00212F21" w:rsidP="00212F21">
      <w:pPr>
        <w:tabs>
          <w:tab w:val="center" w:pos="1454"/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69F6773" w14:textId="77777777" w:rsidR="00212F21" w:rsidRDefault="00212F21" w:rsidP="00212F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506797" w14:textId="77777777" w:rsidR="00212F21" w:rsidRDefault="00212F21" w:rsidP="00212F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14:paraId="43A2EA44" w14:textId="77777777" w:rsidR="00212F21" w:rsidRPr="00A4320A" w:rsidRDefault="00212F21" w:rsidP="00212F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20772" w14:textId="1F3B388C" w:rsidR="00212F21" w:rsidRDefault="00212F21" w:rsidP="00212F2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360B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="00D40C45" w:rsidRPr="00D40C45">
        <w:rPr>
          <w:rFonts w:ascii="Arial" w:eastAsia="Times New Roman" w:hAnsi="Arial" w:cs="Arial"/>
          <w:b/>
          <w:color w:val="000000"/>
          <w:sz w:val="24"/>
          <w:szCs w:val="24"/>
        </w:rPr>
        <w:t>Inclusión vs Integración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14:paraId="54E48AF6" w14:textId="77777777" w:rsidR="00212F21" w:rsidRDefault="00212F21" w:rsidP="00212F2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EB3E472" w14:textId="77777777" w:rsidR="00212F21" w:rsidRDefault="00212F21" w:rsidP="00212F2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FD2F4A">
        <w:rPr>
          <w:rFonts w:ascii="Arial" w:hAnsi="Arial" w:cs="Arial"/>
          <w:b/>
          <w:sz w:val="24"/>
        </w:rPr>
        <w:t xml:space="preserve"> Materia:</w:t>
      </w:r>
      <w:r w:rsidRPr="00FD2F4A"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ATENCIÓN A LA DIVERSIDAD </w:t>
      </w:r>
    </w:p>
    <w:p w14:paraId="364FC487" w14:textId="77777777" w:rsidR="00212F21" w:rsidRPr="00A4320A" w:rsidRDefault="00212F21" w:rsidP="00212F2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</w:t>
      </w:r>
      <w:r w:rsidRPr="00A63140">
        <w:rPr>
          <w:rFonts w:ascii="Arial" w:eastAsia="Times New Roman" w:hAnsi="Arial" w:cs="Arial"/>
          <w:b/>
          <w:color w:val="000000"/>
          <w:sz w:val="24"/>
          <w:szCs w:val="24"/>
        </w:rPr>
        <w:t>Alejandra Isabel Cárdenas González</w:t>
      </w:r>
    </w:p>
    <w:p w14:paraId="2D334417" w14:textId="77777777" w:rsidR="00212F21" w:rsidRDefault="00212F21" w:rsidP="00212F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C7E00D" w14:textId="003FD3AC" w:rsidR="00212F21" w:rsidRDefault="00212F21" w:rsidP="00212F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705F">
        <w:rPr>
          <w:rFonts w:ascii="Arial" w:hAnsi="Arial" w:cs="Arial"/>
          <w:b/>
          <w:sz w:val="24"/>
          <w:szCs w:val="24"/>
        </w:rPr>
        <w:t xml:space="preserve">Nombre: </w:t>
      </w:r>
      <w:r w:rsidRPr="0034705F">
        <w:rPr>
          <w:rFonts w:ascii="Arial" w:hAnsi="Arial" w:cs="Arial"/>
          <w:sz w:val="24"/>
          <w:szCs w:val="24"/>
        </w:rPr>
        <w:t>Edgar Leyva Buendía #12</w:t>
      </w:r>
    </w:p>
    <w:p w14:paraId="2BA80C0F" w14:textId="77777777" w:rsidR="00D40C45" w:rsidRDefault="00D40C45" w:rsidP="00D40C45">
      <w:pPr>
        <w:spacing w:line="360" w:lineRule="auto"/>
        <w:rPr>
          <w:rFonts w:ascii="Arial" w:hAnsi="Arial" w:cs="Arial"/>
          <w:sz w:val="24"/>
          <w:szCs w:val="24"/>
        </w:rPr>
      </w:pPr>
    </w:p>
    <w:p w14:paraId="5F2E8C41" w14:textId="7DA52215" w:rsidR="00D40C45" w:rsidRPr="00D40C45" w:rsidRDefault="00D40C45" w:rsidP="00D40C45">
      <w:pPr>
        <w:pStyle w:val="Prrafodelista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0C45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II:</w:t>
      </w:r>
      <w:r w:rsidRPr="00D40C45">
        <w:rPr>
          <w:rFonts w:ascii="Arial" w:hAnsi="Arial" w:cs="Arial"/>
          <w:b/>
          <w:sz w:val="24"/>
          <w:szCs w:val="24"/>
        </w:rPr>
        <w:t xml:space="preserve"> Discriminación y barreras para una atención educativa incluyente.</w:t>
      </w:r>
    </w:p>
    <w:p w14:paraId="5A4BB34F" w14:textId="77777777" w:rsidR="00D40C45" w:rsidRPr="00D40C45" w:rsidRDefault="00D40C45" w:rsidP="00D40C4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40C45">
        <w:rPr>
          <w:rFonts w:ascii="Arial" w:hAnsi="Arial" w:cs="Arial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167AC38" w14:textId="772B48A0" w:rsidR="00212F21" w:rsidRPr="00D40C45" w:rsidRDefault="00D40C45" w:rsidP="00D40C4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4"/>
        </w:rPr>
      </w:pPr>
      <w:r w:rsidRPr="00D40C45">
        <w:rPr>
          <w:rFonts w:ascii="Arial" w:hAnsi="Arial" w:cs="Arial"/>
          <w:bCs/>
          <w:sz w:val="24"/>
          <w:szCs w:val="24"/>
        </w:rPr>
        <w:t>Actúa de manera ética ante la diversidad de situaciones que se presentan en la práctica profesional.</w:t>
      </w:r>
    </w:p>
    <w:p w14:paraId="7146BC6E" w14:textId="77777777" w:rsidR="00212F21" w:rsidRDefault="00212F2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41B7AADE" w14:textId="77777777" w:rsidR="00212F21" w:rsidRDefault="00212F2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59B1FC9A" w14:textId="38D09122" w:rsidR="00212F21" w:rsidRDefault="00212F21" w:rsidP="00212F21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Saltillo, Coahuila. </w:t>
      </w:r>
      <w:r w:rsidR="00BF51F1">
        <w:rPr>
          <w:rFonts w:ascii="Arial" w:hAnsi="Arial" w:cs="Arial"/>
          <w:sz w:val="20"/>
          <w:szCs w:val="24"/>
        </w:rPr>
        <w:t xml:space="preserve">15 </w:t>
      </w:r>
      <w:r>
        <w:rPr>
          <w:rFonts w:ascii="Arial" w:hAnsi="Arial" w:cs="Arial"/>
          <w:sz w:val="20"/>
          <w:szCs w:val="24"/>
        </w:rPr>
        <w:t>de ma</w:t>
      </w:r>
      <w:r w:rsidR="00BF51F1">
        <w:rPr>
          <w:rFonts w:ascii="Arial" w:hAnsi="Arial" w:cs="Arial"/>
          <w:sz w:val="20"/>
          <w:szCs w:val="24"/>
        </w:rPr>
        <w:t>yo</w:t>
      </w:r>
      <w:r>
        <w:rPr>
          <w:rFonts w:ascii="Arial" w:hAnsi="Arial" w:cs="Arial"/>
          <w:sz w:val="20"/>
          <w:szCs w:val="24"/>
        </w:rPr>
        <w:t xml:space="preserve"> de 2020</w:t>
      </w:r>
    </w:p>
    <w:p w14:paraId="1C347524" w14:textId="274B4133" w:rsidR="004213A1" w:rsidRDefault="00D40C45" w:rsidP="00D40C45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</w:rPr>
        <w:lastRenderedPageBreak/>
        <w:drawing>
          <wp:inline distT="0" distB="0" distL="0" distR="0" wp14:anchorId="293280DF" wp14:editId="447954F5">
            <wp:extent cx="4645660" cy="6391275"/>
            <wp:effectExtent l="0" t="0" r="2540" b="9525"/>
            <wp:docPr id="12" name="Imagen 1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exto, Cart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5" b="12348"/>
                    <a:stretch/>
                  </pic:blipFill>
                  <pic:spPr bwMode="auto">
                    <a:xfrm>
                      <a:off x="0" y="0"/>
                      <a:ext cx="4645660" cy="639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9D98D" w14:textId="11BCE7E9" w:rsidR="00D40C45" w:rsidRDefault="00D40C45" w:rsidP="00D40C45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</w:rPr>
        <w:lastRenderedPageBreak/>
        <w:drawing>
          <wp:inline distT="0" distB="0" distL="0" distR="0" wp14:anchorId="3A904155" wp14:editId="2FDF0F4E">
            <wp:extent cx="4645660" cy="5962650"/>
            <wp:effectExtent l="0" t="0" r="2540" b="0"/>
            <wp:docPr id="10" name="Imagen 1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, Cart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2" b="13271"/>
                    <a:stretch/>
                  </pic:blipFill>
                  <pic:spPr bwMode="auto">
                    <a:xfrm>
                      <a:off x="0" y="0"/>
                      <a:ext cx="4645660" cy="596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07EFA" w14:textId="0D111287" w:rsidR="00D40C45" w:rsidRDefault="00D40C45" w:rsidP="00D40C45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</w:rPr>
        <w:lastRenderedPageBreak/>
        <w:drawing>
          <wp:inline distT="0" distB="0" distL="0" distR="0" wp14:anchorId="6CAD809F" wp14:editId="3663A6BA">
            <wp:extent cx="4645660" cy="6153150"/>
            <wp:effectExtent l="0" t="0" r="2540" b="0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7" b="17769"/>
                    <a:stretch/>
                  </pic:blipFill>
                  <pic:spPr bwMode="auto">
                    <a:xfrm>
                      <a:off x="0" y="0"/>
                      <a:ext cx="4645660" cy="615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0C45" w:rsidSect="00424CEE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454E"/>
    <w:multiLevelType w:val="hybridMultilevel"/>
    <w:tmpl w:val="2864E5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610023"/>
    <w:multiLevelType w:val="hybridMultilevel"/>
    <w:tmpl w:val="BCEACC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21"/>
    <w:rsid w:val="00212F21"/>
    <w:rsid w:val="004213A1"/>
    <w:rsid w:val="00424CEE"/>
    <w:rsid w:val="00791DB4"/>
    <w:rsid w:val="00B72C93"/>
    <w:rsid w:val="00BF51F1"/>
    <w:rsid w:val="00D40C45"/>
    <w:rsid w:val="00F5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8A86"/>
  <w15:docId w15:val="{F0A2D658-8A02-4569-97D7-7010CCC3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F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EDGAR LEYVA BUENDIA</cp:lastModifiedBy>
  <cp:revision>4</cp:revision>
  <dcterms:created xsi:type="dcterms:W3CDTF">2021-05-17T04:52:00Z</dcterms:created>
  <dcterms:modified xsi:type="dcterms:W3CDTF">2021-05-17T04:54:00Z</dcterms:modified>
</cp:coreProperties>
</file>