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2DF37" w14:textId="2A0E613F" w:rsidR="005D6D8A" w:rsidRPr="005D6D8A" w:rsidRDefault="005D6D8A" w:rsidP="005D6D8A">
      <w:pPr>
        <w:rPr>
          <w:rFonts w:ascii="Times New Roman" w:eastAsia="Times New Roman" w:hAnsi="Times New Roman" w:cs="Times New Roman"/>
          <w:lang w:eastAsia="es-MX"/>
        </w:rPr>
      </w:pPr>
      <w:r w:rsidRPr="005D6D8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44D87C1" wp14:editId="7A70D361">
            <wp:simplePos x="0" y="0"/>
            <wp:positionH relativeFrom="column">
              <wp:posOffset>-241935</wp:posOffset>
            </wp:positionH>
            <wp:positionV relativeFrom="paragraph">
              <wp:posOffset>71755</wp:posOffset>
            </wp:positionV>
            <wp:extent cx="2209800" cy="2209800"/>
            <wp:effectExtent l="0" t="0" r="0" b="0"/>
            <wp:wrapNone/>
            <wp:docPr id="7" name="Imagen 7" descr="Bombilla De Dibujos Animados De Dibujos Animados Idea Vector Icono De  Ilustración Diseño Gráfico Ilustraciones Vectoriales, Clip Art Vectorizado  Libre De Derechos. Image 791773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mbilla De Dibujos Animados De Dibujos Animados Idea Vector Icono De  Ilustración Diseño Gráfico Ilustraciones Vectoriales, Clip Art Vectorizado  Libre De Derechos. Image 79177300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D8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0B07401A" wp14:editId="17DF14AC">
            <wp:simplePos x="0" y="0"/>
            <wp:positionH relativeFrom="column">
              <wp:posOffset>3528842</wp:posOffset>
            </wp:positionH>
            <wp:positionV relativeFrom="paragraph">
              <wp:posOffset>-170393</wp:posOffset>
            </wp:positionV>
            <wp:extent cx="2373644" cy="1524000"/>
            <wp:effectExtent l="177800" t="596900" r="153670" b="596900"/>
            <wp:wrapNone/>
            <wp:docPr id="6" name="Imagen 6" descr="Icono de libro abierto, libro de texto, planas, estilo de dibujos animados.  Aislado sobre fondo blanco. Ilustración vectorial Imagen Vector de stock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libro abierto, libro de texto, planas, estilo de dibujos animados.  Aislado sobre fondo blanco. Ilustración vectorial Imagen Vector de stock - 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92"/>
                    <a:stretch/>
                  </pic:blipFill>
                  <pic:spPr bwMode="auto">
                    <a:xfrm rot="2403770">
                      <a:off x="0" y="0"/>
                      <a:ext cx="2373644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D8A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D6D8A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"/var/folders/ph/skzstt2546qbxnv9b_3g66vc0000gn/T/com.microsoft.Word/WebArchiveCopyPasteTempFiles/icono-de-libro-abierto-libro-de-texto-planas-estilo-de-dibujos-animados-aislado-sobre-fondo-blanco-ilustracion-vectorial-jp9jry.jpg" \* MERGEFORMATINET </w:instrText>
      </w:r>
      <w:r w:rsidRPr="005D6D8A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D6D8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D5DB861" w14:textId="1B1A15F4" w:rsidR="005D6D8A" w:rsidRPr="005D6D8A" w:rsidRDefault="005D6D8A" w:rsidP="005D6D8A">
      <w:pPr>
        <w:rPr>
          <w:rFonts w:ascii="Times New Roman" w:eastAsia="Times New Roman" w:hAnsi="Times New Roman" w:cs="Times New Roman"/>
          <w:lang w:eastAsia="es-MX"/>
        </w:rPr>
      </w:pPr>
      <w:r w:rsidRPr="005D6D8A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D6D8A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"/var/folders/ph/skzstt2546qbxnv9b_3g66vc0000gn/T/com.microsoft.Word/WebArchiveCopyPasteTempFiles/79177300-bombilla-de-dibujos-animados-de-dibujos-animados-idea-vector-icono-de-ilustraci%C3%B3n-dise%C3%B1o-gr%C3%A1fico.jpg" \* MERGEFORMATINET </w:instrText>
      </w:r>
      <w:r w:rsidRPr="005D6D8A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D6D8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F4BCBC6" w14:textId="6ECC9B3C" w:rsidR="005D6D8A" w:rsidRPr="005D6D8A" w:rsidRDefault="005D6D8A" w:rsidP="005D6D8A">
      <w:pPr>
        <w:rPr>
          <w:rFonts w:ascii="Times New Roman" w:eastAsia="Times New Roman" w:hAnsi="Times New Roman" w:cs="Times New Roman"/>
          <w:lang w:eastAsia="es-MX"/>
        </w:rPr>
      </w:pPr>
      <w:r w:rsidRPr="005D6D8A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D6D8A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"/var/folders/ph/skzstt2546qbxnv9b_3g66vc0000gn/T/com.microsoft.Word/WebArchiveCopyPasteTempFiles/depositphotos_68481253-stock-illustration-two-kids-talking.jpg" \* MERGEFORMATINET </w:instrText>
      </w:r>
      <w:r w:rsidRPr="005D6D8A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D6D8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510438F" w14:textId="28945724" w:rsidR="004205CA" w:rsidRPr="004205CA" w:rsidRDefault="004205CA" w:rsidP="004205CA">
      <w:pPr>
        <w:rPr>
          <w:rFonts w:ascii="Times New Roman" w:eastAsia="Times New Roman" w:hAnsi="Times New Roman" w:cs="Times New Roman"/>
          <w:lang w:eastAsia="es-MX"/>
        </w:rPr>
      </w:pPr>
      <w:r w:rsidRPr="004205CA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4205CA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"/var/folders/ph/skzstt2546qbxnv9b_3g66vc0000gn/T/com.microsoft.Word/WebArchiveCopyPasteTempFiles/libros-lectura-lindos-muchacho-muchacha_1308-20949.jpg" \* MERGEFORMATINET </w:instrText>
      </w:r>
      <w:r w:rsidRPr="004205CA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205C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7F8D789" w14:textId="5DDFC6BC" w:rsidR="006750FB" w:rsidRDefault="004205CA">
      <w:r w:rsidRPr="004205C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331B597" wp14:editId="067DB7E3">
            <wp:simplePos x="0" y="0"/>
            <wp:positionH relativeFrom="column">
              <wp:posOffset>-375285</wp:posOffset>
            </wp:positionH>
            <wp:positionV relativeFrom="paragraph">
              <wp:posOffset>6274435</wp:posOffset>
            </wp:positionV>
            <wp:extent cx="2743200" cy="2447074"/>
            <wp:effectExtent l="0" t="0" r="0" b="4445"/>
            <wp:wrapNone/>
            <wp:docPr id="9" name="Imagen 9" descr="Libros de lectura lindos del muchacho y de la muchacha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bros de lectura lindos del muchacho y de la muchacha | Vector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D8A" w:rsidRPr="005D6D8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6E4CB1BF" wp14:editId="17A05BCD">
            <wp:simplePos x="0" y="0"/>
            <wp:positionH relativeFrom="column">
              <wp:posOffset>3396615</wp:posOffset>
            </wp:positionH>
            <wp:positionV relativeFrom="paragraph">
              <wp:posOffset>6111240</wp:posOffset>
            </wp:positionV>
            <wp:extent cx="2762250" cy="2327319"/>
            <wp:effectExtent l="0" t="0" r="0" b="0"/>
            <wp:wrapNone/>
            <wp:docPr id="8" name="Imagen 8" descr="Dos niños hablando: vectores, gráficos, imágenes vectorial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s niños hablando: vectores, gráficos, imágenes vectoriales |  Depositphotos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2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D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0B9F4" wp14:editId="001C6381">
                <wp:simplePos x="0" y="0"/>
                <wp:positionH relativeFrom="column">
                  <wp:posOffset>-241935</wp:posOffset>
                </wp:positionH>
                <wp:positionV relativeFrom="paragraph">
                  <wp:posOffset>4739005</wp:posOffset>
                </wp:positionV>
                <wp:extent cx="2838450" cy="12001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5299D" w14:textId="5AE6A568" w:rsidR="005D6D8A" w:rsidRPr="005D6D8A" w:rsidRDefault="005D6D8A" w:rsidP="005D6D8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D6D8A">
                              <w:rPr>
                                <w:b/>
                                <w:bCs/>
                                <w:lang w:val="es-ES"/>
                              </w:rPr>
                              <w:t>Sistema de escritura</w:t>
                            </w:r>
                          </w:p>
                          <w:p w14:paraId="5D647E97" w14:textId="1CCC7B1F" w:rsidR="005D6D8A" w:rsidRDefault="005D6D8A" w:rsidP="005D6D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(El proceso de alfabetización que implica a los niños. Por ejemplo las planas, rellenar el papel, color de semillitas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etc..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)</w:t>
                            </w:r>
                          </w:p>
                          <w:p w14:paraId="078DBEE6" w14:textId="77777777" w:rsidR="005D6D8A" w:rsidRPr="005D6D8A" w:rsidRDefault="005D6D8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0B9F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9.05pt;margin-top:373.15pt;width:223.5pt;height:9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rmhTwIAAKkEAAAOAAAAZHJzL2Uyb0RvYy54bWysVMFu2zAMvQ/YPwi6L07SpEuDOkWWosOA&#13;&#10;oi3QDj0rspwYk0VNUmJ3X78n2UmzdqdhF5kUqUfykfTlVVtrtlfOV2RyPhoMOVNGUlGZTc6/P918&#13;&#10;mnHmgzCF0GRUzl+U51eLjx8uGztXY9qSLpRjADF+3ticb0Ow8yzzcqtq4QdklYGxJFeLANVtssKJ&#13;&#10;Bui1zsbD4XnWkCusI6m8x+11Z+SLhF+WSob7svQqMJ1z5BbS6dK5jme2uBTzjRN2W8k+DfEPWdSi&#13;&#10;Mgh6hLoWQbCdq95B1ZV05KkMA0l1RmVZSZVqQDWj4ZtqHrfCqlQLyPH2SJP/f7Dybv/gWFXkfMqZ&#13;&#10;ETVatNqJwhErFAuqDcSmkaTG+jl8Hy28Q/uFWjT7cO9xGWtvS1fHL6pisIPulyPFQGISl+PZ2Wwy&#13;&#10;hUnCNkIHR1CAn70+t86Hr4pqFoWcO/QwUSv2tz50rgeXGM2TroqbSuukxLlRK+3YXqDjOqQkAf6H&#13;&#10;lzasyfn5GUK/Q4jQx/drLeSPPr0TBOBpg5wjKV3xUQrtuu2ZWlPxAqIcdfPmrbypgHsrfHgQDgMG&#13;&#10;ArA04R5HqQnJUC9xtiX362/30R99h5WzBgObc/9zJ5ziTH8zmIiL0WQSJzwpk+nnMRR3almfWsyu&#13;&#10;XhEYGmE9rUxi9A/6IJaO6mfs1jJGhUkYidg5DwdxFbo1wm5KtVwmJ8y0FeHWPFoZoSO5kc+n9lk4&#13;&#10;2/czDtUdHUZbzN+0tfONLw0td4HKKvU8Etyx2vOOfUhT0+9uXLhTPXm9/mEWvwEAAP//AwBQSwME&#13;&#10;FAAGAAgAAAAhAJ9I+THiAAAAEAEAAA8AAABkcnMvZG93bnJldi54bWxMT7tOwzAU3ZH4B+sisbVO&#13;&#10;SSlOGqfi0bIwURDzbezaFrEd2W4a/h4zleVKR/c8m81kezLKEI13HBbzAoh0nRfGKQ6fH7sZAxIT&#13;&#10;OoG9d5LDj4ywaa+vGqyFP7t3Oe6TItnExRo56JSGmtLYaWkxzv0gXf4dfbCYMgyKioDnbG57elcU&#13;&#10;K2rRuJygcZDPWnbf+5PlsH1SleoYBr1lwphx+jq+qVfOb2+ml3U+j2sgSU7pooC/Dbk/tLnYwZ+c&#13;&#10;iKTnMCvZIlM5PCxXJZDMWBasAnLgUJX3JdC2of+HtL8AAAD//wMAUEsBAi0AFAAGAAgAAAAhALaD&#13;&#10;OJL+AAAA4QEAABMAAAAAAAAAAAAAAAAAAAAAAFtDb250ZW50X1R5cGVzXS54bWxQSwECLQAUAAYA&#13;&#10;CAAAACEAOP0h/9YAAACUAQAACwAAAAAAAAAAAAAAAAAvAQAAX3JlbHMvLnJlbHNQSwECLQAUAAYA&#13;&#10;CAAAACEAdza5oU8CAACpBAAADgAAAAAAAAAAAAAAAAAuAgAAZHJzL2Uyb0RvYy54bWxQSwECLQAU&#13;&#10;AAYACAAAACEAn0j5MeIAAAAQAQAADwAAAAAAAAAAAAAAAACpBAAAZHJzL2Rvd25yZXYueG1sUEsF&#13;&#10;BgAAAAAEAAQA8wAAALgFAAAAAA==&#13;&#10;" fillcolor="white [3201]" strokeweight=".5pt">
                <v:textbox>
                  <w:txbxContent>
                    <w:p w14:paraId="2D85299D" w14:textId="5AE6A568" w:rsidR="005D6D8A" w:rsidRPr="005D6D8A" w:rsidRDefault="005D6D8A" w:rsidP="005D6D8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5D6D8A">
                        <w:rPr>
                          <w:b/>
                          <w:bCs/>
                          <w:lang w:val="es-ES"/>
                        </w:rPr>
                        <w:t>Sistema de escritura</w:t>
                      </w:r>
                    </w:p>
                    <w:p w14:paraId="5D647E97" w14:textId="1CCC7B1F" w:rsidR="005D6D8A" w:rsidRDefault="005D6D8A" w:rsidP="005D6D8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(El proceso de alfabetización que implica a los niños. Por ejemplo las planas, rellenar el papel, color de semillitas </w:t>
                      </w:r>
                      <w:proofErr w:type="gramStart"/>
                      <w:r>
                        <w:rPr>
                          <w:lang w:val="es-ES"/>
                        </w:rPr>
                        <w:t>etc..</w:t>
                      </w:r>
                      <w:proofErr w:type="gramEnd"/>
                      <w:r>
                        <w:rPr>
                          <w:lang w:val="es-ES"/>
                        </w:rPr>
                        <w:t>)</w:t>
                      </w:r>
                    </w:p>
                    <w:p w14:paraId="078DBEE6" w14:textId="77777777" w:rsidR="005D6D8A" w:rsidRPr="005D6D8A" w:rsidRDefault="005D6D8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D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5C3FF" wp14:editId="0DA18863">
                <wp:simplePos x="0" y="0"/>
                <wp:positionH relativeFrom="column">
                  <wp:posOffset>3396615</wp:posOffset>
                </wp:positionH>
                <wp:positionV relativeFrom="paragraph">
                  <wp:posOffset>2107565</wp:posOffset>
                </wp:positionV>
                <wp:extent cx="2571750" cy="914400"/>
                <wp:effectExtent l="0" t="0" r="1905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9249F" w14:textId="26F81321" w:rsidR="005D6D8A" w:rsidRPr="005D6D8A" w:rsidRDefault="005D6D8A" w:rsidP="005D6D8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D6D8A">
                              <w:rPr>
                                <w:b/>
                                <w:bCs/>
                                <w:lang w:val="es-ES"/>
                              </w:rPr>
                              <w:t>Producción de textos.</w:t>
                            </w:r>
                          </w:p>
                          <w:p w14:paraId="4066E562" w14:textId="0B00D8E3" w:rsidR="005D6D8A" w:rsidRPr="005D6D8A" w:rsidRDefault="005D6D8A" w:rsidP="005D6D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(Participa en eventos como recordar dictar sus ideas, informar, comentar, interpretar, comparar etc…)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C3FF" id="Cuadro de texto 4" o:spid="_x0000_s1027" type="#_x0000_t202" style="position:absolute;margin-left:267.45pt;margin-top:165.95pt;width:202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AXTwIAAK8EAAAOAAAAZHJzL2Uyb0RvYy54bWysVE1vGjEQvVfqf7B8LwsUkhSxRJSIqhJK&#13;&#10;IpEqZ+P1wqpej2sbdumv77P5CEl6qnrxzpefZ97M7Pi2rTXbKecrMjnvdbqcKSOpqMw65z+e5p9u&#13;&#10;OPNBmEJoMirne+X57eTjh3FjR6pPG9KFcgwgxo8am/NNCHaUZV5uVC18h6wycJbkahGgunVWONEA&#13;&#10;vdZZv9u9yhpyhXUklfew3h2cfJLwy1LJ8FCWXgWmc47cQjpdOlfxzCZjMVo7YTeVPKYh/iGLWlQG&#13;&#10;j56h7kQQbOuqd1B1JR15KkNHUp1RWVZSpRpQTa/7pprlRliVagE53p5p8v8PVt7vHh2ripwPODOi&#13;&#10;RotmW1E4YoViQbWB2CCS1Fg/QuzSIjq0X6lFs092D2OsvS1dHb+oisEPuvdnioHEJIz94XXvegiX&#13;&#10;hO9LbzDoph5kL7et8+GboppFIecOLUzMit3CB2SC0FNIfMyTrop5pXVS4tiomXZsJ9BwHVKOuPEq&#13;&#10;ShvW5PzqM9J4hxChz/dXWsifscrXCNC0gTFycqg9SqFdtYnIMy8rKvagy9Fh6ryV8wrwC+HDo3AY&#13;&#10;M9CA1QkPOEpNyImOEmcbcr//Zo/x6D68nDUY25z7X1vhFGf6u8FcJEox50kZDK/7eMNdelaXHrOt&#13;&#10;ZwSielhSK5MY44M+iaWj+hkbNo2vwiWMxNs5DydxFg7LhA2VajpNQZhsK8LCLK2M0JHjSOtT+yyc&#13;&#10;PbY1jtY9nQZcjN509xAbbxqabgOVVWp95PnA6pF+bEXqznGD49pd6inq5T8z+QMAAP//AwBQSwME&#13;&#10;FAAGAAgAAAAhAFtlV8niAAAAEAEAAA8AAABkcnMvZG93bnJldi54bWxMT8tOwzAQvCPxD9YicaNO&#13;&#10;SQtxGqfiUXrhRFtxdmPXtojtyHbT8PcsJ7isZrWz82jWk+vJqGKywXOYzwogyndBWq85HPZvdxWQ&#13;&#10;lIWXog9ecfhWCdbt9VUjahku/kONu6wJivhUCw4m56GmNHVGOZFmYVAeb6cQnci4Rk1lFBcUdz29&#13;&#10;L4oH6oT16GDEoF6M6r52Z8dh86yZ7ioRzaaS1o7T5+ldbzm/vZleVzieVkCymvLfB/x2wPzQYrBj&#13;&#10;OHuZSM9hWS4YUjmU5RwBMljJEBw5LB6XDGjb0P9F2h8AAAD//wMAUEsBAi0AFAAGAAgAAAAhALaD&#13;&#10;OJL+AAAA4QEAABMAAAAAAAAAAAAAAAAAAAAAAFtDb250ZW50X1R5cGVzXS54bWxQSwECLQAUAAYA&#13;&#10;CAAAACEAOP0h/9YAAACUAQAACwAAAAAAAAAAAAAAAAAvAQAAX3JlbHMvLnJlbHNQSwECLQAUAAYA&#13;&#10;CAAAACEAjkXAF08CAACvBAAADgAAAAAAAAAAAAAAAAAuAgAAZHJzL2Uyb0RvYy54bWxQSwECLQAU&#13;&#10;AAYACAAAACEAW2VXyeIAAAAQAQAADwAAAAAAAAAAAAAAAACpBAAAZHJzL2Rvd25yZXYueG1sUEsF&#13;&#10;BgAAAAAEAAQA8wAAALgFAAAAAA==&#13;&#10;" fillcolor="white [3201]" strokeweight=".5pt">
                <v:textbox>
                  <w:txbxContent>
                    <w:p w14:paraId="3429249F" w14:textId="26F81321" w:rsidR="005D6D8A" w:rsidRPr="005D6D8A" w:rsidRDefault="005D6D8A" w:rsidP="005D6D8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5D6D8A">
                        <w:rPr>
                          <w:b/>
                          <w:bCs/>
                          <w:lang w:val="es-ES"/>
                        </w:rPr>
                        <w:t>Producción de textos.</w:t>
                      </w:r>
                    </w:p>
                    <w:p w14:paraId="4066E562" w14:textId="0B00D8E3" w:rsidR="005D6D8A" w:rsidRPr="005D6D8A" w:rsidRDefault="005D6D8A" w:rsidP="005D6D8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(Participa en eventos como recordar dictar sus ideas, informar, comentar, interpretar, comparar etc…)</w:t>
                      </w:r>
                    </w:p>
                  </w:txbxContent>
                </v:textbox>
              </v:shape>
            </w:pict>
          </mc:Fallback>
        </mc:AlternateContent>
      </w:r>
      <w:r w:rsidR="005D6D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DAAB3" wp14:editId="5788C895">
                <wp:simplePos x="0" y="0"/>
                <wp:positionH relativeFrom="column">
                  <wp:posOffset>-475615</wp:posOffset>
                </wp:positionH>
                <wp:positionV relativeFrom="paragraph">
                  <wp:posOffset>2261235</wp:posOffset>
                </wp:positionV>
                <wp:extent cx="3065172" cy="759854"/>
                <wp:effectExtent l="0" t="0" r="8255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72" cy="759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B0BED" w14:textId="4C2DBB04" w:rsidR="005D6D8A" w:rsidRPr="005D6D8A" w:rsidRDefault="005D6D8A" w:rsidP="005D6D8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D6D8A">
                              <w:rPr>
                                <w:b/>
                                <w:bCs/>
                                <w:lang w:val="es-ES"/>
                              </w:rPr>
                              <w:t>Oralidad</w:t>
                            </w:r>
                          </w:p>
                          <w:p w14:paraId="1EE66AC2" w14:textId="626DB5C7" w:rsidR="005D6D8A" w:rsidRDefault="005D6D8A" w:rsidP="005D6D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(Ayudar a los niños a favorecer el desarrollo de su lenguaje oral)</w:t>
                            </w:r>
                          </w:p>
                          <w:p w14:paraId="4E6E2116" w14:textId="77777777" w:rsidR="005D6D8A" w:rsidRPr="005D6D8A" w:rsidRDefault="005D6D8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AAB3" id="Cuadro de texto 2" o:spid="_x0000_s1028" type="#_x0000_t202" style="position:absolute;margin-left:-37.45pt;margin-top:178.05pt;width:241.3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kaIVAIAAK8EAAAOAAAAZHJzL2Uyb0RvYy54bWysVFFv2jAQfp+0/2D5fSRQoG1EqBgV0yTU&#13;&#10;VqJVn43jkGi2z7MNCfv1OzuB0m5P016cs+/z57vv7jK7a5UkB2FdDTqnw0FKidAcilrvcvryvPpy&#13;&#10;Q4nzTBdMghY5PQpH7+afP80ak4kRVCALYQmSaJc1JqeV9yZLEscroZgbgBEanSVYxTxu7S4pLGuQ&#13;&#10;XclklKbTpAFbGAtcOIen952TziN/WQruH8vSCU9kTjE2H1cb121Yk/mMZTvLTFXzPgz2D1EoVmt8&#13;&#10;9Ex1zzwje1v/QaVqbsFB6QccVAJlWXMRc8BshumHbDYVMyLmguI4c5bJ/T9a/nB4sqQucjqiRDOF&#13;&#10;JVruWWGBFIJ40XogoyBSY1yG2I1BtG+/QovFPp07PAy5t6VV4YtZEfSj3MezxMhEOB5epdPJ8Brf&#13;&#10;4ui7ntzeTMaBJnm7bazz3wQoEoycWixhVJYd1s530BMkPOZA1sWqljJuQtuIpbTkwLDg0scYkfwd&#13;&#10;SmrS5HR6NUkj8TtfoD7f30rGf/ThXaCQT2qMOWjS5R4s327bXshery0UR5TLQtd1zvBVjfRr5vwT&#13;&#10;s9hmqBCOjn/EpZSAMUFvUVKB/fW384DH6qOXkgbbNqfu555ZQYn8rrEvbofjcejzuBlPrke4sZee&#13;&#10;7aVH79USUKghDqnh0Qx4L09maUG94oQtwqvoYprj2zn1J3Ppu2HCCeVisYgg7GzD/FpvDA/UoTBB&#13;&#10;1uf2lVnTlzW01gOcGpxlH6rbYcNNDYu9h7KOpQ86d6r28uNUxObpJziM3eU+ot7+M/PfAAAA//8D&#13;&#10;AFBLAwQUAAYACAAAACEA1kh9X+QAAAAQAQAADwAAAGRycy9kb3ducmV2LnhtbEyPT2/CMAzF75P2&#13;&#10;HSJP2g1SNqClNEX7w7jsNIY4myak0ZqkSkLpvv2803axbPn5+f2qzWg7NqgQjXcCZtMMmHKNl8Zp&#13;&#10;AYfPt0kBLCZ0EjvvlIBvFWFT395UWEp/dR9q2CfNyMTFEgW0KfUl57FplcU49b1ytDv7YDHRGDSX&#13;&#10;Aa9kbjv+kGVLbtE4+tBir15a1XztL1bA9lmvdFNgaLeFNGYYj+d3vRPi/m58XVN5WgNLakx/F/DL&#13;&#10;QPmhpmAnf3Eysk7AJJ+vSCrgcbGcASPFPMuJ6ERNviiA1xX/D1L/AAAA//8DAFBLAQItABQABgAI&#13;&#10;AAAAIQC2gziS/gAAAOEBAAATAAAAAAAAAAAAAAAAAAAAAABbQ29udGVudF9UeXBlc10ueG1sUEsB&#13;&#10;Ai0AFAAGAAgAAAAhADj9If/WAAAAlAEAAAsAAAAAAAAAAAAAAAAALwEAAF9yZWxzLy5yZWxzUEsB&#13;&#10;Ai0AFAAGAAgAAAAhALKyRohUAgAArwQAAA4AAAAAAAAAAAAAAAAALgIAAGRycy9lMm9Eb2MueG1s&#13;&#10;UEsBAi0AFAAGAAgAAAAhANZIfV/kAAAAEAEAAA8AAAAAAAAAAAAAAAAArgQAAGRycy9kb3ducmV2&#13;&#10;LnhtbFBLBQYAAAAABAAEAPMAAAC/BQAAAAA=&#13;&#10;" fillcolor="white [3201]" strokeweight=".5pt">
                <v:textbox>
                  <w:txbxContent>
                    <w:p w14:paraId="125B0BED" w14:textId="4C2DBB04" w:rsidR="005D6D8A" w:rsidRPr="005D6D8A" w:rsidRDefault="005D6D8A" w:rsidP="005D6D8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5D6D8A">
                        <w:rPr>
                          <w:b/>
                          <w:bCs/>
                          <w:lang w:val="es-ES"/>
                        </w:rPr>
                        <w:t>Oralidad</w:t>
                      </w:r>
                    </w:p>
                    <w:p w14:paraId="1EE66AC2" w14:textId="626DB5C7" w:rsidR="005D6D8A" w:rsidRDefault="005D6D8A" w:rsidP="005D6D8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(Ayudar a los niños a favorecer el desarrollo de su lenguaje oral)</w:t>
                      </w:r>
                    </w:p>
                    <w:p w14:paraId="4E6E2116" w14:textId="77777777" w:rsidR="005D6D8A" w:rsidRPr="005D6D8A" w:rsidRDefault="005D6D8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D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FBA7" wp14:editId="667B40C6">
                <wp:simplePos x="0" y="0"/>
                <wp:positionH relativeFrom="column">
                  <wp:posOffset>3815715</wp:posOffset>
                </wp:positionH>
                <wp:positionV relativeFrom="paragraph">
                  <wp:posOffset>4608830</wp:posOffset>
                </wp:positionV>
                <wp:extent cx="2305319" cy="798490"/>
                <wp:effectExtent l="0" t="0" r="1905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319" cy="79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3055B" w14:textId="1D11F071" w:rsidR="005D6D8A" w:rsidRPr="005D6D8A" w:rsidRDefault="005D6D8A" w:rsidP="005D6D8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D6D8A">
                              <w:rPr>
                                <w:b/>
                                <w:bCs/>
                                <w:lang w:val="es-ES"/>
                              </w:rPr>
                              <w:t>Comprensión de textos</w:t>
                            </w:r>
                          </w:p>
                          <w:p w14:paraId="5441E4F5" w14:textId="01C7DE33" w:rsidR="005D6D8A" w:rsidRPr="005D6D8A" w:rsidRDefault="005D6D8A" w:rsidP="005D6D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(Su propósito es incorporar a los. Niños a la cultura escrita)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4FBA7" id="Cuadro de texto 3" o:spid="_x0000_s1029" type="#_x0000_t202" style="position:absolute;margin-left:300.45pt;margin-top:362.9pt;width:181.5pt;height:6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wNxVAIAAK8EAAAOAAAAZHJzL2Uyb0RvYy54bWysVEtv2zAMvg/YfxB0X5xn2xhxiixFhgFB&#13;&#10;WyAtelZkORYmi5qkxM5+/SjZSZNup2EXmS99Ij+Snt03lSIHYZ0EndFBr0+J0BxyqXcZfX1Zfbmj&#13;&#10;xHmmc6ZAi4wehaP388+fZrVJxRBKULmwBEG0S2uT0dJ7kyaJ46WomOuBERqdBdiKeVTtLsktqxG9&#13;&#10;Usmw379JarC5scCFc2h9aJ10HvGLQnD/VBROeKIyirn5eNp4bsOZzGcs3VlmSsm7NNg/ZFExqfHR&#13;&#10;M9QD84zsrfwDqpLcgoPC9zhUCRSF5CLWgNUM+h+q2ZTMiFgLkuPMmSb3/2D54+HZEplndESJZhW2&#13;&#10;aLlnuQWSC+JF44GMAkm1cSnGbgxG++YrNNjsk92hMdTeFLYKX6yKoB/pPp4pRiTC0Tgc9SejwZQS&#13;&#10;jr7b6d14GnuQvN821vlvAioShIxabGFklh3WzmMmGHoKCY85UDJfSaWiEsZGLJUlB4YNVz7miDeu&#13;&#10;opQmdUZvRpN+BL7yBejz/a1i/Eeo8hoBNaXRGDhpaw+Sb7ZNR2TH1xbyI9JloZ06Z/hKIvyaOf/M&#13;&#10;LI4ZMoSr45/wKBRgTtBJlJRgf/3NHuKx++ilpMaxzaj7uWdWUKK+a5yL6WA8DnMelfHkdoiKvfRs&#13;&#10;Lz16Xy0BiRrgkhoexRDv1UksLFRvuGGL8Cq6mOb4dkb9SVz6dplwQ7lYLGIQTrZhfq03hgfo0JhA&#13;&#10;60vzxqzp2hpG6xFOA87SD91tY8NNDYu9h0LG1geeW1Y7+nErYne6DQ5rd6nHqPf/zPw3AAAA//8D&#13;&#10;AFBLAwQUAAYACAAAACEAPfnz9OMAAAAQAQAADwAAAGRycy9kb3ducmV2LnhtbEyPT0/DMAzF70h8&#13;&#10;h8iTuLFkQy1t13Tiz+DCiYE4Z02WRGuSKsm68u0xJ7hYsv38/H7tdnYDmVRMNngOqyUDonwfpPWa&#13;&#10;w+fHy20FJGXhpRiCVxy+VYJtd33VikaGi39X0z5rgiY+NYKDyXlsKE29UU6kZRiVx90xRCcytlFT&#13;&#10;GcUFzd1A14yV1Anr8YMRo3oyqj/tz47D7lHXuq9ENLtKWjvNX8c3/cr5zWJ+3mB52ADJas5/F/DL&#13;&#10;gPmhw2CHcPYykYFDyViNUg736wJBUFGXdzg5cKiKVQG0a+l/kO4HAAD//wMAUEsBAi0AFAAGAAgA&#13;&#10;AAAhALaDOJL+AAAA4QEAABMAAAAAAAAAAAAAAAAAAAAAAFtDb250ZW50X1R5cGVzXS54bWxQSwEC&#13;&#10;LQAUAAYACAAAACEAOP0h/9YAAACUAQAACwAAAAAAAAAAAAAAAAAvAQAAX3JlbHMvLnJlbHNQSwEC&#13;&#10;LQAUAAYACAAAACEArHsDcVQCAACvBAAADgAAAAAAAAAAAAAAAAAuAgAAZHJzL2Uyb0RvYy54bWxQ&#13;&#10;SwECLQAUAAYACAAAACEAPfnz9OMAAAAQAQAADwAAAAAAAAAAAAAAAACuBAAAZHJzL2Rvd25yZXYu&#13;&#10;eG1sUEsFBgAAAAAEAAQA8wAAAL4FAAAAAA==&#13;&#10;" fillcolor="white [3201]" strokeweight=".5pt">
                <v:textbox>
                  <w:txbxContent>
                    <w:p w14:paraId="52D3055B" w14:textId="1D11F071" w:rsidR="005D6D8A" w:rsidRPr="005D6D8A" w:rsidRDefault="005D6D8A" w:rsidP="005D6D8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5D6D8A">
                        <w:rPr>
                          <w:b/>
                          <w:bCs/>
                          <w:lang w:val="es-ES"/>
                        </w:rPr>
                        <w:t>Comprensión de textos</w:t>
                      </w:r>
                    </w:p>
                    <w:p w14:paraId="5441E4F5" w14:textId="01C7DE33" w:rsidR="005D6D8A" w:rsidRPr="005D6D8A" w:rsidRDefault="005D6D8A" w:rsidP="005D6D8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(Su propósito es incorporar a los. Niños a la cultura escrita)</w:t>
                      </w:r>
                    </w:p>
                  </w:txbxContent>
                </v:textbox>
              </v:shape>
            </w:pict>
          </mc:Fallback>
        </mc:AlternateContent>
      </w:r>
      <w:r w:rsidR="005D6D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66862" wp14:editId="417D5514">
                <wp:simplePos x="0" y="0"/>
                <wp:positionH relativeFrom="column">
                  <wp:posOffset>1585595</wp:posOffset>
                </wp:positionH>
                <wp:positionV relativeFrom="paragraph">
                  <wp:posOffset>3599180</wp:posOffset>
                </wp:positionV>
                <wp:extent cx="2537138" cy="437882"/>
                <wp:effectExtent l="0" t="0" r="15875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138" cy="4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0F7E0" w14:textId="4716D316" w:rsidR="005D6D8A" w:rsidRPr="005D6D8A" w:rsidRDefault="005D6D8A" w:rsidP="005D6D8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5D6D8A"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6862" id="Cuadro de texto 1" o:spid="_x0000_s1030" type="#_x0000_t202" style="position:absolute;margin-left:124.85pt;margin-top:283.4pt;width:199.7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CjcUwIAAK8EAAAOAAAAZHJzL2Uyb0RvYy54bWysVE1v2zAMvQ/YfxB0X5zPNjPiFFmKDAOC&#13;&#10;tkA69KzIciJMEjVJiZ39+lGyk6bdTsMuMiU+PZGPpGd3jVbkKJyXYAo66PUpEYZDKc2uoN+fV5+m&#13;&#10;lPjATMkUGFHQk/D0bv7xw6y2uRjCHlQpHEES4/PaFnQfgs2zzPO90Mz3wAqDzgqcZgG3bpeVjtXI&#13;&#10;rlU27PdvshpcaR1w4T2e3rdOOk/8VSV4eKwqLwJRBcXYQlpdWrdxzeYzlu8cs3vJuzDYP0ShmTT4&#13;&#10;6IXqngVGDk7+QaUld+ChCj0OOoOqklykHDCbQf9dNps9syLlguJ4e5HJ/z9a/nB8ckSWWDtKDNNY&#13;&#10;ouWBlQ5IKUgQTQAyiCLV1ueI3VhEh+YLNPFCd+7xMObeVE7HL2ZF0I9yny4SIxPheDicjG4HI2wK&#13;&#10;jr7x6HY6HUaa7PW2dT58FaBJNArqsIRJWXZc+9BCz5D4mAcly5VUKm1i24ilcuTIsOAqpBiR/A1K&#13;&#10;GVIX9GY06SfiN75Ifbm/VYz/6MK7QiGfMhhz1KTNPVqh2TZJyPFZly2UJ5TLQdt13vKVRPo18+GJ&#13;&#10;OWwzVAhHJzziUinAmKCzKNmD+/W384jH6qOXkhrbtqD+54E5QYn6ZrAvPg/G49jnaTOe3A5x4649&#13;&#10;22uPOegloFBYe4wumREf1NmsHOgXnLBFfBVdzHB8u6DhbC5DO0w4oVwsFgmEnW1ZWJuN5ZE6FibK&#13;&#10;+ty8MGe7ssbWeoBzg7P8XXVbbLxpYHEIUMlU+qhzq2onP05Fap5uguPYXe8T6vU/M/8NAAD//wMA&#13;&#10;UEsDBBQABgAIAAAAIQDbpRl44wAAABABAAAPAAAAZHJzL2Rvd25yZXYueG1sTI9PT8MwDMXvSHyH&#13;&#10;yEjcWErZSts1nfgzduHEQJy9JksimqRqsq58e8wJLpYtPz+/X7OZXc8mNUYbvIDbRQZM+S5I67WA&#13;&#10;j/eXmxJYTOgl9sErAd8qwqa9vGiwluHs39S0T5qRiY81CjApDTXnsTPKYVyEQXnaHcPoMNE4ai5H&#13;&#10;PJO563meZQV3aD19MDioJ6O6r/3JCdg+6kp3JY5mW0prp/nz+Kp3Qlxfzc9rKg9rYEnN6e8Cfhko&#13;&#10;P7QU7BBOXkbWC8iX1T1JBayKgkBIUSyrHNiBmrtVCbxt+H+Q9gcAAP//AwBQSwECLQAUAAYACAAA&#13;&#10;ACEAtoM4kv4AAADhAQAAEwAAAAAAAAAAAAAAAAAAAAAAW0NvbnRlbnRfVHlwZXNdLnhtbFBLAQIt&#13;&#10;ABQABgAIAAAAIQA4/SH/1gAAAJQBAAALAAAAAAAAAAAAAAAAAC8BAABfcmVscy8ucmVsc1BLAQIt&#13;&#10;ABQABgAIAAAAIQAiVCjcUwIAAK8EAAAOAAAAAAAAAAAAAAAAAC4CAABkcnMvZTJvRG9jLnhtbFBL&#13;&#10;AQItABQABgAIAAAAIQDbpRl44wAAABABAAAPAAAAAAAAAAAAAAAAAK0EAABkcnMvZG93bnJldi54&#13;&#10;bWxQSwUGAAAAAAQABADzAAAAvQUAAAAA&#13;&#10;" fillcolor="white [3201]" strokeweight=".5pt">
                <v:textbox>
                  <w:txbxContent>
                    <w:p w14:paraId="3E30F7E0" w14:textId="4716D316" w:rsidR="005D6D8A" w:rsidRPr="005D6D8A" w:rsidRDefault="005D6D8A" w:rsidP="005D6D8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5D6D8A"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>Orientaciones didácticas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5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8A"/>
    <w:rsid w:val="004205CA"/>
    <w:rsid w:val="005D6D8A"/>
    <w:rsid w:val="006750F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572C"/>
  <w15:chartTrackingRefBased/>
  <w15:docId w15:val="{6D9DF24F-316D-F344-B121-17E56AC6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2021-05-18T04:10:00Z</dcterms:created>
  <dcterms:modified xsi:type="dcterms:W3CDTF">2021-05-18T04:23:00Z</dcterms:modified>
</cp:coreProperties>
</file>